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740C" w14:textId="77777777" w:rsidR="00D4521D" w:rsidRPr="00D4521D" w:rsidRDefault="00D4521D" w:rsidP="00D4521D">
      <w:pPr>
        <w:spacing w:after="0" w:line="240" w:lineRule="auto"/>
        <w:ind w:left="5670"/>
        <w:rPr>
          <w:rFonts w:ascii="Times New Roman" w:eastAsia="Times New Roman" w:hAnsi="Times New Roman" w:cs="Times New Roman"/>
          <w:sz w:val="24"/>
          <w:szCs w:val="24"/>
          <w:lang w:eastAsia="lt-LT"/>
        </w:rPr>
      </w:pPr>
      <w:bookmarkStart w:id="0" w:name="_GoBack"/>
      <w:bookmarkEnd w:id="0"/>
      <w:r w:rsidRPr="00D4521D">
        <w:rPr>
          <w:rFonts w:ascii="Times New Roman" w:eastAsia="Times New Roman" w:hAnsi="Times New Roman" w:cs="Times New Roman"/>
          <w:sz w:val="24"/>
          <w:szCs w:val="24"/>
          <w:lang w:eastAsia="lt-LT"/>
        </w:rPr>
        <w:t>PRITARTA</w:t>
      </w:r>
    </w:p>
    <w:p w14:paraId="1A3FDFB5" w14:textId="77777777" w:rsidR="00D4521D" w:rsidRPr="00D4521D" w:rsidRDefault="00D4521D" w:rsidP="00D4521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1F75D316" w14:textId="3974269B" w:rsidR="00D4521D" w:rsidRPr="00D4521D" w:rsidRDefault="00D4521D" w:rsidP="00D4521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sidR="00A336F4">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062FAC8A" w14:textId="77777777" w:rsidR="00D4521D" w:rsidRPr="00D4521D" w:rsidRDefault="00D4521D" w:rsidP="00D4521D">
      <w:pPr>
        <w:tabs>
          <w:tab w:val="left" w:pos="1080"/>
          <w:tab w:val="left" w:pos="1260"/>
          <w:tab w:val="left" w:pos="1440"/>
        </w:tabs>
        <w:spacing w:after="0" w:line="240" w:lineRule="auto"/>
        <w:jc w:val="center"/>
        <w:rPr>
          <w:rFonts w:ascii="Times New Roman" w:eastAsia="Times New Roman" w:hAnsi="Times New Roman" w:cs="Times New Roman"/>
          <w:sz w:val="24"/>
          <w:szCs w:val="24"/>
          <w:lang w:eastAsia="lt-LT"/>
        </w:rPr>
      </w:pPr>
    </w:p>
    <w:p w14:paraId="6DFAF0CA" w14:textId="77777777" w:rsidR="00D4521D" w:rsidRPr="00D4521D" w:rsidRDefault="00D4521D" w:rsidP="00D4521D">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D4521D">
        <w:rPr>
          <w:rFonts w:ascii="Times New Roman" w:eastAsia="Times New Roman" w:hAnsi="Times New Roman" w:cs="Times New Roman"/>
          <w:caps/>
          <w:sz w:val="24"/>
          <w:szCs w:val="24"/>
          <w:lang w:eastAsia="lt-LT"/>
        </w:rPr>
        <w:t>ROKIŠKIO mokyklos - darželio ,,ąžuoliukas‘‘  direktorĖS romualdos cegelskienės 2017 metų veiklos ataskaita</w:t>
      </w:r>
    </w:p>
    <w:p w14:paraId="4EF45A3C"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0F369C85" w14:textId="77777777" w:rsidR="00D4521D" w:rsidRPr="00D4521D" w:rsidRDefault="00D4521D" w:rsidP="00D4521D">
      <w:pPr>
        <w:numPr>
          <w:ilvl w:val="0"/>
          <w:numId w:val="2"/>
        </w:numPr>
        <w:spacing w:after="0" w:line="240" w:lineRule="auto"/>
        <w:ind w:left="284" w:hanging="284"/>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 xml:space="preserve"> BENDRA INFORMACIJA IR MOKYKLOS IŠSKIRTINUMAS</w:t>
      </w:r>
    </w:p>
    <w:p w14:paraId="3D1F634C" w14:textId="77777777" w:rsidR="00D4521D" w:rsidRPr="00D4521D" w:rsidRDefault="00D4521D" w:rsidP="00D4521D">
      <w:pPr>
        <w:numPr>
          <w:ilvl w:val="1"/>
          <w:numId w:val="11"/>
        </w:numPr>
        <w:tabs>
          <w:tab w:val="left" w:pos="709"/>
        </w:tabs>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Švietimo įstaiga.</w:t>
      </w:r>
    </w:p>
    <w:p w14:paraId="7831314C"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Rokiškio mokyklos-darželio „Ąžuoliukas“  teisinė forma – savivaldybės biudžetinė įstaiga; steigėjas – Rokiškio rajono savivaldybės taryba, mokyklos tipas – pradinė mokykla, mokyklos interneto svetainės adresas – </w:t>
      </w:r>
      <w:hyperlink r:id="rId8" w:history="1">
        <w:r w:rsidRPr="00D4521D">
          <w:rPr>
            <w:rFonts w:ascii="Times New Roman" w:eastAsia="Times New Roman" w:hAnsi="Times New Roman" w:cs="Times New Roman"/>
            <w:color w:val="000000"/>
            <w:sz w:val="24"/>
            <w:szCs w:val="24"/>
            <w:u w:val="single"/>
            <w:lang w:eastAsia="lt-LT"/>
          </w:rPr>
          <w:t>www.rokiskioazuoliukas.lt</w:t>
        </w:r>
      </w:hyperlink>
      <w:r w:rsidRPr="00D4521D">
        <w:rPr>
          <w:rFonts w:ascii="Times New Roman" w:eastAsia="Times New Roman" w:hAnsi="Times New Roman" w:cs="Times New Roman"/>
          <w:sz w:val="24"/>
          <w:szCs w:val="24"/>
          <w:lang w:eastAsia="lt-LT"/>
        </w:rPr>
        <w:t xml:space="preserve"> </w:t>
      </w:r>
    </w:p>
    <w:p w14:paraId="123D36E2" w14:textId="77777777" w:rsidR="00D4521D" w:rsidRPr="00D4521D" w:rsidRDefault="00D4521D" w:rsidP="00D4521D">
      <w:pPr>
        <w:tabs>
          <w:tab w:val="left" w:pos="567"/>
        </w:tabs>
        <w:spacing w:after="0" w:line="240" w:lineRule="auto"/>
        <w:contextualSpacing/>
        <w:jc w:val="both"/>
        <w:rPr>
          <w:rFonts w:ascii="Times New Roman" w:eastAsia="Times New Roman" w:hAnsi="Times New Roman" w:cs="Times New Roman"/>
          <w:sz w:val="24"/>
          <w:szCs w:val="24"/>
          <w:lang w:eastAsia="lt-LT"/>
        </w:rPr>
      </w:pPr>
    </w:p>
    <w:p w14:paraId="516F42C2" w14:textId="77777777" w:rsidR="00D4521D" w:rsidRPr="00D4521D" w:rsidRDefault="00D4521D" w:rsidP="00D4521D">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Mokyklos-darželio išskirtinumas, naujovės įdiegtos 2017 m.</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4521D" w:rsidRPr="00D4521D" w14:paraId="7FD0E9A5" w14:textId="77777777" w:rsidTr="009C4CF9">
        <w:tc>
          <w:tcPr>
            <w:tcW w:w="9810" w:type="dxa"/>
            <w:tcBorders>
              <w:top w:val="nil"/>
              <w:left w:val="nil"/>
              <w:bottom w:val="nil"/>
              <w:right w:val="nil"/>
            </w:tcBorders>
          </w:tcPr>
          <w:p w14:paraId="3460F155" w14:textId="6DF30842"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D4521D">
              <w:rPr>
                <w:rFonts w:ascii="Times New Roman" w:eastAsia="Times New Roman" w:hAnsi="Times New Roman" w:cs="Times New Roman"/>
                <w:color w:val="000000"/>
                <w:sz w:val="24"/>
                <w:szCs w:val="24"/>
                <w:lang w:eastAsia="lt-LT"/>
              </w:rPr>
              <w:t xml:space="preserve">Ugdymo turinys visose ugdymo pakopose orientuotas į STEAM ugdymą - remiantis probleminiu tyrinėjimu grįstu ugdymu yra sudaromos  mokiniams   galimybės teoriją glaudžiai sieti su praktika. Ugdymas(is) už ugdymo grupės, klasės, mokyklos ribų, lyginant su praėjusiais metais, suaktyvėjo 20 proc. (nuo 50 iki 70 procentų). </w:t>
            </w:r>
          </w:p>
          <w:p w14:paraId="06171017"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 xml:space="preserve">Vykdomi tarptautiniai projektai įtakojo tarptautinio lygmens mobilumus, kurie suaktyvino  mokinių patirtinį ugdymą (si), bendrakultūrinį pažinimą. Pradinių klasių mokiniai yra vieninteliai rajone, kurie turi aukščiau įvardintas patirtis.  </w:t>
            </w:r>
          </w:p>
          <w:p w14:paraId="3DD0FD66"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Atvira tarptautinė veikla, bendradarbiaujant su Italijos, Lenkijos, Švedijos, Graikijos,</w:t>
            </w:r>
            <w:r w:rsidRPr="00D4521D">
              <w:rPr>
                <w:rFonts w:ascii="Helvetica" w:eastAsia="Calibri" w:hAnsi="Helvetica" w:cs="Helvetica"/>
                <w:color w:val="1D2129"/>
                <w:sz w:val="21"/>
                <w:szCs w:val="21"/>
                <w:shd w:val="clear" w:color="auto" w:fill="FFFFFF"/>
              </w:rPr>
              <w:t xml:space="preserve"> </w:t>
            </w:r>
            <w:r w:rsidRPr="00D4521D">
              <w:rPr>
                <w:rFonts w:ascii="Times New Roman" w:eastAsia="Times New Roman" w:hAnsi="Times New Roman" w:cs="Times New Roman"/>
                <w:color w:val="000000"/>
                <w:sz w:val="24"/>
                <w:szCs w:val="24"/>
                <w:lang w:eastAsia="lt-LT"/>
              </w:rPr>
              <w:t>Olandijos, Š. Airijos, Vokietijos, Rumunijos švietimo įstaigomis.</w:t>
            </w:r>
          </w:p>
          <w:p w14:paraId="159610FE"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 xml:space="preserve">Sėkmingai pritaikoma ikimokyklinio ugdymo programa, ugdymo  turinį pritaikant  prie dvimetės ugdymo programos: 2016 – 2017 m. m. – kalba ir gamtos, aplinkos pažinimas 2017 – 2018 m. m. – matematika ir  gamtos, aplinkos pažinimas. </w:t>
            </w:r>
          </w:p>
          <w:p w14:paraId="39169912"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Atnaujinta IT kabineto materialinė bazė: interaktyvios grindys, 15 individualių kompiuterių, kompiuterių pakrovimo spinta.</w:t>
            </w:r>
            <w:r w:rsidRPr="00D4521D">
              <w:rPr>
                <w:rFonts w:ascii="Calibri" w:eastAsia="Calibri" w:hAnsi="Calibri" w:cs="Times New Roman"/>
              </w:rPr>
              <w:t xml:space="preserve"> </w:t>
            </w:r>
            <w:r w:rsidRPr="00D4521D">
              <w:rPr>
                <w:rFonts w:ascii="Times New Roman" w:eastAsia="Calibri" w:hAnsi="Times New Roman" w:cs="Times New Roman"/>
              </w:rPr>
              <w:t xml:space="preserve"> Lyginamasis pokytis – 30 proc.: </w:t>
            </w:r>
            <w:r w:rsidRPr="00D4521D">
              <w:rPr>
                <w:rFonts w:ascii="Times New Roman" w:eastAsia="Times New Roman" w:hAnsi="Times New Roman" w:cs="Times New Roman"/>
                <w:color w:val="000000"/>
                <w:sz w:val="24"/>
                <w:szCs w:val="24"/>
                <w:lang w:eastAsia="lt-LT"/>
              </w:rPr>
              <w:t xml:space="preserve">75 proc. mokinių geba  savarankiškai dirbti   su 2, 3 kompiuterinėmis   programomis,  85 proc. mokinių atlieka  mokomąsias užduotis  internetinėje erdvėje. Tai įtakojo kūrybišką   ugdymo (si) procesą visose klasėse.   </w:t>
            </w:r>
          </w:p>
          <w:p w14:paraId="32FB153E"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 xml:space="preserve">Įdiegta Eduka klasės VIP platforma dėl individualios mokinio pažangos, kuria naudojasi visi pradinio ugdymo pakopos mokytojai, mokiniai, jų tėvai. </w:t>
            </w:r>
          </w:p>
          <w:p w14:paraId="656AACDC" w14:textId="77777777" w:rsidR="00D4521D" w:rsidRPr="00D4521D" w:rsidRDefault="00D4521D" w:rsidP="00D4521D">
            <w:pPr>
              <w:tabs>
                <w:tab w:val="left" w:pos="318"/>
                <w:tab w:val="left" w:pos="885"/>
              </w:tabs>
              <w:spacing w:after="0" w:line="240" w:lineRule="auto"/>
              <w:ind w:firstLine="460"/>
              <w:contextualSpacing/>
              <w:jc w:val="both"/>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 xml:space="preserve">Pripažinta bendruomeniškumo ir viešų renginių kultūra, reprezentuojant mokyklos- darželio veiklas rajono, šalies, tarptautiniu lygmenyse, minint valstybines sukaktis. </w:t>
            </w:r>
          </w:p>
          <w:p w14:paraId="48765CBF" w14:textId="77777777" w:rsidR="00D4521D" w:rsidRPr="00D4521D" w:rsidRDefault="00D4521D" w:rsidP="00D4521D">
            <w:pPr>
              <w:tabs>
                <w:tab w:val="left" w:pos="318"/>
                <w:tab w:val="left" w:pos="885"/>
              </w:tabs>
              <w:spacing w:after="0" w:line="240" w:lineRule="auto"/>
              <w:jc w:val="both"/>
              <w:rPr>
                <w:rFonts w:ascii="Times New Roman" w:eastAsia="Times New Roman" w:hAnsi="Times New Roman" w:cs="Times New Roman"/>
                <w:color w:val="000000"/>
                <w:sz w:val="24"/>
                <w:szCs w:val="24"/>
                <w:lang w:eastAsia="lt-LT"/>
              </w:rPr>
            </w:pPr>
          </w:p>
        </w:tc>
      </w:tr>
    </w:tbl>
    <w:p w14:paraId="0CA04C1E" w14:textId="0CCDE76D" w:rsidR="00D4521D" w:rsidRPr="00D4521D" w:rsidRDefault="00D4521D" w:rsidP="00D4521D">
      <w:pPr>
        <w:numPr>
          <w:ilvl w:val="1"/>
          <w:numId w:val="11"/>
        </w:num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Mokyklos-darželio vadovo</w:t>
      </w:r>
      <w:r w:rsidRPr="00D4521D">
        <w:rPr>
          <w:rFonts w:ascii="Times New Roman" w:eastAsia="Times New Roman" w:hAnsi="Times New Roman" w:cs="Times New Roman"/>
          <w:sz w:val="24"/>
          <w:szCs w:val="24"/>
          <w:lang w:eastAsia="lt-LT"/>
        </w:rPr>
        <w:t xml:space="preserve"> kvalifikacijos kėlimas 2017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2349"/>
        <w:gridCol w:w="5670"/>
      </w:tblGrid>
      <w:tr w:rsidR="00D4521D" w:rsidRPr="00D4521D" w14:paraId="15068B44" w14:textId="77777777" w:rsidTr="00D4521D">
        <w:tc>
          <w:tcPr>
            <w:tcW w:w="1762" w:type="dxa"/>
            <w:tcBorders>
              <w:top w:val="single" w:sz="4" w:space="0" w:color="auto"/>
              <w:left w:val="single" w:sz="4" w:space="0" w:color="auto"/>
              <w:bottom w:val="single" w:sz="4" w:space="0" w:color="auto"/>
              <w:right w:val="single" w:sz="4" w:space="0" w:color="auto"/>
            </w:tcBorders>
            <w:shd w:val="clear" w:color="auto" w:fill="auto"/>
          </w:tcPr>
          <w:p w14:paraId="7C94C109" w14:textId="569F7C22"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Pareigos, vardas pavardė</w:t>
            </w:r>
          </w:p>
        </w:tc>
        <w:tc>
          <w:tcPr>
            <w:tcW w:w="2349" w:type="dxa"/>
            <w:tcBorders>
              <w:top w:val="single" w:sz="4" w:space="0" w:color="auto"/>
              <w:left w:val="single" w:sz="4" w:space="0" w:color="auto"/>
              <w:bottom w:val="single" w:sz="4" w:space="0" w:color="auto"/>
              <w:right w:val="single" w:sz="4" w:space="0" w:color="auto"/>
            </w:tcBorders>
          </w:tcPr>
          <w:p w14:paraId="71BE6190" w14:textId="3F6A1305"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Vadybinio darbo stažas mokykloje</w:t>
            </w:r>
            <w:r>
              <w:rPr>
                <w:rFonts w:ascii="Times New Roman" w:eastAsia="Times New Roman" w:hAnsi="Times New Roman" w:cs="Times New Roman"/>
                <w:sz w:val="24"/>
                <w:szCs w:val="24"/>
                <w:lang w:eastAsia="lt-LT"/>
              </w:rPr>
              <w:t>, vadybinė kategorija</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4607F75" w14:textId="77777777" w:rsidR="00D4521D" w:rsidRPr="00D4521D" w:rsidRDefault="00D4521D" w:rsidP="00D4521D">
            <w:pPr>
              <w:spacing w:after="0" w:line="240" w:lineRule="auto"/>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Atestacijos metu rekomenduota tobulinti</w:t>
            </w:r>
          </w:p>
        </w:tc>
      </w:tr>
      <w:tr w:rsidR="00D4521D" w:rsidRPr="00D4521D" w14:paraId="59FAFB6A" w14:textId="77777777" w:rsidTr="00D4521D">
        <w:trPr>
          <w:trHeight w:val="70"/>
        </w:trPr>
        <w:tc>
          <w:tcPr>
            <w:tcW w:w="1762" w:type="dxa"/>
            <w:tcBorders>
              <w:top w:val="single" w:sz="4" w:space="0" w:color="auto"/>
              <w:left w:val="single" w:sz="4" w:space="0" w:color="auto"/>
              <w:bottom w:val="single" w:sz="4" w:space="0" w:color="auto"/>
              <w:right w:val="single" w:sz="4" w:space="0" w:color="auto"/>
            </w:tcBorders>
            <w:shd w:val="clear" w:color="auto" w:fill="auto"/>
          </w:tcPr>
          <w:p w14:paraId="3719686D"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Direktorė Romualda Cegelskienė</w:t>
            </w:r>
          </w:p>
          <w:p w14:paraId="64C7E454"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638F5656"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tc>
        <w:tc>
          <w:tcPr>
            <w:tcW w:w="2349" w:type="dxa"/>
            <w:tcBorders>
              <w:top w:val="single" w:sz="4" w:space="0" w:color="auto"/>
              <w:left w:val="single" w:sz="4" w:space="0" w:color="auto"/>
              <w:bottom w:val="single" w:sz="4" w:space="0" w:color="auto"/>
              <w:right w:val="single" w:sz="4" w:space="0" w:color="auto"/>
            </w:tcBorders>
          </w:tcPr>
          <w:p w14:paraId="0CF009B2" w14:textId="63688B85"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 II</w:t>
            </w:r>
          </w:p>
          <w:p w14:paraId="6FB0AD14"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p>
          <w:p w14:paraId="67ECDA0A"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E9CACC"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1.Mokyklos – darželio veiklos įsivertinimo organizavimas ir gautų duomenų panaudojimas.</w:t>
            </w:r>
          </w:p>
          <w:p w14:paraId="3715CA34"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2.Mokyklos- darželio ,,Ąžuoliukas‘‘ lauko sklypo aplinkos edukacinių ir kitų saugių ir veiksmingų aplinkų kūrimas.</w:t>
            </w:r>
          </w:p>
        </w:tc>
      </w:tr>
      <w:tr w:rsidR="00D4521D" w:rsidRPr="00D4521D" w14:paraId="70E16F35" w14:textId="77777777" w:rsidTr="00D4521D">
        <w:trPr>
          <w:trHeight w:val="368"/>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0C8BF923"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Times New Roman" w:hAnsi="Times New Roman" w:cs="Times New Roman"/>
                <w:sz w:val="24"/>
                <w:szCs w:val="24"/>
                <w:lang w:eastAsia="lt-LT"/>
              </w:rPr>
              <w:t>Kvalifikacijos tobulinimas  per 2017  metus</w:t>
            </w:r>
          </w:p>
        </w:tc>
      </w:tr>
      <w:tr w:rsidR="00D4521D" w:rsidRPr="00D4521D" w14:paraId="2ECDD9DB" w14:textId="77777777" w:rsidTr="00D4521D">
        <w:trPr>
          <w:trHeight w:val="556"/>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137426A3"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1.Tarptautinė  kvalifikacinė stažuotė Italija, Faenza. Ugdymo turinio inovatyvumas ir valdymas. 30 kvalifikacinių valandų,</w:t>
            </w:r>
          </w:p>
          <w:p w14:paraId="69FB01B8"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2. Tarptautinė konferencija ,,Istorijos mokymo inovacijos pradinėje mokykloje“. 8 kvalifikacinės valandos.</w:t>
            </w:r>
          </w:p>
          <w:p w14:paraId="5D7DED1F"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3.Tarptautinis koordinatorių kvalifikacinis renginys, vykdant  Erasmus + KA 2 strateginių partnerysčių tarptautinio projekto "Little Scientists building and design Europe", 18 kvalifikacinių valandų.</w:t>
            </w:r>
          </w:p>
          <w:p w14:paraId="42FEB313"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lastRenderedPageBreak/>
              <w:t>4. Švietimo konferencija ,,Learn ED“, 8 kvalifikacinės valandos.</w:t>
            </w:r>
          </w:p>
          <w:p w14:paraId="4028C08F"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5. Strateginė švietimo konferencija 2017, Emocinė branda. Tikslai ir iššūkiai. 18 val.</w:t>
            </w:r>
          </w:p>
          <w:p w14:paraId="767013EC"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6. 4 produktyvumo strategijos. 18 kvalifikacinių valandų.</w:t>
            </w:r>
          </w:p>
          <w:p w14:paraId="44B94D1B"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7. Susirinkimų valdymas. 18 kvalifikacinių valandų.</w:t>
            </w:r>
          </w:p>
          <w:p w14:paraId="13CFCEC4"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8. Mokinių individualios pažangos matavimas ir pasiekimų gerinimas teorijoje ir praktikoje. 18 kvalifikacinių valandų.</w:t>
            </w:r>
          </w:p>
          <w:p w14:paraId="263BF365"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9. Komunikacinių anglų kalbos gebėjimų stiprinimas. 40 kvalifikacinių valandų.</w:t>
            </w:r>
          </w:p>
          <w:p w14:paraId="64F53A63"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Viso 158 kvalifikacinės valandos.</w:t>
            </w:r>
          </w:p>
        </w:tc>
      </w:tr>
    </w:tbl>
    <w:p w14:paraId="2A2B83FF" w14:textId="77777777" w:rsidR="00D4521D" w:rsidRPr="00D4521D" w:rsidRDefault="00D4521D" w:rsidP="00D4521D">
      <w:pPr>
        <w:tabs>
          <w:tab w:val="left" w:pos="567"/>
        </w:tabs>
        <w:spacing w:after="0" w:line="240" w:lineRule="auto"/>
        <w:contextualSpacing/>
        <w:jc w:val="both"/>
        <w:rPr>
          <w:rFonts w:ascii="Times New Roman" w:eastAsia="Times New Roman" w:hAnsi="Times New Roman" w:cs="Times New Roman"/>
          <w:sz w:val="24"/>
          <w:szCs w:val="24"/>
          <w:lang w:eastAsia="lt-LT"/>
        </w:rPr>
      </w:pPr>
    </w:p>
    <w:p w14:paraId="62739484" w14:textId="31494A7E" w:rsidR="00D4521D" w:rsidRPr="00D4521D" w:rsidRDefault="00D4521D" w:rsidP="00D4521D">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Reikšmingiausi mokyklos-darželio </w:t>
      </w:r>
      <w:r>
        <w:rPr>
          <w:rFonts w:ascii="Times New Roman" w:eastAsia="Times New Roman" w:hAnsi="Times New Roman" w:cs="Times New Roman"/>
          <w:sz w:val="24"/>
          <w:szCs w:val="24"/>
          <w:lang w:eastAsia="lt-LT"/>
        </w:rPr>
        <w:t>vadovo</w:t>
      </w:r>
      <w:r w:rsidRPr="00D4521D">
        <w:rPr>
          <w:rFonts w:ascii="Times New Roman" w:eastAsia="Times New Roman" w:hAnsi="Times New Roman" w:cs="Times New Roman"/>
          <w:sz w:val="24"/>
          <w:szCs w:val="24"/>
          <w:lang w:eastAsia="lt-LT"/>
        </w:rPr>
        <w:t xml:space="preserve"> vadybinės veiklos pasiekimai 2017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4521D" w:rsidRPr="00D4521D" w14:paraId="6EBCD352" w14:textId="77777777" w:rsidTr="009C4CF9">
        <w:trPr>
          <w:trHeight w:val="527"/>
        </w:trPr>
        <w:tc>
          <w:tcPr>
            <w:tcW w:w="9923" w:type="dxa"/>
            <w:tcBorders>
              <w:top w:val="nil"/>
              <w:left w:val="nil"/>
              <w:bottom w:val="nil"/>
              <w:right w:val="nil"/>
            </w:tcBorders>
          </w:tcPr>
          <w:p w14:paraId="071585B7"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bCs/>
                <w:sz w:val="24"/>
                <w:szCs w:val="24"/>
              </w:rPr>
            </w:pPr>
            <w:r w:rsidRPr="00D4521D">
              <w:rPr>
                <w:rFonts w:ascii="Times New Roman" w:eastAsia="Calibri" w:hAnsi="Times New Roman" w:cs="Times New Roman"/>
                <w:bCs/>
                <w:sz w:val="24"/>
                <w:szCs w:val="24"/>
              </w:rPr>
              <w:t>Veiklos ir interesų rato  plėtra - ugdytinių tėvų iniciatyvų skatinimo plėtra per pažangaus delegavimo funkciją: tėvų savanorystė, dalyvaujant ikimokyklinio, priešmokyklinio ugdymo procese ir kituose mokyklos - darželio  renginiuose (ikimokyklinio, priešmokyklinio, pradinio ugdymo pakopos). Tėvų savanorystė suaktyvėjo 40 proc. ikimokyklinio ir priešmokyklinio ugdymo pakopose. Sumažėjo dėl bendrų švietėjiškų veiklų – pradinio ugdymo pakopoje.</w:t>
            </w:r>
            <w:r w:rsidRPr="00D4521D">
              <w:rPr>
                <w:rFonts w:ascii="Times New Roman" w:eastAsia="Times New Roman" w:hAnsi="Times New Roman" w:cs="Times New Roman"/>
                <w:bCs/>
                <w:sz w:val="24"/>
                <w:szCs w:val="24"/>
              </w:rPr>
              <w:t xml:space="preserve"> </w:t>
            </w:r>
          </w:p>
          <w:p w14:paraId="5FB77753" w14:textId="77777777" w:rsidR="00D4521D" w:rsidRPr="00D4521D" w:rsidRDefault="00D4521D" w:rsidP="00D4521D">
            <w:pPr>
              <w:tabs>
                <w:tab w:val="left" w:pos="351"/>
                <w:tab w:val="left" w:pos="1027"/>
              </w:tabs>
              <w:spacing w:after="0" w:line="240" w:lineRule="auto"/>
              <w:ind w:left="67" w:firstLine="534"/>
              <w:contextualSpacing/>
              <w:jc w:val="both"/>
              <w:rPr>
                <w:rFonts w:ascii="Calibri" w:eastAsia="Calibri" w:hAnsi="Calibri" w:cs="Times New Roman"/>
              </w:rPr>
            </w:pPr>
            <w:r w:rsidRPr="00D4521D">
              <w:rPr>
                <w:rFonts w:ascii="Times New Roman" w:eastAsia="Times New Roman" w:hAnsi="Times New Roman" w:cs="Times New Roman"/>
                <w:bCs/>
                <w:sz w:val="24"/>
                <w:szCs w:val="24"/>
              </w:rPr>
              <w:t>Optimizavau edukacines erdves dėl patirtinio ugdymo, turtinant mokyklos – darželio materialinę bazę naujausiomis moderniosiomis technologijomis ir mokymo priemonėmis, inventoriumi.</w:t>
            </w:r>
            <w:r w:rsidRPr="00D4521D">
              <w:rPr>
                <w:rFonts w:ascii="Calibri" w:eastAsia="Calibri" w:hAnsi="Calibri" w:cs="Times New Roman"/>
              </w:rPr>
              <w:t xml:space="preserve"> </w:t>
            </w:r>
          </w:p>
          <w:p w14:paraId="1C698DAF"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bCs/>
                <w:sz w:val="24"/>
                <w:szCs w:val="24"/>
              </w:rPr>
            </w:pPr>
            <w:r w:rsidRPr="00D4521D">
              <w:rPr>
                <w:rFonts w:ascii="Times New Roman" w:eastAsia="Times New Roman" w:hAnsi="Times New Roman" w:cs="Times New Roman"/>
                <w:bCs/>
                <w:sz w:val="24"/>
                <w:szCs w:val="24"/>
              </w:rPr>
              <w:t>Inicijavau ir kartu su pedagogų komanda parengiau 3 tarptautinio lygmens projektus, gautos finansavimo lėšos projektams dėl gamtamokslinio ugdymo, mokytojų kvalifikacijos kėlimo ir ugdomųjų veiklų dėl į STEAM orientuoto ugdymo plėtros.</w:t>
            </w:r>
          </w:p>
          <w:p w14:paraId="186D46F2"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Calibri" w:hAnsi="Times New Roman" w:cs="Times New Roman"/>
                <w:sz w:val="24"/>
                <w:szCs w:val="24"/>
              </w:rPr>
            </w:pPr>
            <w:r w:rsidRPr="00D4521D">
              <w:rPr>
                <w:rFonts w:ascii="Times New Roman" w:eastAsia="Times New Roman" w:hAnsi="Times New Roman" w:cs="Times New Roman"/>
                <w:bCs/>
                <w:sz w:val="24"/>
                <w:szCs w:val="24"/>
              </w:rPr>
              <w:t>Aktyviai skatinau gyvybingą  organizacinę kultūrą, inicijuojant ir organizuojant mokyklos - darželio ,,Ąžuoliukas’’ veiklų reprezentacijas rajono, šalies, tarptautiniu lygmenyse.</w:t>
            </w:r>
            <w:r w:rsidRPr="00D4521D">
              <w:rPr>
                <w:rFonts w:ascii="Times New Roman" w:eastAsia="Times New Roman" w:hAnsi="Times New Roman" w:cs="Times New Roman"/>
                <w:sz w:val="24"/>
                <w:szCs w:val="24"/>
              </w:rPr>
              <w:t xml:space="preserve"> Mokykla - darželis atvira dialogui – reguliariai realizuoja kvalifikacijos tobulinimo programas – pristato savo veiklas, gerąją patirtį respublikos ir užsienio pedagogams.</w:t>
            </w:r>
            <w:r w:rsidRPr="00D4521D">
              <w:rPr>
                <w:rFonts w:ascii="Calibri" w:eastAsia="Calibri" w:hAnsi="Calibri" w:cs="Times New Roman"/>
              </w:rPr>
              <w:t xml:space="preserve"> </w:t>
            </w:r>
            <w:r w:rsidRPr="00D4521D">
              <w:rPr>
                <w:rFonts w:ascii="Times New Roman" w:eastAsia="Calibri" w:hAnsi="Times New Roman" w:cs="Times New Roman"/>
                <w:sz w:val="24"/>
                <w:szCs w:val="24"/>
              </w:rPr>
              <w:t>Labai gerai vertinami vieši renginiai miesto kultūros centre, kuriuose dalyvauja 95 proc. ugdytinių bendruomenės. Įvyko 4 renginiai tarptautiniu lygmeniu.  Kvalifikacinė sklaida įvardinta ataskaitos 2.7 lentelėje.</w:t>
            </w:r>
          </w:p>
          <w:p w14:paraId="3347799F"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Calibri" w:hAnsi="Times New Roman" w:cs="Times New Roman"/>
              </w:rPr>
            </w:pPr>
            <w:r w:rsidRPr="00D4521D">
              <w:rPr>
                <w:rFonts w:ascii="Times New Roman" w:eastAsia="Calibri" w:hAnsi="Times New Roman" w:cs="Times New Roman"/>
                <w:bCs/>
                <w:sz w:val="24"/>
                <w:szCs w:val="24"/>
              </w:rPr>
              <w:t>Koordinavau ugdomąsias veiklas dėl interaktyvaus mokymo (si) patirčių, kurios  pagrįstos sąveikomis ir partneryste:</w:t>
            </w:r>
            <w:r w:rsidRPr="00D4521D">
              <w:rPr>
                <w:rFonts w:ascii="Times New Roman" w:eastAsia="Times New Roman" w:hAnsi="Times New Roman" w:cs="Times New Roman"/>
                <w:sz w:val="24"/>
                <w:szCs w:val="24"/>
              </w:rPr>
              <w:t xml:space="preserve"> daugiau kaip 60  proc. vykdomas į  vaiką/ mokinį orientuotas, individualizavimu pagrįstas mokymas (is) ir grįžtamasis ryšys. </w:t>
            </w:r>
            <w:r w:rsidRPr="00D4521D">
              <w:rPr>
                <w:rFonts w:ascii="Times New Roman" w:eastAsia="Calibri" w:hAnsi="Times New Roman" w:cs="Times New Roman"/>
              </w:rPr>
              <w:t xml:space="preserve">100 proc. mokinių ir jų tėvų dalyvauja Eduka klasės vykdyme. </w:t>
            </w:r>
          </w:p>
          <w:p w14:paraId="58119C15"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 xml:space="preserve">Per vadybinę iniciatyvą teikiau prašymą rajono savivaldybės administracijai dėl papildomo finansavimo, įrengiant universalią sporto aikštelę ir  lauko sklypo tvoros pakeitimui. Gautas dalinis finansavimas. </w:t>
            </w:r>
          </w:p>
          <w:p w14:paraId="369DAADF"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Vadovavau projekto parengimui dėl prevencinių stebėjimo priemonių įrengimas lauko aplinkoje. Teikiau aukščiau įvardintą informaciją  rajono savivaldybės administracijai. Minėtas klausimas yra sprendimo eigoje.</w:t>
            </w:r>
          </w:p>
          <w:p w14:paraId="59B0ED4D"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Koordinavau Erasmus</w:t>
            </w:r>
            <w:r w:rsidRPr="00D4521D">
              <w:rPr>
                <w:rFonts w:ascii="Times New Roman" w:eastAsia="Times New Roman" w:hAnsi="Times New Roman" w:cs="Times New Roman"/>
                <w:sz w:val="24"/>
                <w:szCs w:val="24"/>
                <w:lang w:val="en-US"/>
              </w:rPr>
              <w:t>+</w:t>
            </w:r>
            <w:r w:rsidRPr="00D4521D">
              <w:rPr>
                <w:rFonts w:ascii="Times New Roman" w:eastAsia="Times New Roman" w:hAnsi="Times New Roman" w:cs="Times New Roman"/>
                <w:sz w:val="24"/>
                <w:szCs w:val="24"/>
              </w:rPr>
              <w:t xml:space="preserve"> tarptautinės partnerystės projektą ,,Children Tell the History‘‘. Projekto veiklos paskatino ugdymo kokybinį pokytį: suasmenintas ir atviras ugdymas(is).</w:t>
            </w:r>
          </w:p>
          <w:p w14:paraId="738C76F7" w14:textId="77777777" w:rsidR="00D4521D" w:rsidRPr="00D4521D" w:rsidRDefault="00D4521D" w:rsidP="00D4521D">
            <w:pPr>
              <w:tabs>
                <w:tab w:val="left" w:pos="351"/>
                <w:tab w:val="left" w:pos="1027"/>
              </w:tabs>
              <w:spacing w:after="0" w:line="240" w:lineRule="auto"/>
              <w:ind w:left="67" w:firstLine="534"/>
              <w:contextualSpacing/>
              <w:jc w:val="both"/>
              <w:rPr>
                <w:rFonts w:ascii="Times New Roman" w:eastAsia="Times New Roman" w:hAnsi="Times New Roman" w:cs="Times New Roman"/>
                <w:bCs/>
                <w:sz w:val="24"/>
                <w:szCs w:val="24"/>
              </w:rPr>
            </w:pPr>
          </w:p>
        </w:tc>
      </w:tr>
    </w:tbl>
    <w:p w14:paraId="5D03D8B7" w14:textId="77777777" w:rsidR="00D4521D" w:rsidRPr="00D4521D" w:rsidRDefault="00D4521D" w:rsidP="00D4521D">
      <w:pPr>
        <w:tabs>
          <w:tab w:val="left" w:pos="567"/>
        </w:tabs>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1.5. Mokyklos-darželio 1-4 kl. mokinių tėvų nuomonė apie mokyklą (iš 2017 m. mokyklos pažangos ataskaitos)</w:t>
      </w:r>
    </w:p>
    <w:tbl>
      <w:tblPr>
        <w:tblStyle w:val="Lentelstinklelis1"/>
        <w:tblW w:w="0" w:type="auto"/>
        <w:tblLook w:val="04A0" w:firstRow="1" w:lastRow="0" w:firstColumn="1" w:lastColumn="0" w:noHBand="0" w:noVBand="1"/>
      </w:tblPr>
      <w:tblGrid>
        <w:gridCol w:w="4814"/>
        <w:gridCol w:w="4933"/>
      </w:tblGrid>
      <w:tr w:rsidR="00D4521D" w:rsidRPr="00D4521D" w14:paraId="069248E9" w14:textId="77777777" w:rsidTr="00D4521D">
        <w:tc>
          <w:tcPr>
            <w:tcW w:w="4814" w:type="dxa"/>
          </w:tcPr>
          <w:p w14:paraId="779DBBEB" w14:textId="77777777" w:rsidR="00D4521D" w:rsidRPr="00D4521D" w:rsidRDefault="00D4521D" w:rsidP="00D4521D">
            <w:pPr>
              <w:tabs>
                <w:tab w:val="left" w:pos="567"/>
              </w:tabs>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Aukščiausios vertės</w:t>
            </w:r>
          </w:p>
        </w:tc>
        <w:tc>
          <w:tcPr>
            <w:tcW w:w="4933" w:type="dxa"/>
          </w:tcPr>
          <w:p w14:paraId="793F2599" w14:textId="77777777" w:rsidR="00D4521D" w:rsidRPr="00D4521D" w:rsidRDefault="00D4521D" w:rsidP="00D4521D">
            <w:pPr>
              <w:tabs>
                <w:tab w:val="left" w:pos="567"/>
              </w:tabs>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Žemesnės vertės</w:t>
            </w:r>
          </w:p>
        </w:tc>
      </w:tr>
      <w:tr w:rsidR="00D4521D" w:rsidRPr="00D4521D" w14:paraId="07FC0C36" w14:textId="77777777" w:rsidTr="00D4521D">
        <w:tc>
          <w:tcPr>
            <w:tcW w:w="4814" w:type="dxa"/>
          </w:tcPr>
          <w:p w14:paraId="3503BC88"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Mokykloje mokytojai vaikus moko bendradarbiauti, padėti vienas kitam - 3,5</w:t>
            </w:r>
          </w:p>
        </w:tc>
        <w:tc>
          <w:tcPr>
            <w:tcW w:w="4933" w:type="dxa"/>
          </w:tcPr>
          <w:p w14:paraId="6B64757C"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Per paskutinius 2 mėnesius iš mano vaiko mokykloje niekas nesijuokė, nesišaipė - 2,8</w:t>
            </w:r>
          </w:p>
        </w:tc>
      </w:tr>
      <w:tr w:rsidR="00D4521D" w:rsidRPr="00D4521D" w14:paraId="7A901991" w14:textId="77777777" w:rsidTr="00D4521D">
        <w:tc>
          <w:tcPr>
            <w:tcW w:w="4814" w:type="dxa"/>
          </w:tcPr>
          <w:p w14:paraId="6B6D3853"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Aš esu įtraukiamas į vaiko mokymosi sėkmių aptarimus mokykloje - 3,5</w:t>
            </w:r>
          </w:p>
        </w:tc>
        <w:tc>
          <w:tcPr>
            <w:tcW w:w="4933" w:type="dxa"/>
          </w:tcPr>
          <w:p w14:paraId="5816B7A5"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Mano vaikas per pamoką gali pasirinkti užduotis pagal savo gebėjimus - 2,9</w:t>
            </w:r>
          </w:p>
        </w:tc>
      </w:tr>
      <w:tr w:rsidR="00D4521D" w:rsidRPr="00D4521D" w14:paraId="3054A273" w14:textId="77777777" w:rsidTr="00D4521D">
        <w:tc>
          <w:tcPr>
            <w:tcW w:w="4814" w:type="dxa"/>
          </w:tcPr>
          <w:p w14:paraId="0531CDB6"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Mokykloje organizuojama socialinė ir visuomeninė veikla vaikams yra įdomi ir prasminga - 3,4</w:t>
            </w:r>
          </w:p>
        </w:tc>
        <w:tc>
          <w:tcPr>
            <w:tcW w:w="4933" w:type="dxa"/>
          </w:tcPr>
          <w:p w14:paraId="62AD604F"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Mokykloje mano vaikas sužino apie tolimesnio mokymosi ir karjeros galimybes - 3,0</w:t>
            </w:r>
          </w:p>
        </w:tc>
      </w:tr>
      <w:tr w:rsidR="00D4521D" w:rsidRPr="00D4521D" w14:paraId="06BCBEC3" w14:textId="77777777" w:rsidTr="00D4521D">
        <w:tc>
          <w:tcPr>
            <w:tcW w:w="4814" w:type="dxa"/>
          </w:tcPr>
          <w:p w14:paraId="39E8D0E5"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Mokytojai padeda vaikams suprasti mokymosi svarbą gyvenime - 3,4</w:t>
            </w:r>
          </w:p>
        </w:tc>
        <w:tc>
          <w:tcPr>
            <w:tcW w:w="4933" w:type="dxa"/>
          </w:tcPr>
          <w:p w14:paraId="33A2C718"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Mokykloje mano vaikas mokomas planuoti savo mokymąsi - 3,0</w:t>
            </w:r>
          </w:p>
        </w:tc>
      </w:tr>
      <w:tr w:rsidR="00D4521D" w:rsidRPr="00D4521D" w14:paraId="1196AAA4" w14:textId="77777777" w:rsidTr="00D4521D">
        <w:trPr>
          <w:trHeight w:val="1020"/>
        </w:trPr>
        <w:tc>
          <w:tcPr>
            <w:tcW w:w="4814" w:type="dxa"/>
          </w:tcPr>
          <w:p w14:paraId="11EEE68E"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lastRenderedPageBreak/>
              <w:t>Mokykla skatina mokinius būti aktyviais mokyklos gyvenimo kūrėjais - 3,4</w:t>
            </w:r>
          </w:p>
        </w:tc>
        <w:tc>
          <w:tcPr>
            <w:tcW w:w="4933" w:type="dxa"/>
          </w:tcPr>
          <w:p w14:paraId="150F9368"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Times New Roman" w:hAnsi="Times New Roman" w:cs="Times New Roman"/>
                <w:color w:val="000000"/>
                <w:sz w:val="24"/>
                <w:szCs w:val="24"/>
                <w:lang w:eastAsia="lt-LT"/>
              </w:rPr>
              <w:t>Per paskutinius 2 mėnesius mano vaikas iš kitų mokinių nesijuokė, nesišaipė - 3,2</w:t>
            </w:r>
          </w:p>
        </w:tc>
      </w:tr>
      <w:tr w:rsidR="00D4521D" w:rsidRPr="00D4521D" w14:paraId="61E2A4E5" w14:textId="77777777" w:rsidTr="00D4521D">
        <w:trPr>
          <w:trHeight w:val="630"/>
        </w:trPr>
        <w:tc>
          <w:tcPr>
            <w:tcW w:w="9747" w:type="dxa"/>
            <w:gridSpan w:val="2"/>
          </w:tcPr>
          <w:p w14:paraId="5C1D0F59" w14:textId="77777777" w:rsidR="00D4521D" w:rsidRPr="00D4521D" w:rsidRDefault="00D4521D" w:rsidP="00D4521D">
            <w:pPr>
              <w:jc w:val="both"/>
              <w:rPr>
                <w:rFonts w:ascii="Times New Roman" w:eastAsia="Times New Roman" w:hAnsi="Times New Roman" w:cs="Times New Roman"/>
                <w:i/>
                <w:lang w:eastAsia="lt-LT"/>
              </w:rPr>
            </w:pPr>
            <w:r w:rsidRPr="00D4521D">
              <w:rPr>
                <w:rFonts w:ascii="Times New Roman" w:eastAsia="Times New Roman" w:hAnsi="Times New Roman" w:cs="Times New Roman"/>
                <w:i/>
                <w:lang w:eastAsia="lt-LT"/>
              </w:rPr>
              <w:t xml:space="preserve">Kokybės įvertinimas. Vidutinės vertės - aukštesnės nei 2,5 traktuotinos kaip pozityvios, o žemesnės nei 2,5 kaip negatyvios. </w:t>
            </w:r>
            <w:r w:rsidRPr="00D4521D">
              <w:rPr>
                <w:rFonts w:ascii="Times New Roman" w:eastAsia="Times New Roman" w:hAnsi="Times New Roman" w:cs="Times New Roman"/>
                <w:i/>
                <w:sz w:val="24"/>
                <w:szCs w:val="24"/>
                <w:lang w:eastAsia="lt-LT"/>
              </w:rPr>
              <w:t>Tobulintinos sritys: socialinis - emocinis ugdymas</w:t>
            </w:r>
          </w:p>
        </w:tc>
      </w:tr>
    </w:tbl>
    <w:p w14:paraId="4EDCBDAE"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0565A9E9"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1.6. Mokyklos veiklos kokybės vidaus įsivertinimo pagrindinės išvados </w:t>
      </w:r>
    </w:p>
    <w:tbl>
      <w:tblPr>
        <w:tblStyle w:val="Lentelstinklelis2"/>
        <w:tblW w:w="9639" w:type="dxa"/>
        <w:tblInd w:w="-5" w:type="dxa"/>
        <w:tblLook w:val="04A0" w:firstRow="1" w:lastRow="0" w:firstColumn="1" w:lastColumn="0" w:noHBand="0" w:noVBand="1"/>
      </w:tblPr>
      <w:tblGrid>
        <w:gridCol w:w="4962"/>
        <w:gridCol w:w="4677"/>
      </w:tblGrid>
      <w:tr w:rsidR="00D4521D" w:rsidRPr="00D4521D" w14:paraId="01195797" w14:textId="77777777" w:rsidTr="009C4CF9">
        <w:tc>
          <w:tcPr>
            <w:tcW w:w="4962" w:type="dxa"/>
          </w:tcPr>
          <w:p w14:paraId="28340020" w14:textId="77777777" w:rsidR="00D4521D" w:rsidRPr="00D4521D" w:rsidRDefault="00D4521D" w:rsidP="00D4521D">
            <w:pP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Stiprieji veiklos aspektai</w:t>
            </w:r>
          </w:p>
        </w:tc>
        <w:tc>
          <w:tcPr>
            <w:tcW w:w="4677" w:type="dxa"/>
          </w:tcPr>
          <w:p w14:paraId="6DF5931B" w14:textId="77777777" w:rsidR="00D4521D" w:rsidRPr="00D4521D" w:rsidRDefault="00D4521D" w:rsidP="00D4521D">
            <w:pPr>
              <w:jc w:val="center"/>
              <w:rPr>
                <w:rFonts w:ascii="Times New Roman" w:eastAsia="Times New Roman" w:hAnsi="Times New Roman" w:cs="Times New Roman"/>
                <w:sz w:val="24"/>
                <w:szCs w:val="24"/>
                <w:lang w:eastAsia="lt-LT"/>
              </w:rPr>
            </w:pPr>
            <w:r w:rsidRPr="00D4521D">
              <w:rPr>
                <w:rFonts w:ascii="Times New Roman" w:eastAsia="Calibri" w:hAnsi="Times New Roman" w:cs="Times New Roman"/>
                <w:sz w:val="24"/>
                <w:szCs w:val="24"/>
              </w:rPr>
              <w:t>Tobulintini veiklos aspektai</w:t>
            </w:r>
            <w:r w:rsidRPr="00D4521D">
              <w:rPr>
                <w:rFonts w:ascii="Times New Roman" w:eastAsia="Times New Roman" w:hAnsi="Times New Roman" w:cs="Times New Roman"/>
                <w:sz w:val="24"/>
                <w:szCs w:val="24"/>
                <w:lang w:eastAsia="lt-LT"/>
              </w:rPr>
              <w:t xml:space="preserve"> </w:t>
            </w:r>
          </w:p>
        </w:tc>
      </w:tr>
      <w:tr w:rsidR="00D4521D" w:rsidRPr="00D4521D" w14:paraId="6DEE1BAA" w14:textId="77777777" w:rsidTr="009C4CF9">
        <w:trPr>
          <w:trHeight w:val="1620"/>
        </w:trPr>
        <w:tc>
          <w:tcPr>
            <w:tcW w:w="4962" w:type="dxa"/>
          </w:tcPr>
          <w:p w14:paraId="4441FB2C"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Bendruomeniškumas. Gera savijauta.</w:t>
            </w:r>
          </w:p>
          <w:p w14:paraId="324D8D1F"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100 % mokytojų, diegiant kolegialų grįžtamąjį ryšį, patobulino pamokos, ugdomosios veiklos vadybą. Visi mokytojai gerai įvaldę padedančio mokytis kompetenciją. 80 % 3-4 klasių mokinių geba savivaldžiai mokytis. Veiksmingai veikia individualios mokinio pažangos vertinimo įrankis. Jo formavime dalyvauja 100% mokinių tėvų. Bendruomeniškumo sėkmę  įtakojo tradicijos dėl tarptautinių projektų vykdymo.</w:t>
            </w:r>
          </w:p>
        </w:tc>
        <w:tc>
          <w:tcPr>
            <w:tcW w:w="4677" w:type="dxa"/>
          </w:tcPr>
          <w:p w14:paraId="642B9DCD"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Prasmingumas. Pagalba mokiniui.  </w:t>
            </w:r>
          </w:p>
          <w:p w14:paraId="78519C82"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Sveiko gyvenimo būdo formų įvairovės aktyvinimas ir veiksmingumas:  judrios veiklos lauke, triukšmo prevencija. Nepakankama pagalba mokymosi sunkumų turintiems  vaikams: tikslingas konsultacinių valandų panaudojimas -  specialaus pedagogo, socialinio pedagogo pagalbai aktyvinti. Intensyvesnis IT technologijų ir virtualių edukacinių programų panaudojimas ugdymo kokybei ir mokinių daromos pažangos pamatavimui.</w:t>
            </w:r>
          </w:p>
        </w:tc>
      </w:tr>
      <w:tr w:rsidR="00D4521D" w:rsidRPr="00D4521D" w14:paraId="68D68739" w14:textId="77777777" w:rsidTr="009C4CF9">
        <w:trPr>
          <w:trHeight w:val="354"/>
        </w:trPr>
        <w:tc>
          <w:tcPr>
            <w:tcW w:w="9639" w:type="dxa"/>
            <w:gridSpan w:val="2"/>
          </w:tcPr>
          <w:p w14:paraId="62A82D16"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w:t>
            </w:r>
            <w:r w:rsidRPr="00D4521D">
              <w:rPr>
                <w:rFonts w:ascii="Times New Roman" w:eastAsia="Times New Roman" w:hAnsi="Times New Roman" w:cs="Times New Roman"/>
                <w:sz w:val="24"/>
                <w:szCs w:val="24"/>
                <w:lang w:eastAsia="lt-LT"/>
              </w:rPr>
              <w:t>Silpnieji veiklos aspektai</w:t>
            </w:r>
          </w:p>
        </w:tc>
      </w:tr>
      <w:tr w:rsidR="00D4521D" w:rsidRPr="00D4521D" w14:paraId="6C663478" w14:textId="77777777" w:rsidTr="009C4CF9">
        <w:trPr>
          <w:trHeight w:val="345"/>
        </w:trPr>
        <w:tc>
          <w:tcPr>
            <w:tcW w:w="9639" w:type="dxa"/>
            <w:gridSpan w:val="2"/>
          </w:tcPr>
          <w:p w14:paraId="090E7492"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Ugdymo proceso organizavimas atsižvelgiant į individualius mokinių poreikius.</w:t>
            </w:r>
          </w:p>
          <w:p w14:paraId="0A9AB6DF" w14:textId="77777777" w:rsidR="00D4521D" w:rsidRPr="00D4521D" w:rsidRDefault="00D4521D" w:rsidP="00D4521D">
            <w:pPr>
              <w:shd w:val="clear" w:color="auto" w:fill="FFFFFF"/>
              <w:jc w:val="both"/>
              <w:outlineLvl w:val="4"/>
              <w:rPr>
                <w:rFonts w:ascii="Times New Roman" w:eastAsia="Times New Roman" w:hAnsi="Times New Roman" w:cs="Times New Roman"/>
                <w:color w:val="000000"/>
                <w:sz w:val="24"/>
                <w:szCs w:val="24"/>
                <w:lang w:eastAsia="lt-LT"/>
              </w:rPr>
            </w:pPr>
            <w:r w:rsidRPr="00D4521D">
              <w:rPr>
                <w:rFonts w:ascii="Times New Roman" w:eastAsia="Calibri" w:hAnsi="Times New Roman" w:cs="Times New Roman"/>
                <w:sz w:val="24"/>
                <w:szCs w:val="24"/>
              </w:rPr>
              <w:t xml:space="preserve">Netenkinama galimybė mokiniams dalyvauti sporto būreliuose dėl mokytojų ir reikiamų sąlygų nebūvimo. Nepakankamai vykdoma mokinių savivalda. Suasmeninto mokymosi plėtra: </w:t>
            </w:r>
            <w:r w:rsidRPr="00D4521D">
              <w:rPr>
                <w:rFonts w:ascii="Times New Roman" w:eastAsia="Times New Roman" w:hAnsi="Times New Roman" w:cs="Times New Roman"/>
                <w:color w:val="000000"/>
                <w:sz w:val="24"/>
                <w:szCs w:val="24"/>
                <w:lang w:eastAsia="lt-LT"/>
              </w:rPr>
              <w:t>vaikams ne visada sudaromos galimybės per pamoką pasirinkti užduotis pagal savo gebėjimus.</w:t>
            </w:r>
          </w:p>
        </w:tc>
      </w:tr>
    </w:tbl>
    <w:p w14:paraId="27F7C6EC" w14:textId="77777777" w:rsidR="00D4521D" w:rsidRPr="00D4521D" w:rsidRDefault="00D4521D" w:rsidP="00D4521D">
      <w:pPr>
        <w:tabs>
          <w:tab w:val="left" w:pos="567"/>
        </w:tabs>
        <w:spacing w:after="0" w:line="240" w:lineRule="auto"/>
        <w:ind w:left="1103"/>
        <w:contextualSpacing/>
        <w:jc w:val="both"/>
        <w:rPr>
          <w:rFonts w:ascii="Times New Roman" w:eastAsia="Times New Roman" w:hAnsi="Times New Roman" w:cs="Times New Roman"/>
          <w:sz w:val="24"/>
          <w:szCs w:val="24"/>
          <w:lang w:eastAsia="lt-LT"/>
        </w:rPr>
      </w:pPr>
    </w:p>
    <w:p w14:paraId="679711CA" w14:textId="77777777" w:rsidR="00D4521D" w:rsidRPr="00D4521D" w:rsidRDefault="00D4521D" w:rsidP="00D4521D">
      <w:pPr>
        <w:tabs>
          <w:tab w:val="left" w:pos="567"/>
        </w:tabs>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1.7.   Mokyklos-darželio bendruomenei svarbiausi pasiekimai 2016-2017 m. m.</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4521D" w:rsidRPr="00D4521D" w14:paraId="0200223F" w14:textId="77777777" w:rsidTr="009C4CF9">
        <w:tc>
          <w:tcPr>
            <w:tcW w:w="9668" w:type="dxa"/>
            <w:tcBorders>
              <w:top w:val="nil"/>
              <w:left w:val="nil"/>
              <w:bottom w:val="nil"/>
              <w:right w:val="nil"/>
            </w:tcBorders>
          </w:tcPr>
          <w:p w14:paraId="29926C38" w14:textId="77777777" w:rsidR="00D4521D" w:rsidRPr="00D4521D" w:rsidRDefault="00D4521D" w:rsidP="00D4521D">
            <w:pPr>
              <w:tabs>
                <w:tab w:val="left" w:pos="318"/>
                <w:tab w:val="left" w:pos="1027"/>
              </w:tabs>
              <w:spacing w:after="0" w:line="240" w:lineRule="auto"/>
              <w:ind w:left="67" w:firstLine="534"/>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Standartizuotų testų rezultatai aukštesni nei šalies vidurkis: 4  klasės nacionalinio mokinių pasiekimų patikrinimo metu, vidutiniškai mokiniai surinko taškų: matematika  - 62,8 proc., skaitymas – 68,8 prc., rašymas  - 80,1 proc., pasaulio pažinimas -  68,3 proc.. 2 klasės mokiniai vidutiniškai  surinktų taškų -  matematika – 83,8 proc. , skaitymas -  83, 7 proc., rašymas  teksto kūrimas) -  88, 6 proc.,   rašymas (kalbos sandaros pažinimas) -  89, 4 proc..</w:t>
            </w:r>
          </w:p>
          <w:p w14:paraId="714E6127" w14:textId="77777777" w:rsidR="00D4521D" w:rsidRPr="00D4521D" w:rsidRDefault="00D4521D" w:rsidP="00D4521D">
            <w:pPr>
              <w:tabs>
                <w:tab w:val="left" w:pos="318"/>
                <w:tab w:val="left" w:pos="1027"/>
              </w:tabs>
              <w:spacing w:after="0" w:line="240" w:lineRule="auto"/>
              <w:ind w:left="67" w:firstLine="534"/>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bCs/>
                <w:sz w:val="24"/>
                <w:szCs w:val="24"/>
                <w:lang w:eastAsia="lt-LT"/>
              </w:rPr>
              <w:t>Rajono konkursuose, olimpiadose mokyklos mokiniai užėmė šia prizines vietas: raštingiausio pradinuko konkurse „ Aš moku rašyti lietuviškai“ - 4 mokiniai; raiškiojo skaitymo konkurse „Eilės vaikystei ir Lietuvai“ geriausiais  pripažinti 4 mokiniai; „Mažųjų gamtininkų“  konkurse – 2 nugalėtojai; tarptautinis matematikos konkursas „Kengūra 2017“ -  2 mokiniai  tarp geriausių dešimtuke; kalbų Kengūroje 2017 - 3 oranžiniai (lietuvių kalba), 3 auksiniai (anglų kalba) diplomai; p</w:t>
            </w:r>
            <w:r w:rsidRPr="00D4521D">
              <w:rPr>
                <w:rFonts w:ascii="Times New Roman" w:eastAsia="Times New Roman" w:hAnsi="Times New Roman" w:cs="Times New Roman"/>
                <w:sz w:val="24"/>
                <w:szCs w:val="24"/>
                <w:lang w:eastAsia="lt-LT"/>
              </w:rPr>
              <w:t>riešmokyklinio ugdymo grupės vaikų komanda tapo konkurso „ Sveikuolių sveikuoliai“ apskrities nugalėtojais.</w:t>
            </w:r>
          </w:p>
          <w:p w14:paraId="70DA074B" w14:textId="2FB4408B" w:rsidR="00D4521D" w:rsidRPr="00D4521D" w:rsidRDefault="00D4521D" w:rsidP="00D4521D">
            <w:pPr>
              <w:tabs>
                <w:tab w:val="left" w:pos="318"/>
                <w:tab w:val="left" w:pos="1027"/>
              </w:tabs>
              <w:spacing w:after="0" w:line="240" w:lineRule="auto"/>
              <w:ind w:left="67" w:firstLine="534"/>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Tarptautinė patirties sklaida, vykdant Erasmus plius, e Twinning</w:t>
            </w:r>
            <w:r w:rsidRPr="00D4521D">
              <w:rPr>
                <w:rFonts w:ascii="Times New Roman" w:eastAsia="Calibri" w:hAnsi="Times New Roman" w:cs="Times New Roman"/>
                <w:color w:val="006621"/>
                <w:sz w:val="24"/>
                <w:szCs w:val="24"/>
                <w:shd w:val="clear" w:color="auto" w:fill="FFFFFF"/>
              </w:rPr>
              <w:t xml:space="preserve"> </w:t>
            </w:r>
            <w:r w:rsidRPr="00D4521D">
              <w:rPr>
                <w:rFonts w:ascii="Times New Roman" w:eastAsia="Calibri" w:hAnsi="Times New Roman" w:cs="Times New Roman"/>
                <w:sz w:val="24"/>
                <w:szCs w:val="24"/>
                <w:shd w:val="clear" w:color="auto" w:fill="FFFFFF"/>
              </w:rPr>
              <w:t>projektus.</w:t>
            </w:r>
            <w:r>
              <w:rPr>
                <w:rFonts w:ascii="Times New Roman" w:eastAsia="Times New Roman" w:hAnsi="Times New Roman" w:cs="Times New Roman"/>
                <w:sz w:val="24"/>
                <w:szCs w:val="24"/>
                <w:lang w:eastAsia="lt-LT"/>
              </w:rPr>
              <w:t xml:space="preserve"> </w:t>
            </w:r>
            <w:r w:rsidRPr="00D4521D">
              <w:rPr>
                <w:rFonts w:ascii="Times New Roman" w:eastAsia="Calibri" w:hAnsi="Times New Roman" w:cs="Times New Roman"/>
                <w:sz w:val="24"/>
                <w:szCs w:val="24"/>
                <w:shd w:val="clear" w:color="auto" w:fill="FFFFFF"/>
              </w:rPr>
              <w:t>Mokytojų ir mokinių mobilumai tarptautiniu lygmeniu paskatino naują ugdymo kokybę, įgyvendinant  į STEAM orientuoto ugdymo strategiją.</w:t>
            </w:r>
            <w:r w:rsidRPr="00D4521D">
              <w:rPr>
                <w:rFonts w:ascii="Times New Roman" w:eastAsia="Times New Roman" w:hAnsi="Times New Roman" w:cs="Times New Roman"/>
                <w:sz w:val="24"/>
                <w:szCs w:val="24"/>
                <w:lang w:eastAsia="lt-LT"/>
              </w:rPr>
              <w:t xml:space="preserve"> </w:t>
            </w:r>
          </w:p>
          <w:p w14:paraId="7756B2CB" w14:textId="77777777" w:rsidR="00D4521D" w:rsidRPr="00D4521D" w:rsidRDefault="00D4521D" w:rsidP="00D4521D">
            <w:pPr>
              <w:spacing w:after="0" w:line="240" w:lineRule="auto"/>
              <w:ind w:left="567"/>
              <w:contextualSpacing/>
              <w:jc w:val="both"/>
              <w:rPr>
                <w:rFonts w:ascii="Times New Roman" w:eastAsia="Times New Roman" w:hAnsi="Times New Roman" w:cs="Times New Roman"/>
                <w:sz w:val="24"/>
                <w:szCs w:val="24"/>
                <w:lang w:eastAsia="lt-LT"/>
              </w:rPr>
            </w:pPr>
          </w:p>
          <w:p w14:paraId="5415FAF9" w14:textId="77777777" w:rsidR="00D4521D" w:rsidRPr="00D4521D" w:rsidRDefault="00D4521D" w:rsidP="00D4521D">
            <w:pPr>
              <w:numPr>
                <w:ilvl w:val="1"/>
                <w:numId w:val="13"/>
              </w:numPr>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Kiti mokyklos-darželio mokinių/pedagogų gauti apdovanojimai 2017 m.</w:t>
            </w:r>
          </w:p>
          <w:p w14:paraId="6A4A0B94" w14:textId="77777777" w:rsidR="00D4521D" w:rsidRPr="00D4521D" w:rsidRDefault="00D4521D" w:rsidP="00D4521D">
            <w:pPr>
              <w:tabs>
                <w:tab w:val="left" w:pos="318"/>
                <w:tab w:val="left" w:pos="919"/>
              </w:tabs>
              <w:spacing w:after="0" w:line="240" w:lineRule="auto"/>
              <w:ind w:left="-74" w:firstLine="567"/>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Padėkos:  2-4 klasių mokinių komandai už dalyvavimą  Rokiškio rajono 2-4 klasių mokinių „Mažųjų gamtininkų olimpiadoje; už dalyvavimą „Veiksmo savaitėje be patyčių 2017“; už dalyvavimą Rokiškio rajono ikimokyklinio ir priešmokyklinio amžiaus vaikų piešinių parodoje, skirtoje tarptautinei gimtosios kalbos dienai, „Gražiausi lietuviški žodžiai“; už dalyvavimą Rokiškio rajono 3-4 klasių mokinių anglų kalbos viktorinoje“ English for Fun“; už bendravimą ir bendradarbiavimą rengiant muzikinį spektaklį Juodupės gimnazijoje „Eglė žalčių karalienė“;  padėka pradinių klasių mokinių komandai, tapusiai nugalėtoja viktorinoje „ Aš labai myliu </w:t>
            </w:r>
            <w:r w:rsidRPr="00D4521D">
              <w:rPr>
                <w:rFonts w:ascii="Times New Roman" w:eastAsia="Times New Roman" w:hAnsi="Times New Roman" w:cs="Times New Roman"/>
                <w:sz w:val="24"/>
                <w:szCs w:val="24"/>
                <w:lang w:eastAsia="lt-LT"/>
              </w:rPr>
              <w:lastRenderedPageBreak/>
              <w:t xml:space="preserve">Lietuvą“; padėka bendruomenei už kūrybingą bendradarbiavimą su Juozo Keliuočio viešosios bibliotekos vaikų ir jaunimo skyriumi, už skaitymo kultūros puoselėjimą Jūsų inicijuotame projekte “Susidraugaukime su knygele“. Diplomas mokyklos – darželio ,,,Ąžuoliuko‘‘ komandai Lietuvos mokinių, mokytojų ir visuomenės sveikatos priežiūros specialistų konkurso „ Sveikuolių sveikuoliai“ II etape užėmus pirmąją vietą. </w:t>
            </w:r>
          </w:p>
          <w:p w14:paraId="35AB26E6" w14:textId="77777777" w:rsidR="00D4521D" w:rsidRPr="00D4521D" w:rsidRDefault="00D4521D" w:rsidP="00D4521D">
            <w:pPr>
              <w:tabs>
                <w:tab w:val="left" w:pos="318"/>
                <w:tab w:val="left" w:pos="919"/>
              </w:tabs>
              <w:spacing w:after="0" w:line="240" w:lineRule="auto"/>
              <w:ind w:left="-74" w:firstLine="567"/>
              <w:contextualSpacing/>
              <w:jc w:val="both"/>
              <w:rPr>
                <w:rFonts w:ascii="Times New Roman" w:eastAsia="Times New Roman" w:hAnsi="Times New Roman" w:cs="Times New Roman"/>
                <w:sz w:val="24"/>
                <w:szCs w:val="24"/>
                <w:lang w:eastAsia="lt-LT"/>
              </w:rPr>
            </w:pPr>
          </w:p>
        </w:tc>
      </w:tr>
    </w:tbl>
    <w:p w14:paraId="5A2E7273" w14:textId="77777777" w:rsidR="00D4521D" w:rsidRPr="00D4521D" w:rsidRDefault="00D4521D" w:rsidP="00D4521D">
      <w:pPr>
        <w:numPr>
          <w:ilvl w:val="0"/>
          <w:numId w:val="13"/>
        </w:numPr>
        <w:tabs>
          <w:tab w:val="left" w:pos="567"/>
        </w:tabs>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MOKYKLOS-DARŽELIO DARBUOTOJAI</w:t>
      </w:r>
    </w:p>
    <w:p w14:paraId="42E97C06"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2.1. Iš viso darbuotojų 2017 m. </w:t>
      </w:r>
      <w:r w:rsidRPr="00D4521D">
        <w:rPr>
          <w:rFonts w:ascii="Calibri" w:eastAsia="Calibri" w:hAnsi="Calibri" w:cs="Times New Roman"/>
        </w:rPr>
        <w:sym w:font="Symbol" w:char="F02D"/>
      </w:r>
      <w:r w:rsidRPr="00D4521D">
        <w:rPr>
          <w:rFonts w:ascii="Times New Roman" w:eastAsia="Calibri" w:hAnsi="Times New Roman" w:cs="Times New Roman"/>
          <w:sz w:val="24"/>
          <w:szCs w:val="24"/>
        </w:rPr>
        <w:t xml:space="preserve"> 48</w:t>
      </w:r>
    </w:p>
    <w:tbl>
      <w:tblPr>
        <w:tblStyle w:val="Lentelstinklelis"/>
        <w:tblW w:w="0" w:type="auto"/>
        <w:tblInd w:w="-34" w:type="dxa"/>
        <w:tblLook w:val="04A0" w:firstRow="1" w:lastRow="0" w:firstColumn="1" w:lastColumn="0" w:noHBand="0" w:noVBand="1"/>
      </w:tblPr>
      <w:tblGrid>
        <w:gridCol w:w="1732"/>
        <w:gridCol w:w="1880"/>
        <w:gridCol w:w="1447"/>
        <w:gridCol w:w="1610"/>
        <w:gridCol w:w="1811"/>
        <w:gridCol w:w="1408"/>
      </w:tblGrid>
      <w:tr w:rsidR="00D4521D" w:rsidRPr="00D4521D" w14:paraId="096E4A5A" w14:textId="77777777" w:rsidTr="009C4CF9">
        <w:tc>
          <w:tcPr>
            <w:tcW w:w="1732" w:type="dxa"/>
          </w:tcPr>
          <w:p w14:paraId="1247BF49"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Ikimokyklinio ugdymo pedagogai</w:t>
            </w:r>
          </w:p>
        </w:tc>
        <w:tc>
          <w:tcPr>
            <w:tcW w:w="1880" w:type="dxa"/>
          </w:tcPr>
          <w:p w14:paraId="65820379"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Priešmokyklinio ugdymo pedagogai</w:t>
            </w:r>
          </w:p>
        </w:tc>
        <w:tc>
          <w:tcPr>
            <w:tcW w:w="1447" w:type="dxa"/>
          </w:tcPr>
          <w:p w14:paraId="47CC1C63"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Mokytojai</w:t>
            </w:r>
          </w:p>
        </w:tc>
        <w:tc>
          <w:tcPr>
            <w:tcW w:w="1610" w:type="dxa"/>
          </w:tcPr>
          <w:p w14:paraId="7C69DD39"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Švietimo pagalbos specialistai</w:t>
            </w:r>
          </w:p>
        </w:tc>
        <w:tc>
          <w:tcPr>
            <w:tcW w:w="1811" w:type="dxa"/>
          </w:tcPr>
          <w:p w14:paraId="0458DD0E"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Meninio ugdymo pedagogai</w:t>
            </w:r>
          </w:p>
        </w:tc>
        <w:tc>
          <w:tcPr>
            <w:tcW w:w="1408" w:type="dxa"/>
            <w:shd w:val="clear" w:color="auto" w:fill="auto"/>
          </w:tcPr>
          <w:p w14:paraId="6025139D"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Kiti darbuotojai</w:t>
            </w:r>
          </w:p>
        </w:tc>
      </w:tr>
      <w:tr w:rsidR="00D4521D" w:rsidRPr="00D4521D" w14:paraId="25325D1E" w14:textId="77777777" w:rsidTr="009C4CF9">
        <w:tc>
          <w:tcPr>
            <w:tcW w:w="1732" w:type="dxa"/>
          </w:tcPr>
          <w:p w14:paraId="672709C7"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7</w:t>
            </w:r>
          </w:p>
        </w:tc>
        <w:tc>
          <w:tcPr>
            <w:tcW w:w="1880" w:type="dxa"/>
          </w:tcPr>
          <w:p w14:paraId="5FAF0224"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2</w:t>
            </w:r>
          </w:p>
        </w:tc>
        <w:tc>
          <w:tcPr>
            <w:tcW w:w="1447" w:type="dxa"/>
          </w:tcPr>
          <w:p w14:paraId="57F1F9A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12</w:t>
            </w:r>
          </w:p>
        </w:tc>
        <w:tc>
          <w:tcPr>
            <w:tcW w:w="1610" w:type="dxa"/>
          </w:tcPr>
          <w:p w14:paraId="7903DFBF"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w:t>
            </w:r>
          </w:p>
        </w:tc>
        <w:tc>
          <w:tcPr>
            <w:tcW w:w="1811" w:type="dxa"/>
          </w:tcPr>
          <w:p w14:paraId="24AB9F4B"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2</w:t>
            </w:r>
          </w:p>
        </w:tc>
        <w:tc>
          <w:tcPr>
            <w:tcW w:w="1408" w:type="dxa"/>
            <w:shd w:val="clear" w:color="auto" w:fill="auto"/>
          </w:tcPr>
          <w:p w14:paraId="670AD24A" w14:textId="77777777" w:rsidR="00D4521D" w:rsidRPr="00D4521D" w:rsidRDefault="00D4521D" w:rsidP="00D4521D">
            <w:pPr>
              <w:jc w:val="center"/>
              <w:rPr>
                <w:rFonts w:ascii="Times New Roman" w:eastAsia="Calibri" w:hAnsi="Times New Roman" w:cs="Times New Roman"/>
                <w:color w:val="FF0000"/>
                <w:sz w:val="24"/>
                <w:szCs w:val="24"/>
              </w:rPr>
            </w:pPr>
            <w:r w:rsidRPr="00D4521D">
              <w:rPr>
                <w:rFonts w:ascii="Times New Roman" w:eastAsia="Calibri" w:hAnsi="Times New Roman" w:cs="Times New Roman"/>
                <w:sz w:val="24"/>
                <w:szCs w:val="24"/>
              </w:rPr>
              <w:t>24</w:t>
            </w:r>
          </w:p>
        </w:tc>
      </w:tr>
    </w:tbl>
    <w:p w14:paraId="182B0185"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p w14:paraId="44E618F1"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2.2.  Pagalbos ir kiti specialistai 2017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D4521D" w:rsidRPr="00D4521D" w14:paraId="340ECFFA" w14:textId="77777777" w:rsidTr="009C4CF9">
        <w:tc>
          <w:tcPr>
            <w:tcW w:w="6521" w:type="dxa"/>
          </w:tcPr>
          <w:p w14:paraId="4A57B648"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Specialistas</w:t>
            </w:r>
          </w:p>
        </w:tc>
        <w:tc>
          <w:tcPr>
            <w:tcW w:w="1701" w:type="dxa"/>
          </w:tcPr>
          <w:p w14:paraId="21F8D51B"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Etatai</w:t>
            </w:r>
          </w:p>
          <w:p w14:paraId="62142454"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2017-01-01</w:t>
            </w:r>
          </w:p>
        </w:tc>
        <w:tc>
          <w:tcPr>
            <w:tcW w:w="1701" w:type="dxa"/>
          </w:tcPr>
          <w:p w14:paraId="39C29B35"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Etatai</w:t>
            </w:r>
          </w:p>
          <w:p w14:paraId="79C92148"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2017-12-31</w:t>
            </w:r>
          </w:p>
        </w:tc>
      </w:tr>
      <w:tr w:rsidR="00D4521D" w:rsidRPr="00D4521D" w14:paraId="592BD227" w14:textId="77777777" w:rsidTr="009C4CF9">
        <w:tc>
          <w:tcPr>
            <w:tcW w:w="6521" w:type="dxa"/>
          </w:tcPr>
          <w:p w14:paraId="374D775F"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Auklėtojos</w:t>
            </w:r>
          </w:p>
          <w:p w14:paraId="31E95147"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tc>
        <w:tc>
          <w:tcPr>
            <w:tcW w:w="1701" w:type="dxa"/>
          </w:tcPr>
          <w:p w14:paraId="5EDFDB7F"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8,49</w:t>
            </w:r>
          </w:p>
        </w:tc>
        <w:tc>
          <w:tcPr>
            <w:tcW w:w="1701" w:type="dxa"/>
          </w:tcPr>
          <w:p w14:paraId="4CF474A6"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8,49</w:t>
            </w:r>
          </w:p>
        </w:tc>
      </w:tr>
      <w:tr w:rsidR="00D4521D" w:rsidRPr="00D4521D" w14:paraId="3E1EFE54" w14:textId="77777777" w:rsidTr="009C4CF9">
        <w:tc>
          <w:tcPr>
            <w:tcW w:w="6521" w:type="dxa"/>
          </w:tcPr>
          <w:p w14:paraId="012A17CF"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Priešmokyklinio ugdymo pedagogai</w:t>
            </w:r>
          </w:p>
        </w:tc>
        <w:tc>
          <w:tcPr>
            <w:tcW w:w="1701" w:type="dxa"/>
          </w:tcPr>
          <w:p w14:paraId="46E01A6B"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w:t>
            </w:r>
          </w:p>
        </w:tc>
        <w:tc>
          <w:tcPr>
            <w:tcW w:w="1701" w:type="dxa"/>
          </w:tcPr>
          <w:p w14:paraId="1E6259E2"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1,5</w:t>
            </w:r>
          </w:p>
        </w:tc>
      </w:tr>
      <w:tr w:rsidR="00D4521D" w:rsidRPr="00D4521D" w14:paraId="0484F55E" w14:textId="77777777" w:rsidTr="009C4CF9">
        <w:tc>
          <w:tcPr>
            <w:tcW w:w="6521" w:type="dxa"/>
          </w:tcPr>
          <w:p w14:paraId="460FC471"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Meninio ugdymo mokytojai</w:t>
            </w:r>
          </w:p>
          <w:p w14:paraId="65EFFA6A"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tc>
        <w:tc>
          <w:tcPr>
            <w:tcW w:w="1701" w:type="dxa"/>
          </w:tcPr>
          <w:p w14:paraId="4266ACC5"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1,5</w:t>
            </w:r>
          </w:p>
        </w:tc>
        <w:tc>
          <w:tcPr>
            <w:tcW w:w="1701" w:type="dxa"/>
          </w:tcPr>
          <w:p w14:paraId="77FEC97F"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1,5</w:t>
            </w:r>
          </w:p>
        </w:tc>
      </w:tr>
      <w:tr w:rsidR="00D4521D" w:rsidRPr="00D4521D" w14:paraId="11F70DAB" w14:textId="77777777" w:rsidTr="009C4CF9">
        <w:tc>
          <w:tcPr>
            <w:tcW w:w="6521" w:type="dxa"/>
          </w:tcPr>
          <w:p w14:paraId="7BC5BDBC"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Švietimo pagalbos specialistai (logopedas, spec, pedagogas)</w:t>
            </w:r>
          </w:p>
        </w:tc>
        <w:tc>
          <w:tcPr>
            <w:tcW w:w="1701" w:type="dxa"/>
          </w:tcPr>
          <w:p w14:paraId="6C0CC40A"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1,25</w:t>
            </w:r>
          </w:p>
        </w:tc>
        <w:tc>
          <w:tcPr>
            <w:tcW w:w="1701" w:type="dxa"/>
          </w:tcPr>
          <w:p w14:paraId="40C99F74"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1,25</w:t>
            </w:r>
          </w:p>
        </w:tc>
      </w:tr>
      <w:tr w:rsidR="00D4521D" w:rsidRPr="00D4521D" w14:paraId="23965AF1" w14:textId="77777777" w:rsidTr="009C4CF9">
        <w:tc>
          <w:tcPr>
            <w:tcW w:w="6521" w:type="dxa"/>
          </w:tcPr>
          <w:p w14:paraId="4DD41B82"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Socialinės pedagoginės pagalbos specialistas</w:t>
            </w:r>
          </w:p>
        </w:tc>
        <w:tc>
          <w:tcPr>
            <w:tcW w:w="1701" w:type="dxa"/>
          </w:tcPr>
          <w:p w14:paraId="5D302184"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w:t>
            </w:r>
          </w:p>
        </w:tc>
        <w:tc>
          <w:tcPr>
            <w:tcW w:w="1701" w:type="dxa"/>
          </w:tcPr>
          <w:p w14:paraId="1A82B63F"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w:t>
            </w:r>
          </w:p>
        </w:tc>
      </w:tr>
      <w:tr w:rsidR="00D4521D" w:rsidRPr="00D4521D" w14:paraId="236F6A6B" w14:textId="77777777" w:rsidTr="009C4CF9">
        <w:tc>
          <w:tcPr>
            <w:tcW w:w="6521" w:type="dxa"/>
          </w:tcPr>
          <w:p w14:paraId="5A2B9109"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Dietologė</w:t>
            </w:r>
          </w:p>
          <w:p w14:paraId="5467FD08"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tc>
        <w:tc>
          <w:tcPr>
            <w:tcW w:w="1701" w:type="dxa"/>
          </w:tcPr>
          <w:p w14:paraId="3462F1ED"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0,75</w:t>
            </w:r>
          </w:p>
        </w:tc>
        <w:tc>
          <w:tcPr>
            <w:tcW w:w="1701" w:type="dxa"/>
          </w:tcPr>
          <w:p w14:paraId="52E7D8A7"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0,75</w:t>
            </w:r>
          </w:p>
        </w:tc>
      </w:tr>
      <w:tr w:rsidR="00D4521D" w:rsidRPr="00D4521D" w14:paraId="3244D3FF" w14:textId="77777777" w:rsidTr="009C4CF9">
        <w:tc>
          <w:tcPr>
            <w:tcW w:w="6521" w:type="dxa"/>
          </w:tcPr>
          <w:p w14:paraId="045245FE"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Ūkvedys</w:t>
            </w:r>
          </w:p>
          <w:p w14:paraId="6353E0D0"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tc>
        <w:tc>
          <w:tcPr>
            <w:tcW w:w="1701" w:type="dxa"/>
          </w:tcPr>
          <w:p w14:paraId="23E4669A"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w:t>
            </w:r>
          </w:p>
        </w:tc>
        <w:tc>
          <w:tcPr>
            <w:tcW w:w="1701" w:type="dxa"/>
          </w:tcPr>
          <w:p w14:paraId="0C40F006"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w:t>
            </w:r>
          </w:p>
        </w:tc>
      </w:tr>
      <w:tr w:rsidR="00D4521D" w:rsidRPr="00D4521D" w14:paraId="3353A1C7" w14:textId="77777777" w:rsidTr="009C4CF9">
        <w:trPr>
          <w:trHeight w:val="585"/>
        </w:trPr>
        <w:tc>
          <w:tcPr>
            <w:tcW w:w="6521" w:type="dxa"/>
          </w:tcPr>
          <w:p w14:paraId="1585B1DC"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Judesio korekcijos mokytojas</w:t>
            </w:r>
          </w:p>
        </w:tc>
        <w:tc>
          <w:tcPr>
            <w:tcW w:w="1701" w:type="dxa"/>
          </w:tcPr>
          <w:p w14:paraId="4504FEB1"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w:t>
            </w:r>
          </w:p>
        </w:tc>
        <w:tc>
          <w:tcPr>
            <w:tcW w:w="1701" w:type="dxa"/>
          </w:tcPr>
          <w:p w14:paraId="6BABA7DC"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w:t>
            </w:r>
          </w:p>
        </w:tc>
      </w:tr>
      <w:tr w:rsidR="00D4521D" w:rsidRPr="00D4521D" w14:paraId="2E3B8776" w14:textId="77777777" w:rsidTr="009C4CF9">
        <w:trPr>
          <w:trHeight w:val="525"/>
        </w:trPr>
        <w:tc>
          <w:tcPr>
            <w:tcW w:w="6521" w:type="dxa"/>
          </w:tcPr>
          <w:p w14:paraId="2A7216B4"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Pailgintos dienos grupės auklėtoja</w:t>
            </w:r>
          </w:p>
        </w:tc>
        <w:tc>
          <w:tcPr>
            <w:tcW w:w="1701" w:type="dxa"/>
          </w:tcPr>
          <w:p w14:paraId="75DDAED6"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0,5</w:t>
            </w:r>
          </w:p>
        </w:tc>
        <w:tc>
          <w:tcPr>
            <w:tcW w:w="1701" w:type="dxa"/>
          </w:tcPr>
          <w:p w14:paraId="54893177"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0,5</w:t>
            </w:r>
          </w:p>
        </w:tc>
      </w:tr>
    </w:tbl>
    <w:p w14:paraId="3CC87C8E" w14:textId="77777777" w:rsidR="00D4521D" w:rsidRPr="00D4521D" w:rsidRDefault="00D4521D" w:rsidP="00D4521D">
      <w:pPr>
        <w:tabs>
          <w:tab w:val="left" w:pos="567"/>
        </w:tabs>
        <w:spacing w:after="0" w:line="240" w:lineRule="auto"/>
        <w:jc w:val="both"/>
        <w:rPr>
          <w:rFonts w:ascii="Times New Roman" w:eastAsia="Times New Roman" w:hAnsi="Times New Roman" w:cs="Times New Roman"/>
          <w:bCs/>
          <w:sz w:val="24"/>
          <w:szCs w:val="24"/>
          <w:lang w:eastAsia="lt-LT"/>
        </w:rPr>
      </w:pPr>
    </w:p>
    <w:p w14:paraId="725F2062"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2.3. Mokyklos pedagogų kvalifikacijos tobulinimo prioritetai 2016-2017 m. m</w:t>
      </w:r>
    </w:p>
    <w:tbl>
      <w:tblPr>
        <w:tblStyle w:val="Lentelstinklelis"/>
        <w:tblW w:w="9923" w:type="dxa"/>
        <w:tblInd w:w="-34" w:type="dxa"/>
        <w:tblLook w:val="04A0" w:firstRow="1" w:lastRow="0" w:firstColumn="1" w:lastColumn="0" w:noHBand="0" w:noVBand="1"/>
      </w:tblPr>
      <w:tblGrid>
        <w:gridCol w:w="3408"/>
        <w:gridCol w:w="12"/>
        <w:gridCol w:w="1778"/>
        <w:gridCol w:w="4725"/>
      </w:tblGrid>
      <w:tr w:rsidR="00D4521D" w:rsidRPr="00D4521D" w14:paraId="7C6F54EF" w14:textId="77777777" w:rsidTr="009C4CF9">
        <w:tc>
          <w:tcPr>
            <w:tcW w:w="3408" w:type="dxa"/>
          </w:tcPr>
          <w:p w14:paraId="466A56C6"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Kvalifikacijos tobulinimo forma</w:t>
            </w:r>
          </w:p>
        </w:tc>
        <w:tc>
          <w:tcPr>
            <w:tcW w:w="1790" w:type="dxa"/>
            <w:gridSpan w:val="2"/>
          </w:tcPr>
          <w:p w14:paraId="788FB77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Dalyvavusių mokyklos </w:t>
            </w:r>
          </w:p>
          <w:p w14:paraId="3C7EC373"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mokytojų</w:t>
            </w:r>
          </w:p>
        </w:tc>
        <w:tc>
          <w:tcPr>
            <w:tcW w:w="4725" w:type="dxa"/>
          </w:tcPr>
          <w:p w14:paraId="661CDDA1" w14:textId="77777777" w:rsidR="00D4521D" w:rsidRPr="00D4521D" w:rsidRDefault="00D4521D" w:rsidP="00D4521D">
            <w:pPr>
              <w:ind w:right="-369"/>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Aktualiausios temos/ sėkmės</w:t>
            </w:r>
          </w:p>
        </w:tc>
      </w:tr>
      <w:tr w:rsidR="00D4521D" w:rsidRPr="00D4521D" w14:paraId="4834A235" w14:textId="77777777" w:rsidTr="009C4CF9">
        <w:tc>
          <w:tcPr>
            <w:tcW w:w="9923" w:type="dxa"/>
            <w:gridSpan w:val="4"/>
          </w:tcPr>
          <w:p w14:paraId="561A40CB"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Kvalifikacijos tobulinimas tarptautiniuose renginiuose </w:t>
            </w:r>
          </w:p>
        </w:tc>
      </w:tr>
      <w:tr w:rsidR="00D4521D" w:rsidRPr="00D4521D" w14:paraId="32A75EE0" w14:textId="77777777" w:rsidTr="009C4CF9">
        <w:tc>
          <w:tcPr>
            <w:tcW w:w="3408" w:type="dxa"/>
          </w:tcPr>
          <w:p w14:paraId="263FABC3" w14:textId="77777777" w:rsidR="00D4521D" w:rsidRPr="00D4521D" w:rsidRDefault="00D4521D" w:rsidP="00D4521D">
            <w:pPr>
              <w:tabs>
                <w:tab w:val="left" w:pos="0"/>
                <w:tab w:val="left" w:pos="776"/>
              </w:tabs>
              <w:contextualSpacing/>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Tarptautiniai mokymai: Italija, Lenkija, Lietuva.  </w:t>
            </w:r>
          </w:p>
        </w:tc>
        <w:tc>
          <w:tcPr>
            <w:tcW w:w="1790" w:type="dxa"/>
            <w:gridSpan w:val="2"/>
          </w:tcPr>
          <w:p w14:paraId="73AD2FE1"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3 </w:t>
            </w:r>
          </w:p>
        </w:tc>
        <w:tc>
          <w:tcPr>
            <w:tcW w:w="4725" w:type="dxa"/>
          </w:tcPr>
          <w:p w14:paraId="5612B4FC"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Pagal Erasmus+ 1 pagrindinio veiksmo bendrojo ugdymo mobilumo projekto Nr. </w:t>
            </w:r>
            <w:r w:rsidRPr="00D4521D">
              <w:rPr>
                <w:rFonts w:ascii="Times New Roman" w:eastAsia="Calibri" w:hAnsi="Times New Roman" w:cs="Times New Roman"/>
                <w:sz w:val="24"/>
                <w:szCs w:val="24"/>
                <w:shd w:val="clear" w:color="auto" w:fill="FFFFFF"/>
              </w:rPr>
              <w:t>2017-1-LT01-KA101-035041 ,,Penkios pavaros į ateitį“.</w:t>
            </w:r>
          </w:p>
          <w:p w14:paraId="26B61744"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Direktore </w:t>
            </w:r>
          </w:p>
        </w:tc>
      </w:tr>
      <w:tr w:rsidR="00D4521D" w:rsidRPr="00D4521D" w14:paraId="05CE4257" w14:textId="77777777" w:rsidTr="009C4CF9">
        <w:tc>
          <w:tcPr>
            <w:tcW w:w="3408" w:type="dxa"/>
          </w:tcPr>
          <w:p w14:paraId="59EF82AD" w14:textId="77777777" w:rsidR="00D4521D" w:rsidRPr="00D4521D" w:rsidRDefault="00D4521D" w:rsidP="00D4521D">
            <w:pPr>
              <w:tabs>
                <w:tab w:val="left" w:pos="318"/>
              </w:tabs>
              <w:rPr>
                <w:rFonts w:ascii="Times New Roman" w:eastAsia="Calibri" w:hAnsi="Times New Roman" w:cs="Times New Roman"/>
                <w:sz w:val="24"/>
                <w:szCs w:val="24"/>
              </w:rPr>
            </w:pPr>
            <w:r w:rsidRPr="00D4521D">
              <w:rPr>
                <w:rFonts w:ascii="Times New Roman" w:eastAsia="Calibri" w:hAnsi="Times New Roman" w:cs="Times New Roman"/>
                <w:sz w:val="24"/>
                <w:szCs w:val="24"/>
              </w:rPr>
              <w:t>Tarptautinis projektas Erasmus+  Švietimo mainų paramos fondo projektas „Little Scientists building and design Europe“</w:t>
            </w:r>
          </w:p>
        </w:tc>
        <w:tc>
          <w:tcPr>
            <w:tcW w:w="1790" w:type="dxa"/>
            <w:gridSpan w:val="2"/>
          </w:tcPr>
          <w:p w14:paraId="547515BE"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4</w:t>
            </w:r>
          </w:p>
        </w:tc>
        <w:tc>
          <w:tcPr>
            <w:tcW w:w="4725" w:type="dxa"/>
          </w:tcPr>
          <w:p w14:paraId="2ACFED45" w14:textId="77777777" w:rsidR="00D4521D" w:rsidRPr="00D4521D" w:rsidRDefault="00D4521D" w:rsidP="00D4521D">
            <w:pPr>
              <w:tabs>
                <w:tab w:val="left" w:pos="351"/>
              </w:tabs>
              <w:jc w:val="both"/>
              <w:rPr>
                <w:rFonts w:ascii="Times New Roman" w:eastAsia="Times New Roman" w:hAnsi="Times New Roman" w:cs="Times New Roman"/>
                <w:sz w:val="24"/>
                <w:szCs w:val="24"/>
                <w:lang w:eastAsia="lt-LT"/>
              </w:rPr>
            </w:pPr>
            <w:r w:rsidRPr="00D4521D">
              <w:rPr>
                <w:rFonts w:ascii="Times New Roman" w:eastAsia="Calibri" w:hAnsi="Times New Roman" w:cs="Times New Roman"/>
                <w:sz w:val="24"/>
                <w:szCs w:val="24"/>
              </w:rPr>
              <w:t xml:space="preserve">Projekto koordinatorių: </w:t>
            </w:r>
            <w:r w:rsidRPr="00D4521D">
              <w:rPr>
                <w:rFonts w:ascii="Times New Roman" w:eastAsia="Times New Roman" w:hAnsi="Times New Roman" w:cs="Times New Roman"/>
                <w:sz w:val="24"/>
                <w:szCs w:val="24"/>
                <w:lang w:eastAsia="lt-LT"/>
              </w:rPr>
              <w:t>Italija, Lenkija, Švedija, Graikija,</w:t>
            </w:r>
            <w:r w:rsidRPr="00D4521D">
              <w:rPr>
                <w:rFonts w:ascii="Helvetica" w:eastAsia="Calibri" w:hAnsi="Helvetica" w:cs="Helvetica"/>
                <w:sz w:val="21"/>
                <w:szCs w:val="21"/>
                <w:shd w:val="clear" w:color="auto" w:fill="FFFFFF"/>
              </w:rPr>
              <w:t xml:space="preserve"> </w:t>
            </w:r>
            <w:r w:rsidRPr="00D4521D">
              <w:rPr>
                <w:rFonts w:ascii="Times New Roman" w:eastAsia="Times New Roman" w:hAnsi="Times New Roman" w:cs="Times New Roman"/>
                <w:sz w:val="24"/>
                <w:szCs w:val="24"/>
                <w:lang w:eastAsia="lt-LT"/>
              </w:rPr>
              <w:t xml:space="preserve">Olandija, Š. Airija, Vokietija, Rumunija </w:t>
            </w:r>
            <w:r w:rsidRPr="00D4521D">
              <w:rPr>
                <w:rFonts w:ascii="Times New Roman" w:eastAsia="Calibri" w:hAnsi="Times New Roman" w:cs="Times New Roman"/>
                <w:sz w:val="24"/>
                <w:szCs w:val="24"/>
              </w:rPr>
              <w:t xml:space="preserve"> susitikimas. Organizatoriai – Lietuva. </w:t>
            </w:r>
          </w:p>
        </w:tc>
      </w:tr>
      <w:tr w:rsidR="00D4521D" w:rsidRPr="00D4521D" w14:paraId="0F5CF04E" w14:textId="77777777" w:rsidTr="009C4CF9">
        <w:tc>
          <w:tcPr>
            <w:tcW w:w="3408" w:type="dxa"/>
          </w:tcPr>
          <w:p w14:paraId="54D3C804" w14:textId="77777777" w:rsidR="00D4521D" w:rsidRPr="00D4521D" w:rsidRDefault="00D4521D" w:rsidP="00D4521D">
            <w:pPr>
              <w:tabs>
                <w:tab w:val="left" w:pos="318"/>
              </w:tabs>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Stažuotės pagal projektą </w:t>
            </w:r>
          </w:p>
          <w:p w14:paraId="5BAD1512" w14:textId="77777777" w:rsidR="00D4521D" w:rsidRPr="00D4521D" w:rsidRDefault="00D4521D" w:rsidP="00D4521D">
            <w:pPr>
              <w:rPr>
                <w:rFonts w:ascii="Times New Roman" w:eastAsia="Calibri" w:hAnsi="Times New Roman" w:cs="Times New Roman"/>
                <w:sz w:val="24"/>
                <w:szCs w:val="24"/>
                <w:shd w:val="clear" w:color="auto" w:fill="FFFFFF"/>
              </w:rPr>
            </w:pPr>
            <w:r w:rsidRPr="00D4521D">
              <w:rPr>
                <w:rFonts w:ascii="Times New Roman" w:eastAsia="Calibri" w:hAnsi="Times New Roman" w:cs="Times New Roman"/>
                <w:sz w:val="24"/>
                <w:szCs w:val="24"/>
              </w:rPr>
              <w:t xml:space="preserve">Erasmus +“  1 pagrindinio veiksmo bendrojo ugdymo mobilumo projekto Nr. </w:t>
            </w:r>
            <w:r w:rsidRPr="00D4521D">
              <w:rPr>
                <w:rFonts w:ascii="Times New Roman" w:eastAsia="Calibri" w:hAnsi="Times New Roman" w:cs="Times New Roman"/>
                <w:sz w:val="24"/>
                <w:szCs w:val="24"/>
                <w:shd w:val="clear" w:color="auto" w:fill="FFFFFF"/>
              </w:rPr>
              <w:t>2017-1-LT01-KA101-035041 ,,Penkios pavaros į ateitį“.</w:t>
            </w:r>
          </w:p>
        </w:tc>
        <w:tc>
          <w:tcPr>
            <w:tcW w:w="1790" w:type="dxa"/>
            <w:gridSpan w:val="2"/>
          </w:tcPr>
          <w:p w14:paraId="1A0E48A8"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w:t>
            </w:r>
          </w:p>
        </w:tc>
        <w:tc>
          <w:tcPr>
            <w:tcW w:w="4725" w:type="dxa"/>
          </w:tcPr>
          <w:p w14:paraId="310604D6"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Mokytojams organizuotas metodinis praktinis pasitarimas „Tema „ TAP-SWIPE- PINCH- INTO- STEM“ </w:t>
            </w:r>
          </w:p>
          <w:p w14:paraId="4EF45B3C"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Sėkmės: praktinis programėlių išbandymas (skaitmeniniam ugdymo turiniui formuoti, mokinių pažangai pamatuoti). </w:t>
            </w:r>
          </w:p>
        </w:tc>
      </w:tr>
      <w:tr w:rsidR="00D4521D" w:rsidRPr="00D4521D" w14:paraId="1CFA7F18" w14:textId="77777777" w:rsidTr="009C4CF9">
        <w:tc>
          <w:tcPr>
            <w:tcW w:w="9923" w:type="dxa"/>
            <w:gridSpan w:val="4"/>
          </w:tcPr>
          <w:p w14:paraId="7B7B9C33" w14:textId="77777777" w:rsidR="00D4521D" w:rsidRPr="00D4521D" w:rsidRDefault="00D4521D" w:rsidP="00D4521D">
            <w:pPr>
              <w:tabs>
                <w:tab w:val="left" w:pos="318"/>
              </w:tabs>
              <w:rPr>
                <w:rFonts w:ascii="Times New Roman" w:eastAsia="Calibri" w:hAnsi="Times New Roman" w:cs="Times New Roman"/>
                <w:sz w:val="24"/>
                <w:szCs w:val="24"/>
              </w:rPr>
            </w:pPr>
            <w:r w:rsidRPr="00D4521D">
              <w:rPr>
                <w:rFonts w:ascii="Times New Roman" w:eastAsia="Calibri" w:hAnsi="Times New Roman" w:cs="Times New Roman"/>
                <w:sz w:val="24"/>
                <w:szCs w:val="24"/>
              </w:rPr>
              <w:lastRenderedPageBreak/>
              <w:t>Metodinės dienos, konferencijos</w:t>
            </w:r>
          </w:p>
          <w:p w14:paraId="502455C0" w14:textId="77777777" w:rsidR="00D4521D" w:rsidRPr="00D4521D" w:rsidRDefault="00D4521D" w:rsidP="00D4521D">
            <w:pPr>
              <w:tabs>
                <w:tab w:val="left" w:pos="459"/>
              </w:tabs>
              <w:jc w:val="both"/>
              <w:rPr>
                <w:rFonts w:ascii="Times New Roman" w:eastAsia="Calibri" w:hAnsi="Times New Roman" w:cs="Times New Roman"/>
                <w:sz w:val="24"/>
                <w:szCs w:val="24"/>
              </w:rPr>
            </w:pPr>
          </w:p>
        </w:tc>
      </w:tr>
      <w:tr w:rsidR="00D4521D" w:rsidRPr="00D4521D" w14:paraId="421669A6" w14:textId="77777777" w:rsidTr="009C4CF9">
        <w:trPr>
          <w:trHeight w:val="3210"/>
        </w:trPr>
        <w:tc>
          <w:tcPr>
            <w:tcW w:w="3408" w:type="dxa"/>
          </w:tcPr>
          <w:p w14:paraId="50EA751D" w14:textId="77777777" w:rsidR="00D4521D" w:rsidRPr="00D4521D" w:rsidRDefault="00D4521D" w:rsidP="00D4521D">
            <w:pPr>
              <w:rPr>
                <w:rFonts w:ascii="Times New Roman" w:eastAsia="Calibri" w:hAnsi="Times New Roman" w:cs="Times New Roman"/>
                <w:sz w:val="24"/>
                <w:szCs w:val="24"/>
                <w:shd w:val="clear" w:color="auto" w:fill="FFFFFF"/>
              </w:rPr>
            </w:pPr>
            <w:r w:rsidRPr="00D4521D">
              <w:rPr>
                <w:rFonts w:ascii="Times New Roman" w:eastAsia="Calibri" w:hAnsi="Times New Roman" w:cs="Times New Roman"/>
                <w:iCs/>
                <w:sz w:val="24"/>
                <w:szCs w:val="24"/>
                <w:shd w:val="clear" w:color="auto" w:fill="FFFFFF"/>
              </w:rPr>
              <w:t>Erasmus plius  tarptautinio  projekto  ,,Children Tell the History</w:t>
            </w:r>
            <w:r w:rsidRPr="00D4521D">
              <w:rPr>
                <w:rFonts w:ascii="Times New Roman" w:eastAsia="Calibri" w:hAnsi="Times New Roman" w:cs="Times New Roman"/>
                <w:i/>
                <w:iCs/>
                <w:sz w:val="24"/>
                <w:szCs w:val="24"/>
                <w:shd w:val="clear" w:color="auto" w:fill="FFFFFF"/>
              </w:rPr>
              <w:t>‘‘</w:t>
            </w:r>
            <w:r w:rsidRPr="00D4521D">
              <w:rPr>
                <w:rFonts w:ascii="Times New Roman" w:eastAsia="Calibri" w:hAnsi="Times New Roman" w:cs="Times New Roman"/>
                <w:sz w:val="24"/>
                <w:szCs w:val="24"/>
                <w:shd w:val="clear" w:color="auto" w:fill="FFFFFF"/>
              </w:rPr>
              <w:t xml:space="preserve"> baigiamoji  tarptautinė konferencija. </w:t>
            </w:r>
          </w:p>
          <w:p w14:paraId="4D9BB89E"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Istorijos mokymo inovacijos ir integracijos taškai šiuolaikinėje mokykloje“.     </w:t>
            </w:r>
          </w:p>
          <w:p w14:paraId="6A06727E"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Dalyvauja šalys : Lietuva, Lenkija, Italija. </w:t>
            </w:r>
          </w:p>
          <w:p w14:paraId="14633799"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Konferencijos svečias   istorikas  Rimvydas Laužikas .   </w:t>
            </w:r>
          </w:p>
        </w:tc>
        <w:tc>
          <w:tcPr>
            <w:tcW w:w="1790" w:type="dxa"/>
            <w:gridSpan w:val="2"/>
          </w:tcPr>
          <w:p w14:paraId="3D58AAAB"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16 </w:t>
            </w:r>
          </w:p>
          <w:p w14:paraId="0D9843E8" w14:textId="77777777" w:rsidR="00D4521D" w:rsidRPr="00D4521D" w:rsidRDefault="00D4521D" w:rsidP="00D4521D">
            <w:pPr>
              <w:jc w:val="center"/>
              <w:rPr>
                <w:rFonts w:ascii="Times New Roman" w:eastAsia="Calibri" w:hAnsi="Times New Roman" w:cs="Times New Roman"/>
                <w:sz w:val="24"/>
                <w:szCs w:val="24"/>
              </w:rPr>
            </w:pPr>
          </w:p>
          <w:p w14:paraId="2571D055" w14:textId="77777777" w:rsidR="00D4521D" w:rsidRPr="00D4521D" w:rsidRDefault="00D4521D" w:rsidP="00D4521D">
            <w:pPr>
              <w:jc w:val="center"/>
              <w:rPr>
                <w:rFonts w:ascii="Times New Roman" w:eastAsia="Calibri" w:hAnsi="Times New Roman" w:cs="Times New Roman"/>
                <w:sz w:val="24"/>
                <w:szCs w:val="24"/>
              </w:rPr>
            </w:pPr>
          </w:p>
          <w:p w14:paraId="1A52176F" w14:textId="77777777" w:rsidR="00D4521D" w:rsidRPr="00D4521D" w:rsidRDefault="00D4521D" w:rsidP="00D4521D">
            <w:pPr>
              <w:rPr>
                <w:rFonts w:ascii="Times New Roman" w:eastAsia="Calibri" w:hAnsi="Times New Roman" w:cs="Times New Roman"/>
                <w:sz w:val="24"/>
                <w:szCs w:val="24"/>
              </w:rPr>
            </w:pPr>
          </w:p>
        </w:tc>
        <w:tc>
          <w:tcPr>
            <w:tcW w:w="4725" w:type="dxa"/>
          </w:tcPr>
          <w:p w14:paraId="5A59CCE6"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Pristatyta 3 šalių patirtis - ugdymo turinio integracijos – problemos  pagrindu ( veiklų planavimas, organizavimas,  rezultatų apibendrinimas ). Projektų metodo veiksmingumas, mokant istorijos, veiksmingas  aplinkos panaudojimas.  Mokytojai patobulino kompetencijas, susijusias su ugdymo turinio kaita,  susipažino  su inovatyviomis  strategijomis,  integruojant istorijos mokymą pradinėje mokykloje. </w:t>
            </w:r>
          </w:p>
        </w:tc>
      </w:tr>
      <w:tr w:rsidR="00D4521D" w:rsidRPr="00D4521D" w14:paraId="0BB312A0" w14:textId="77777777" w:rsidTr="009C4CF9">
        <w:trPr>
          <w:trHeight w:val="2340"/>
        </w:trPr>
        <w:tc>
          <w:tcPr>
            <w:tcW w:w="3408" w:type="dxa"/>
          </w:tcPr>
          <w:p w14:paraId="70DFD3D4"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Respublikinė konferencija „  Z karta. Pamoka be vadovėlio – </w:t>
            </w:r>
          </w:p>
          <w:p w14:paraId="55CE53A4"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iššūkis ar galimybė?“ (ikimokyklinio  ugdymo auklėtojos, pradinių klasių mokytojai) </w:t>
            </w:r>
          </w:p>
          <w:p w14:paraId="676B9C82" w14:textId="77777777" w:rsidR="00D4521D" w:rsidRPr="00D4521D" w:rsidRDefault="00D4521D" w:rsidP="00D4521D">
            <w:pPr>
              <w:rPr>
                <w:rFonts w:ascii="Times New Roman" w:eastAsia="Calibri" w:hAnsi="Times New Roman" w:cs="Times New Roman"/>
                <w:sz w:val="24"/>
                <w:szCs w:val="24"/>
              </w:rPr>
            </w:pPr>
          </w:p>
          <w:p w14:paraId="26601094" w14:textId="77777777" w:rsidR="00D4521D" w:rsidRPr="00D4521D" w:rsidRDefault="00D4521D" w:rsidP="00D4521D">
            <w:pPr>
              <w:rPr>
                <w:rFonts w:ascii="Times New Roman" w:eastAsia="Calibri" w:hAnsi="Times New Roman" w:cs="Times New Roman"/>
                <w:iCs/>
                <w:sz w:val="24"/>
                <w:szCs w:val="24"/>
                <w:shd w:val="clear" w:color="auto" w:fill="FFFFFF"/>
              </w:rPr>
            </w:pPr>
          </w:p>
        </w:tc>
        <w:tc>
          <w:tcPr>
            <w:tcW w:w="1790" w:type="dxa"/>
            <w:gridSpan w:val="2"/>
          </w:tcPr>
          <w:p w14:paraId="4E68C014"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3</w:t>
            </w:r>
          </w:p>
          <w:p w14:paraId="239D8F97" w14:textId="77777777" w:rsidR="00D4521D" w:rsidRPr="00D4521D" w:rsidRDefault="00D4521D" w:rsidP="00D4521D">
            <w:pPr>
              <w:jc w:val="center"/>
              <w:rPr>
                <w:rFonts w:ascii="Times New Roman" w:eastAsia="Calibri" w:hAnsi="Times New Roman" w:cs="Times New Roman"/>
                <w:sz w:val="24"/>
                <w:szCs w:val="24"/>
              </w:rPr>
            </w:pPr>
          </w:p>
          <w:p w14:paraId="6E9A62E7" w14:textId="77777777" w:rsidR="00D4521D" w:rsidRPr="00D4521D" w:rsidRDefault="00D4521D" w:rsidP="00D4521D">
            <w:pPr>
              <w:jc w:val="center"/>
              <w:rPr>
                <w:rFonts w:ascii="Times New Roman" w:eastAsia="Calibri" w:hAnsi="Times New Roman" w:cs="Times New Roman"/>
                <w:sz w:val="24"/>
                <w:szCs w:val="24"/>
              </w:rPr>
            </w:pPr>
          </w:p>
        </w:tc>
        <w:tc>
          <w:tcPr>
            <w:tcW w:w="4725" w:type="dxa"/>
          </w:tcPr>
          <w:p w14:paraId="33D129F6"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Įstaigos mokytojai parengė ir skaitė  2 pranešimus</w:t>
            </w:r>
          </w:p>
          <w:p w14:paraId="7A438786"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Aktyvieji ugdymo metodai, padedantys alfa kartos vaikams suprasti, kodėl mes tai darome?“  pranešėjai – vyr. mokytoja Audronė Gudienė, auklėtoja Lena Vasiljeva. „ Anglų kalba be vadovėlio“    mokytoja – metodininkė Irena Matelienė . </w:t>
            </w:r>
          </w:p>
        </w:tc>
      </w:tr>
      <w:tr w:rsidR="00D4521D" w:rsidRPr="00D4521D" w14:paraId="3399FC63" w14:textId="77777777" w:rsidTr="009C4CF9">
        <w:trPr>
          <w:trHeight w:val="1307"/>
        </w:trPr>
        <w:tc>
          <w:tcPr>
            <w:tcW w:w="3408" w:type="dxa"/>
          </w:tcPr>
          <w:p w14:paraId="6FDE29D0"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Respublikinė konferencija „„Ikimokyklinis ugdymas paradigmų virsme“    </w:t>
            </w:r>
          </w:p>
          <w:p w14:paraId="38F6F86A" w14:textId="77777777" w:rsidR="00D4521D" w:rsidRPr="00D4521D" w:rsidRDefault="00D4521D" w:rsidP="00D4521D">
            <w:pPr>
              <w:rPr>
                <w:rFonts w:ascii="Times New Roman" w:eastAsia="Calibri" w:hAnsi="Times New Roman" w:cs="Times New Roman"/>
                <w:sz w:val="24"/>
                <w:szCs w:val="24"/>
              </w:rPr>
            </w:pPr>
          </w:p>
        </w:tc>
        <w:tc>
          <w:tcPr>
            <w:tcW w:w="1790" w:type="dxa"/>
            <w:gridSpan w:val="2"/>
          </w:tcPr>
          <w:p w14:paraId="75A4CB0E"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2</w:t>
            </w:r>
          </w:p>
          <w:p w14:paraId="4E0EBC0A" w14:textId="77777777" w:rsidR="00D4521D" w:rsidRPr="00D4521D" w:rsidRDefault="00D4521D" w:rsidP="00D4521D">
            <w:pPr>
              <w:jc w:val="center"/>
              <w:rPr>
                <w:rFonts w:ascii="Times New Roman" w:eastAsia="Calibri" w:hAnsi="Times New Roman" w:cs="Times New Roman"/>
                <w:sz w:val="24"/>
                <w:szCs w:val="24"/>
              </w:rPr>
            </w:pPr>
          </w:p>
        </w:tc>
        <w:tc>
          <w:tcPr>
            <w:tcW w:w="4725" w:type="dxa"/>
          </w:tcPr>
          <w:p w14:paraId="2650B176"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Remiantis aktualia konferencijos medžiaga, organizuotas metodinis – praktinis pasitarimas.</w:t>
            </w:r>
          </w:p>
          <w:p w14:paraId="00B4CFF1"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ikimokyklinio ir priešmokyklinio mokytojams.</w:t>
            </w:r>
          </w:p>
        </w:tc>
      </w:tr>
      <w:tr w:rsidR="00D4521D" w:rsidRPr="00D4521D" w14:paraId="5A4F7719" w14:textId="77777777" w:rsidTr="009C4CF9">
        <w:trPr>
          <w:trHeight w:val="975"/>
        </w:trPr>
        <w:tc>
          <w:tcPr>
            <w:tcW w:w="3408" w:type="dxa"/>
          </w:tcPr>
          <w:p w14:paraId="35741F68"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Respublikinė konferencija „ Žinau – moku, ieškau – atrandu“  ( pradinių klasių mokytojai) </w:t>
            </w:r>
          </w:p>
        </w:tc>
        <w:tc>
          <w:tcPr>
            <w:tcW w:w="1790" w:type="dxa"/>
            <w:gridSpan w:val="2"/>
          </w:tcPr>
          <w:p w14:paraId="42E5BC06"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4</w:t>
            </w:r>
          </w:p>
        </w:tc>
        <w:tc>
          <w:tcPr>
            <w:tcW w:w="4725" w:type="dxa"/>
          </w:tcPr>
          <w:p w14:paraId="026B0F3F"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Pagilino žinias dėl  patirtinio mokymo organizavimo. </w:t>
            </w:r>
          </w:p>
          <w:p w14:paraId="603487ED"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w:t>
            </w:r>
          </w:p>
        </w:tc>
      </w:tr>
      <w:tr w:rsidR="00D4521D" w:rsidRPr="00D4521D" w14:paraId="4725C6F2" w14:textId="77777777" w:rsidTr="009C4CF9">
        <w:trPr>
          <w:trHeight w:val="501"/>
        </w:trPr>
        <w:tc>
          <w:tcPr>
            <w:tcW w:w="9923" w:type="dxa"/>
            <w:gridSpan w:val="4"/>
          </w:tcPr>
          <w:p w14:paraId="3598EF6C" w14:textId="77777777" w:rsidR="00D4521D" w:rsidRPr="00D4521D" w:rsidRDefault="00D4521D" w:rsidP="00D4521D">
            <w:pPr>
              <w:tabs>
                <w:tab w:val="left" w:pos="351"/>
              </w:tabs>
              <w:ind w:left="-75"/>
              <w:contextualSpacing/>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Pedagoginės veiklos tyrimai mokykloje </w:t>
            </w:r>
          </w:p>
        </w:tc>
      </w:tr>
      <w:tr w:rsidR="00D4521D" w:rsidRPr="00D4521D" w14:paraId="3279E569" w14:textId="77777777" w:rsidTr="009C4CF9">
        <w:trPr>
          <w:trHeight w:val="285"/>
        </w:trPr>
        <w:tc>
          <w:tcPr>
            <w:tcW w:w="3420" w:type="dxa"/>
            <w:gridSpan w:val="2"/>
          </w:tcPr>
          <w:p w14:paraId="0F4DFB0C"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Respondentai: tėvai, mokytojai </w:t>
            </w:r>
          </w:p>
          <w:p w14:paraId="3DA4B9A0" w14:textId="77777777" w:rsidR="00D4521D" w:rsidRPr="00D4521D" w:rsidRDefault="00D4521D" w:rsidP="00D4521D">
            <w:pPr>
              <w:rPr>
                <w:rFonts w:ascii="Times New Roman" w:eastAsia="Calibri" w:hAnsi="Times New Roman" w:cs="Times New Roman"/>
                <w:sz w:val="24"/>
                <w:szCs w:val="24"/>
              </w:rPr>
            </w:pPr>
          </w:p>
        </w:tc>
        <w:tc>
          <w:tcPr>
            <w:tcW w:w="6503" w:type="dxa"/>
            <w:gridSpan w:val="2"/>
          </w:tcPr>
          <w:p w14:paraId="737206CA"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Anketinė apklausa „Tėvų lūkesčiai ir poreikiai prasidėjus naujiems mokslo matams.“ </w:t>
            </w:r>
          </w:p>
          <w:p w14:paraId="787B6126"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Tyrimo išvados pristatytos  metodinio pasitarimo metu mokytojams, tėvų susirinkimų metu tėvams. </w:t>
            </w:r>
          </w:p>
          <w:p w14:paraId="304AF30E"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Praktinis tyrimo rezultatų pritaikymas: koreguoti metiniai ugdomosios veiklos planai. </w:t>
            </w:r>
          </w:p>
          <w:p w14:paraId="465B2A7D"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Tyrimą atliko direktoriaus pavaduotoja ugdymui Irena Jovarauskienė </w:t>
            </w:r>
          </w:p>
        </w:tc>
      </w:tr>
      <w:tr w:rsidR="00D4521D" w:rsidRPr="00D4521D" w14:paraId="61EE401F" w14:textId="77777777" w:rsidTr="009C4CF9">
        <w:trPr>
          <w:trHeight w:val="240"/>
        </w:trPr>
        <w:tc>
          <w:tcPr>
            <w:tcW w:w="3420" w:type="dxa"/>
            <w:gridSpan w:val="2"/>
          </w:tcPr>
          <w:p w14:paraId="0962CB7C"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Respondentai: tėvai, mokiniai, mokytojai. </w:t>
            </w:r>
          </w:p>
          <w:p w14:paraId="2E24FB76" w14:textId="77777777" w:rsidR="00D4521D" w:rsidRPr="00D4521D" w:rsidRDefault="00D4521D" w:rsidP="00D4521D">
            <w:pPr>
              <w:rPr>
                <w:rFonts w:ascii="Times New Roman" w:eastAsia="Calibri" w:hAnsi="Times New Roman" w:cs="Times New Roman"/>
                <w:sz w:val="24"/>
                <w:szCs w:val="24"/>
              </w:rPr>
            </w:pPr>
          </w:p>
        </w:tc>
        <w:tc>
          <w:tcPr>
            <w:tcW w:w="6503" w:type="dxa"/>
            <w:gridSpan w:val="2"/>
          </w:tcPr>
          <w:p w14:paraId="5BCFA62C"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Tyrimas „Pirmos klasės mokinių adaptavimosi ypatumai“. Atliko direktoriaus pavaduotoja ugdymui. Išvados pristatytos VGK,  tėvams.  </w:t>
            </w:r>
          </w:p>
          <w:p w14:paraId="4826CAB0"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Praktinis tyrimo rezultatų pritaikymas: priimti susitarimai  iškilusių problemų sprendimui.</w:t>
            </w:r>
          </w:p>
          <w:p w14:paraId="133AA093"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Atliko direktoriaus pavaduotoja ugdymui Irena Jovarauskienė.</w:t>
            </w:r>
          </w:p>
          <w:p w14:paraId="4B2EEAB0"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Virtualioje aplinkoje tėvai supažindinti su ekspertinio vertinimo išvadomis, aktualiausiais aspektais.   Mokytojai – metodinio pasitarimo metu (bendroje diskusijoje). Moderatorius  -  psichologė Irena Stomienė. </w:t>
            </w:r>
          </w:p>
        </w:tc>
      </w:tr>
      <w:tr w:rsidR="00D4521D" w:rsidRPr="00D4521D" w14:paraId="6D8954D9" w14:textId="77777777" w:rsidTr="009C4CF9">
        <w:trPr>
          <w:trHeight w:val="771"/>
        </w:trPr>
        <w:tc>
          <w:tcPr>
            <w:tcW w:w="3408" w:type="dxa"/>
          </w:tcPr>
          <w:p w14:paraId="0C1ECB78" w14:textId="77777777" w:rsidR="00D4521D" w:rsidRPr="00D4521D" w:rsidRDefault="00D4521D" w:rsidP="00D4521D">
            <w:pPr>
              <w:tabs>
                <w:tab w:val="left" w:pos="318"/>
              </w:tabs>
              <w:rPr>
                <w:rFonts w:ascii="Times New Roman" w:eastAsia="Calibri" w:hAnsi="Times New Roman" w:cs="Times New Roman"/>
                <w:sz w:val="24"/>
                <w:szCs w:val="24"/>
              </w:rPr>
            </w:pPr>
            <w:r w:rsidRPr="00D4521D">
              <w:rPr>
                <w:rFonts w:ascii="Times New Roman" w:eastAsia="Calibri" w:hAnsi="Times New Roman" w:cs="Times New Roman"/>
                <w:sz w:val="24"/>
                <w:szCs w:val="24"/>
              </w:rPr>
              <w:lastRenderedPageBreak/>
              <w:t xml:space="preserve">Ekspertinis ikimokyklinio ugdymo programos vertinimas. </w:t>
            </w:r>
          </w:p>
          <w:p w14:paraId="147064C8" w14:textId="77777777" w:rsidR="00D4521D" w:rsidRPr="00D4521D" w:rsidRDefault="00D4521D" w:rsidP="00D4521D">
            <w:pPr>
              <w:tabs>
                <w:tab w:val="left" w:pos="318"/>
              </w:tabs>
              <w:ind w:left="34"/>
              <w:contextualSpacing/>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Kokias vertybes siekiame ugdyti šia programa: socialiniai – emociniai programos aspektai. </w:t>
            </w:r>
          </w:p>
          <w:p w14:paraId="36D70A40" w14:textId="77777777" w:rsidR="00D4521D" w:rsidRPr="00D4521D" w:rsidRDefault="00D4521D" w:rsidP="00D4521D">
            <w:pPr>
              <w:tabs>
                <w:tab w:val="left" w:pos="318"/>
              </w:tabs>
              <w:ind w:left="34"/>
              <w:contextualSpacing/>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5- 7 m. vaikų tėvai </w:t>
            </w:r>
          </w:p>
          <w:p w14:paraId="72B0F890" w14:textId="77777777" w:rsidR="00D4521D" w:rsidRPr="00D4521D" w:rsidRDefault="00D4521D" w:rsidP="00D4521D">
            <w:pPr>
              <w:tabs>
                <w:tab w:val="left" w:pos="318"/>
              </w:tabs>
              <w:ind w:left="34"/>
              <w:contextualSpacing/>
              <w:rPr>
                <w:rFonts w:ascii="Times New Roman" w:eastAsia="Calibri" w:hAnsi="Times New Roman" w:cs="Times New Roman"/>
                <w:sz w:val="24"/>
                <w:szCs w:val="24"/>
              </w:rPr>
            </w:pPr>
          </w:p>
        </w:tc>
        <w:tc>
          <w:tcPr>
            <w:tcW w:w="6515" w:type="dxa"/>
            <w:gridSpan w:val="3"/>
          </w:tcPr>
          <w:p w14:paraId="0A3C98D0"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Siekis - išsiaiškinti  tėvų  požiūrį į vaikų  santykį su knyga, skaitymo procesą bei jo teikiamą naudą vaikų gebėjimų ugdymuisi.</w:t>
            </w:r>
          </w:p>
          <w:p w14:paraId="51BF17A3"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Išvados pateiktos tėvams, mokytojams. Praktinis pritaikymas – modernizuoti ugdymosi aplinkas, nes šį veikla pripažįstama, kaip turinti teigiamą poveikį vaikų ugdymosi  pažangai. </w:t>
            </w:r>
          </w:p>
          <w:p w14:paraId="2AFAAB46"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Atliko direktoriaus pavaduotoja ugdymui Irena Jovarauskienė, psichologė I. Stomienė.</w:t>
            </w:r>
          </w:p>
        </w:tc>
      </w:tr>
    </w:tbl>
    <w:p w14:paraId="4889006B"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p w14:paraId="4AE1DED0" w14:textId="77777777" w:rsidR="00D4521D" w:rsidRPr="00D4521D" w:rsidRDefault="00D4521D" w:rsidP="00D4521D">
      <w:pPr>
        <w:spacing w:after="0" w:line="240" w:lineRule="auto"/>
        <w:ind w:left="360" w:hanging="360"/>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2.4. Reikšmingiausi mokyklos–darželio mokytojų pedagoginės veiklos pasiekimai 2017 m.</w:t>
      </w:r>
    </w:p>
    <w:tbl>
      <w:tblPr>
        <w:tblStyle w:val="Lentelstinklelis"/>
        <w:tblW w:w="0" w:type="auto"/>
        <w:tblInd w:w="-34" w:type="dxa"/>
        <w:tblLook w:val="04A0" w:firstRow="1" w:lastRow="0" w:firstColumn="1" w:lastColumn="0" w:noHBand="0" w:noVBand="1"/>
      </w:tblPr>
      <w:tblGrid>
        <w:gridCol w:w="9888"/>
      </w:tblGrid>
      <w:tr w:rsidR="00D4521D" w:rsidRPr="00D4521D" w14:paraId="05843813" w14:textId="77777777" w:rsidTr="009C4CF9">
        <w:tc>
          <w:tcPr>
            <w:tcW w:w="9888" w:type="dxa"/>
            <w:tcBorders>
              <w:top w:val="nil"/>
              <w:left w:val="nil"/>
              <w:bottom w:val="nil"/>
              <w:right w:val="nil"/>
            </w:tcBorders>
          </w:tcPr>
          <w:p w14:paraId="562DB883"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Standartizuotų ir diagnostinių testų  rezultatai aukštesni nei šalies vidurkis, 2017 metai.</w:t>
            </w:r>
          </w:p>
          <w:p w14:paraId="330C6975"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Mokinių (vaikų) ugdymas (is) už mokyklos ribų, naudojant patirtinio metodo būdus. Ryškus pokytis ikimokyklinio ir priešmokyklinio ugdymo pakopose. Labai geras ugdytinių tėvų vertinimas. Naudojant šį metodą, suaktyvėjo tėvų – savanorių veikla ikimokyklinio ir priešmokyklinio ugdymo pakopose.</w:t>
            </w:r>
          </w:p>
          <w:p w14:paraId="7E368E9C" w14:textId="77777777" w:rsidR="00D4521D" w:rsidRPr="00D4521D" w:rsidRDefault="00D4521D" w:rsidP="00D4521D">
            <w:pPr>
              <w:tabs>
                <w:tab w:val="left" w:pos="601"/>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Skaitmeninės technologijos, programos, virtualios edukacinės platformos ir aktyvus jų panaudojimas, vykdant pradinio ugdymo bendrąją programą.</w:t>
            </w:r>
          </w:p>
          <w:p w14:paraId="0E09E019"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Tarptautinis „Erasmus+“ 2 pagrindinio veiksmo bendrojo ugdymo sektoriaus tarpmokyklinės strateginės partnerystės projektas „Children tell the history“ dėl istorijos pradmenų integravimo į mokomuosius dalykus ir ugdymo sritis priešmokyklinio ugdymo pakopoje.</w:t>
            </w:r>
          </w:p>
          <w:p w14:paraId="2BE6E870"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E Twinning  tarptautinių projektų  ugdymo krypčių įvairovė ir tarptautinis bendradarbiavimas ikimokyklinio ir priešmokyklinio ugdymo grupių ir pradinių klasių lygmenyse. </w:t>
            </w:r>
          </w:p>
          <w:p w14:paraId="546FE3DB"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Atsakomybė ir lyderystė mokytojų bendruomenės lygmenyje.</w:t>
            </w:r>
          </w:p>
          <w:p w14:paraId="63853A39"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Muzikinių gebėjimų ugdymas per meninius projektus visose ugdymo pakopose. Ryškus pokytis ikimokyklinio ir priešmokyklinio ugdymo pakopose. </w:t>
            </w:r>
          </w:p>
          <w:p w14:paraId="09178B9B"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Pradinių klasių mokinių ir mokytojų atviros ugdomosios veiklos – mobilūs vizitai tarptautiniu lygmeniu: mokomės kartu, pažindami skirtingas kultūras (Italija, Lenkija, Lietuva).</w:t>
            </w:r>
          </w:p>
          <w:p w14:paraId="67536630" w14:textId="77777777" w:rsidR="00D4521D" w:rsidRPr="00D4521D" w:rsidRDefault="00D4521D" w:rsidP="00D4521D">
            <w:pPr>
              <w:tabs>
                <w:tab w:val="left" w:pos="492"/>
                <w:tab w:val="left" w:pos="743"/>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Pradinių klasių mokytojų profesionalumas dėl labai gerų rezultatų, rengiant mokinius rajono, šalies konkursams, olimpiadoms.</w:t>
            </w:r>
          </w:p>
        </w:tc>
      </w:tr>
    </w:tbl>
    <w:p w14:paraId="3C67F550"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p w14:paraId="7B3AD1AE" w14:textId="77777777" w:rsidR="00D4521D" w:rsidRPr="00D4521D" w:rsidRDefault="00D4521D" w:rsidP="00D4521D">
      <w:pPr>
        <w:numPr>
          <w:ilvl w:val="0"/>
          <w:numId w:val="1"/>
        </w:numPr>
        <w:spacing w:after="0" w:line="240" w:lineRule="auto"/>
        <w:ind w:left="426" w:hanging="426"/>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MOKYKLOS APLINKA</w:t>
      </w:r>
    </w:p>
    <w:p w14:paraId="1A8AF554" w14:textId="77777777" w:rsidR="00D4521D" w:rsidRPr="00D4521D" w:rsidRDefault="00D4521D" w:rsidP="00D4521D">
      <w:pPr>
        <w:numPr>
          <w:ilvl w:val="1"/>
          <w:numId w:val="1"/>
        </w:numPr>
        <w:tabs>
          <w:tab w:val="right" w:pos="540"/>
        </w:tabs>
        <w:spacing w:after="0" w:line="240" w:lineRule="auto"/>
        <w:ind w:left="851" w:hanging="851"/>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Mokyklos kontekstinės aplinkos aprašymas.</w:t>
      </w:r>
    </w:p>
    <w:tbl>
      <w:tblPr>
        <w:tblStyle w:val="Lentelstinklelis"/>
        <w:tblW w:w="0" w:type="auto"/>
        <w:tblInd w:w="-34" w:type="dxa"/>
        <w:tblLook w:val="04A0" w:firstRow="1" w:lastRow="0" w:firstColumn="1" w:lastColumn="0" w:noHBand="0" w:noVBand="1"/>
      </w:tblPr>
      <w:tblGrid>
        <w:gridCol w:w="9888"/>
      </w:tblGrid>
      <w:tr w:rsidR="00D4521D" w:rsidRPr="00D4521D" w14:paraId="48BD198D" w14:textId="77777777" w:rsidTr="009C4CF9">
        <w:tc>
          <w:tcPr>
            <w:tcW w:w="9888" w:type="dxa"/>
            <w:tcBorders>
              <w:top w:val="nil"/>
              <w:left w:val="nil"/>
              <w:bottom w:val="nil"/>
              <w:right w:val="nil"/>
            </w:tcBorders>
          </w:tcPr>
          <w:p w14:paraId="5FF24765" w14:textId="77777777" w:rsidR="00D4521D" w:rsidRPr="00D4521D" w:rsidRDefault="00D4521D" w:rsidP="00D4521D">
            <w:pPr>
              <w:ind w:firstLine="460"/>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Rokiškio mokykla-darželis ,,Ąžuoliukas“ išsiskiria iš kitų Rokiškio rajono ugdymo įstaigų savita struktūra (ikimokyklinio, priešmokyklinio ir pradinio ugdymo pakopos). Tai garantuoja vaiko visapusį perimamumą iš vienos pakopos į kitą. Mokyklos pradinio ugdymo pakopos (1 klasę) 2016- 2017 metais rinkosi 99 proc. tėvų, kurių vaikai lanko mūsų įstaigos ikimokyklinio ir priešmokyklinio ugdymo grupes. Iš kitų ikimokyklinių įstaigų atvyko mokytis į pirmą klasę 4 mokiniai. Pirmos klasės mokiniams pasiūlyta  paslauga (šią paslaugą puikiai vertina mokinių tėvai) - užimtumas po pamokų iki 15 val. Veiklas organizuoja ir vykdo tos pačios klasės mokytojas. 2 - 4 klasės mokinių užimtumas vykdomas pagal kitą modelį – įvardintų klasių mokiniai gali išvykti į neformalaus ugdymo mokyklų užsiėmimus ir vėl grįžti į pailgintos dienos grupę, kurios darbo laikas iki 17 val. Tėvų vertinimu, tai padeda spręsti mokinių adaptacijos ir socializacijos klausimus. Demografinė situacija: išvyko į kitas mokyklas – 2, dvikalbės šeimos – 1 vaikas. Tautinė situacija – ugdoma lietuvių kalba, kitokio poreikio nėra. Šeimų materialinė padėtis gera. Mokiniai (vaikai) auga pilnose šeimose - 97 proc., nepilnose – 3 proc. Gyvena mieste – 90 proc.  100 proc. ugdytinių tėvų  geba tenkinti mokinių (vaikų) socialinius poreikius, aprūpinti juos būtiniausiomis priemonėmis.  95 proc. mokinių (vaikų) tėvų naudojasi komunikacine Eduka sistema, stebi ir analizuoja vaiko daromą pažangą. Emigrantų, užsieniečių  šeimų vaikų mokykloje - darželyje  nėra. Viso ugdoma 208 mokiniai (vaikai). 4 pradinės klasės (91 mokinys), 5 ikimokyklinio ugdymo grupės (96 vaikai), 1 priešmokyklinio ugdymo grupė (21 vaikas).</w:t>
            </w:r>
          </w:p>
          <w:p w14:paraId="6CA9CA27" w14:textId="77777777" w:rsidR="00D4521D" w:rsidRPr="00D4521D" w:rsidRDefault="00D4521D" w:rsidP="00D4521D">
            <w:pPr>
              <w:ind w:firstLine="460"/>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Paslaugos. Teikiamos  maitinimo, logopedo, specialiojo pedagogo, judesio korekcijos specialisto, bendrosios slaugytojos, pailgintos dienos ugdymo grupių (2 modeliai) paslaugos. Visų </w:t>
            </w:r>
            <w:r w:rsidRPr="00D4521D">
              <w:rPr>
                <w:rFonts w:ascii="Times New Roman" w:eastAsia="Times New Roman" w:hAnsi="Times New Roman" w:cs="Times New Roman"/>
                <w:sz w:val="24"/>
                <w:szCs w:val="24"/>
                <w:lang w:eastAsia="lt-LT"/>
              </w:rPr>
              <w:lastRenderedPageBreak/>
              <w:t>ugdymo pakopų mokiniai (vaikai) turi galimybę ugdytis ir gauti nemokamas papildomo ugdymo paslaugas: meninio (dainos, dailinio ugdymo), sporto (drąsūs ,stiprūs, vikrūs; kvadrato), užsienio (anglų kalbos), matematikos srities, neformalaus švietimo programa ,,Kūrybinių idėjų klubas vaikams ,,Žinau kaip...‘‘.</w:t>
            </w:r>
          </w:p>
        </w:tc>
      </w:tr>
    </w:tbl>
    <w:p w14:paraId="198A18E8" w14:textId="77777777" w:rsidR="00D4521D" w:rsidRPr="00D4521D" w:rsidRDefault="00D4521D" w:rsidP="00D4521D">
      <w:pPr>
        <w:tabs>
          <w:tab w:val="left" w:pos="540"/>
        </w:tabs>
        <w:spacing w:after="0" w:line="240" w:lineRule="auto"/>
        <w:jc w:val="both"/>
        <w:rPr>
          <w:rFonts w:ascii="Times New Roman" w:eastAsia="Times New Roman" w:hAnsi="Times New Roman" w:cs="Times New Roman"/>
          <w:sz w:val="24"/>
          <w:szCs w:val="24"/>
          <w:lang w:eastAsia="lt-LT"/>
        </w:rPr>
      </w:pPr>
    </w:p>
    <w:p w14:paraId="61EA3839" w14:textId="77777777" w:rsidR="00D4521D" w:rsidRPr="00D4521D" w:rsidRDefault="00D4521D" w:rsidP="00D4521D">
      <w:pPr>
        <w:numPr>
          <w:ilvl w:val="1"/>
          <w:numId w:val="1"/>
        </w:numPr>
        <w:tabs>
          <w:tab w:val="left" w:pos="709"/>
        </w:tabs>
        <w:spacing w:after="0" w:line="240" w:lineRule="auto"/>
        <w:ind w:left="709" w:hanging="709"/>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Mokyklos finansavimas 2017 metais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4521D" w:rsidRPr="00D4521D" w14:paraId="0EF9F576" w14:textId="77777777" w:rsidTr="009C4CF9">
        <w:tc>
          <w:tcPr>
            <w:tcW w:w="9923" w:type="dxa"/>
          </w:tcPr>
          <w:p w14:paraId="717BC888"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Mokinio krepšelio lėšos – 194164,00 EUR.</w:t>
            </w:r>
          </w:p>
          <w:p w14:paraId="34C903D7"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Viešųjų darbų programos lėšos – 2712,77 EUR.</w:t>
            </w:r>
          </w:p>
          <w:p w14:paraId="1EA52174"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Savarankiškos funkcijos lėšos – 227605,00 EUR.</w:t>
            </w:r>
          </w:p>
          <w:p w14:paraId="40012A85"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Kitos dotacijos ir lėšos savivaldybės     - 2982,00 EUR</w:t>
            </w:r>
          </w:p>
          <w:p w14:paraId="07C8FFD2"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 xml:space="preserve">Pedagoginių darbuotojų darbo apmokėjimo sąlygoms gerinti -5106,00 EUR </w:t>
            </w:r>
          </w:p>
          <w:p w14:paraId="450AC40D"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Išeitinės išmokos pedagoginių darbuotojų   - 1200,00 EUR</w:t>
            </w:r>
          </w:p>
          <w:p w14:paraId="490FF95E"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Specialiosios programos lėšos – 43454,35 EUR.</w:t>
            </w:r>
          </w:p>
          <w:p w14:paraId="04DE7267" w14:textId="77777777" w:rsidR="00D4521D" w:rsidRPr="00D4521D" w:rsidRDefault="00D4521D" w:rsidP="00D4521D">
            <w:pPr>
              <w:numPr>
                <w:ilvl w:val="0"/>
                <w:numId w:val="3"/>
              </w:numPr>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Apyvartos lėšos    - 5300,00 EUR</w:t>
            </w:r>
          </w:p>
          <w:p w14:paraId="64D7986E" w14:textId="77777777" w:rsidR="00D4521D" w:rsidRPr="00D4521D" w:rsidRDefault="00D4521D" w:rsidP="00D4521D">
            <w:pPr>
              <w:numPr>
                <w:ilvl w:val="0"/>
                <w:numId w:val="3"/>
              </w:numPr>
              <w:tabs>
                <w:tab w:val="left" w:pos="209"/>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 xml:space="preserve"> Nemokamas maitinimas ir nemokamo maitinimo administravimas – 2896,47 EUR.</w:t>
            </w:r>
          </w:p>
          <w:p w14:paraId="3DFFAAF3" w14:textId="77777777" w:rsidR="00D4521D" w:rsidRPr="00D4521D" w:rsidRDefault="00D4521D" w:rsidP="00D4521D">
            <w:pPr>
              <w:numPr>
                <w:ilvl w:val="0"/>
                <w:numId w:val="3"/>
              </w:numPr>
              <w:tabs>
                <w:tab w:val="left" w:pos="0"/>
                <w:tab w:val="left" w:pos="209"/>
                <w:tab w:val="left" w:pos="351"/>
              </w:tabs>
              <w:spacing w:after="0" w:line="240" w:lineRule="auto"/>
              <w:ind w:left="67" w:hanging="67"/>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Švietimo mainų paramos fondas ,,Erasmus+“ tarptautinis projektas KA2 – 22868,00 EUR.</w:t>
            </w:r>
          </w:p>
          <w:p w14:paraId="144DF0D7" w14:textId="77777777" w:rsidR="00D4521D" w:rsidRPr="00D4521D" w:rsidRDefault="00D4521D" w:rsidP="00D4521D">
            <w:pPr>
              <w:numPr>
                <w:ilvl w:val="0"/>
                <w:numId w:val="3"/>
              </w:numPr>
              <w:tabs>
                <w:tab w:val="left" w:pos="209"/>
                <w:tab w:val="left" w:pos="492"/>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Švietimo mainų paramos fondas Erasmus tarptautinis projektas KA1  - 9924,00 EUR</w:t>
            </w:r>
          </w:p>
          <w:p w14:paraId="0D1D234D" w14:textId="77777777" w:rsidR="00D4521D" w:rsidRPr="00D4521D" w:rsidRDefault="00D4521D" w:rsidP="00D4521D">
            <w:pPr>
              <w:numPr>
                <w:ilvl w:val="0"/>
                <w:numId w:val="3"/>
              </w:numPr>
              <w:tabs>
                <w:tab w:val="left" w:pos="209"/>
                <w:tab w:val="left" w:pos="492"/>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Finansavimo sutartis 2017-12-12 lauko judriosios zonos įrengimas – 4000,00 EUR</w:t>
            </w:r>
          </w:p>
          <w:p w14:paraId="31E0077B" w14:textId="77777777" w:rsidR="00D4521D" w:rsidRPr="00D4521D" w:rsidRDefault="00D4521D" w:rsidP="00D4521D">
            <w:pPr>
              <w:numPr>
                <w:ilvl w:val="0"/>
                <w:numId w:val="3"/>
              </w:numPr>
              <w:tabs>
                <w:tab w:val="left" w:pos="209"/>
                <w:tab w:val="left" w:pos="492"/>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Finansavimo sutartis 2017-05-24 Vidaus patalpų dalinis remontas ir lauko judriosios zonos įrengimas  - 6000,00 EUR</w:t>
            </w:r>
          </w:p>
          <w:p w14:paraId="7A8BD099" w14:textId="77777777" w:rsidR="00D4521D" w:rsidRPr="00D4521D" w:rsidRDefault="00D4521D" w:rsidP="00D4521D">
            <w:pPr>
              <w:numPr>
                <w:ilvl w:val="0"/>
                <w:numId w:val="3"/>
              </w:numPr>
              <w:tabs>
                <w:tab w:val="left" w:pos="209"/>
                <w:tab w:val="left" w:pos="492"/>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Rokiškio rajono savivaldybės perduotas finansavimas projektui – 3126,30 EUR.</w:t>
            </w:r>
          </w:p>
          <w:p w14:paraId="60CE7265" w14:textId="77777777" w:rsidR="00D4521D" w:rsidRPr="00D4521D" w:rsidRDefault="00D4521D" w:rsidP="00D4521D">
            <w:pPr>
              <w:numPr>
                <w:ilvl w:val="0"/>
                <w:numId w:val="3"/>
              </w:numPr>
              <w:tabs>
                <w:tab w:val="left" w:pos="209"/>
                <w:tab w:val="left" w:pos="492"/>
              </w:tabs>
              <w:spacing w:after="0" w:line="240" w:lineRule="auto"/>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Vaikų ir jaunimo socializacijos stovykla- Keliaujanti stovykla – 400,00 EUR.</w:t>
            </w:r>
          </w:p>
          <w:p w14:paraId="6B076D6C" w14:textId="77777777" w:rsidR="00D4521D" w:rsidRPr="00D4521D" w:rsidRDefault="00D4521D" w:rsidP="00D4521D">
            <w:pPr>
              <w:numPr>
                <w:ilvl w:val="0"/>
                <w:numId w:val="3"/>
              </w:numPr>
              <w:tabs>
                <w:tab w:val="left" w:pos="459"/>
              </w:tabs>
              <w:spacing w:after="0" w:line="240" w:lineRule="auto"/>
              <w:ind w:hanging="720"/>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Parama ir AB ,,Žemaitijos pienas“ – 323,29 EUR.</w:t>
            </w:r>
          </w:p>
          <w:p w14:paraId="16FDB52F" w14:textId="77777777" w:rsidR="00D4521D" w:rsidRPr="00D4521D" w:rsidRDefault="00D4521D" w:rsidP="00D4521D">
            <w:pPr>
              <w:numPr>
                <w:ilvl w:val="0"/>
                <w:numId w:val="3"/>
              </w:numPr>
              <w:tabs>
                <w:tab w:val="left" w:pos="459"/>
              </w:tabs>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VMI 2 procentai paramos – 889,94 EUR.</w:t>
            </w:r>
          </w:p>
          <w:p w14:paraId="1E1C83C0" w14:textId="77777777" w:rsidR="00D4521D" w:rsidRPr="00D4521D" w:rsidRDefault="00D4521D" w:rsidP="00D4521D">
            <w:pPr>
              <w:numPr>
                <w:ilvl w:val="0"/>
                <w:numId w:val="3"/>
              </w:numPr>
              <w:tabs>
                <w:tab w:val="left" w:pos="459"/>
              </w:tabs>
              <w:spacing w:after="0" w:line="240" w:lineRule="auto"/>
              <w:ind w:left="318" w:hanging="284"/>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Darbo birža viešųjų darbų programai finansuoti – 656,94 EUR.</w:t>
            </w:r>
          </w:p>
          <w:p w14:paraId="46F70EA7" w14:textId="77777777" w:rsidR="00D4521D" w:rsidRPr="00D4521D" w:rsidRDefault="00D4521D" w:rsidP="00D4521D">
            <w:pPr>
              <w:tabs>
                <w:tab w:val="left" w:pos="459"/>
              </w:tabs>
              <w:spacing w:after="0" w:line="240" w:lineRule="auto"/>
              <w:ind w:left="318"/>
              <w:contextualSpacing/>
              <w:jc w:val="both"/>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Viso per 2017 metus: 533609.06 EUR</w:t>
            </w:r>
          </w:p>
        </w:tc>
      </w:tr>
    </w:tbl>
    <w:p w14:paraId="264A6CB6"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en-GB"/>
        </w:rPr>
      </w:pPr>
    </w:p>
    <w:p w14:paraId="1039487A" w14:textId="77777777" w:rsidR="00D4521D" w:rsidRPr="00D4521D" w:rsidRDefault="00D4521D" w:rsidP="00D4521D">
      <w:pPr>
        <w:numPr>
          <w:ilvl w:val="1"/>
          <w:numId w:val="1"/>
        </w:numPr>
        <w:spacing w:after="0" w:line="240" w:lineRule="auto"/>
        <w:ind w:left="426" w:hanging="426"/>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Materialinės bazės pokyčiai 2017 m. (kas įsigyta, kas suremontuota, už kiek ir kokių lėšų) įsigyta:</w:t>
      </w:r>
    </w:p>
    <w:tbl>
      <w:tblPr>
        <w:tblStyle w:val="Lentelstinklelis"/>
        <w:tblW w:w="9747" w:type="dxa"/>
        <w:tblInd w:w="-34" w:type="dxa"/>
        <w:tblLook w:val="04A0" w:firstRow="1" w:lastRow="0" w:firstColumn="1" w:lastColumn="0" w:noHBand="0" w:noVBand="1"/>
      </w:tblPr>
      <w:tblGrid>
        <w:gridCol w:w="3544"/>
        <w:gridCol w:w="2694"/>
        <w:gridCol w:w="3509"/>
      </w:tblGrid>
      <w:tr w:rsidR="00D4521D" w:rsidRPr="00D4521D" w14:paraId="28ED443F" w14:textId="77777777" w:rsidTr="009C4CF9">
        <w:tc>
          <w:tcPr>
            <w:tcW w:w="3544" w:type="dxa"/>
          </w:tcPr>
          <w:p w14:paraId="009E394E"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Priemonės pavadinimas</w:t>
            </w:r>
          </w:p>
        </w:tc>
        <w:tc>
          <w:tcPr>
            <w:tcW w:w="2694" w:type="dxa"/>
          </w:tcPr>
          <w:p w14:paraId="510915A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Panaudotos lėšos (EUR)</w:t>
            </w:r>
          </w:p>
        </w:tc>
        <w:tc>
          <w:tcPr>
            <w:tcW w:w="3509" w:type="dxa"/>
          </w:tcPr>
          <w:p w14:paraId="6490FAA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Finansavimo šaltiniai</w:t>
            </w:r>
          </w:p>
        </w:tc>
      </w:tr>
      <w:tr w:rsidR="00D4521D" w:rsidRPr="00D4521D" w14:paraId="488A64C6" w14:textId="77777777" w:rsidTr="009C4CF9">
        <w:tc>
          <w:tcPr>
            <w:tcW w:w="3544" w:type="dxa"/>
          </w:tcPr>
          <w:p w14:paraId="315FDB5C"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Automobilių stovėjimo aikštelė.</w:t>
            </w:r>
          </w:p>
          <w:p w14:paraId="456F3449"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Dalinis lauko sklypo tvoros keitimas, 203 m</w:t>
            </w:r>
            <w:r w:rsidRPr="00D4521D">
              <w:rPr>
                <w:rFonts w:ascii="Times New Roman" w:eastAsia="Calibri" w:hAnsi="Times New Roman" w:cs="Times New Roman"/>
                <w:sz w:val="24"/>
                <w:szCs w:val="24"/>
                <w:vertAlign w:val="superscript"/>
              </w:rPr>
              <w:t>2 .</w:t>
            </w:r>
            <w:r w:rsidRPr="00D4521D">
              <w:rPr>
                <w:rFonts w:ascii="Times New Roman" w:eastAsia="Calibri" w:hAnsi="Times New Roman" w:cs="Times New Roman"/>
                <w:sz w:val="24"/>
                <w:szCs w:val="24"/>
              </w:rPr>
              <w:t xml:space="preserve">  </w:t>
            </w:r>
          </w:p>
          <w:p w14:paraId="5635A285" w14:textId="77777777" w:rsidR="00D4521D" w:rsidRPr="00D4521D" w:rsidRDefault="00D4521D" w:rsidP="00D4521D">
            <w:pPr>
              <w:jc w:val="both"/>
              <w:rPr>
                <w:rFonts w:ascii="Times New Roman" w:eastAsia="Calibri" w:hAnsi="Times New Roman" w:cs="Times New Roman"/>
                <w:sz w:val="24"/>
                <w:szCs w:val="24"/>
              </w:rPr>
            </w:pPr>
          </w:p>
          <w:p w14:paraId="62A8A587" w14:textId="77777777" w:rsidR="00D4521D" w:rsidRPr="00D4521D" w:rsidRDefault="00D4521D" w:rsidP="00D4521D">
            <w:pPr>
              <w:jc w:val="both"/>
              <w:rPr>
                <w:rFonts w:ascii="Times New Roman" w:eastAsia="Calibri" w:hAnsi="Times New Roman" w:cs="Times New Roman"/>
                <w:sz w:val="24"/>
                <w:szCs w:val="24"/>
              </w:rPr>
            </w:pPr>
          </w:p>
        </w:tc>
        <w:tc>
          <w:tcPr>
            <w:tcW w:w="2694" w:type="dxa"/>
          </w:tcPr>
          <w:p w14:paraId="7AE30461"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41687,91 EUR</w:t>
            </w:r>
          </w:p>
        </w:tc>
        <w:tc>
          <w:tcPr>
            <w:tcW w:w="3509" w:type="dxa"/>
          </w:tcPr>
          <w:p w14:paraId="722C035B"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Kelių priežiūros ir plėtros programos lėšos – 39182,17 EUR.</w:t>
            </w:r>
          </w:p>
          <w:p w14:paraId="1D89BFA8"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Savivaldybės biudžeto lėšos – 2505,74 EUR.</w:t>
            </w:r>
          </w:p>
        </w:tc>
      </w:tr>
    </w:tbl>
    <w:p w14:paraId="0048EA7B" w14:textId="77777777" w:rsidR="00D4521D" w:rsidRPr="00D4521D" w:rsidRDefault="00D4521D" w:rsidP="00D4521D">
      <w:pPr>
        <w:spacing w:after="0" w:line="240" w:lineRule="auto"/>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Viso – 41687,91 EUR</w:t>
      </w:r>
    </w:p>
    <w:p w14:paraId="08582F67" w14:textId="77777777" w:rsidR="00D4521D" w:rsidRPr="00D4521D" w:rsidRDefault="00D4521D" w:rsidP="00D4521D">
      <w:pPr>
        <w:spacing w:after="0" w:line="240" w:lineRule="auto"/>
        <w:jc w:val="both"/>
        <w:rPr>
          <w:rFonts w:ascii="Times New Roman" w:eastAsia="Calibri" w:hAnsi="Times New Roman" w:cs="Times New Roman"/>
          <w:sz w:val="24"/>
          <w:szCs w:val="24"/>
        </w:rPr>
      </w:pPr>
    </w:p>
    <w:tbl>
      <w:tblPr>
        <w:tblStyle w:val="Lentelstinklelis"/>
        <w:tblW w:w="9923" w:type="dxa"/>
        <w:tblInd w:w="-34" w:type="dxa"/>
        <w:tblLook w:val="04A0" w:firstRow="1" w:lastRow="0" w:firstColumn="1" w:lastColumn="0" w:noHBand="0" w:noVBand="1"/>
      </w:tblPr>
      <w:tblGrid>
        <w:gridCol w:w="4111"/>
        <w:gridCol w:w="2127"/>
        <w:gridCol w:w="3685"/>
      </w:tblGrid>
      <w:tr w:rsidR="00D4521D" w:rsidRPr="00D4521D" w14:paraId="61BA0E56" w14:textId="77777777" w:rsidTr="009C4CF9">
        <w:tc>
          <w:tcPr>
            <w:tcW w:w="4111" w:type="dxa"/>
          </w:tcPr>
          <w:p w14:paraId="3A1F372B"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Atlikti darbai</w:t>
            </w:r>
          </w:p>
        </w:tc>
        <w:tc>
          <w:tcPr>
            <w:tcW w:w="2127" w:type="dxa"/>
          </w:tcPr>
          <w:p w14:paraId="5A94500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Panaudotos lėšos (EUR)</w:t>
            </w:r>
          </w:p>
        </w:tc>
        <w:tc>
          <w:tcPr>
            <w:tcW w:w="3685" w:type="dxa"/>
          </w:tcPr>
          <w:p w14:paraId="06CF81FA"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Finansavimo šaltiniai</w:t>
            </w:r>
          </w:p>
        </w:tc>
      </w:tr>
      <w:tr w:rsidR="00D4521D" w:rsidRPr="00D4521D" w14:paraId="2834B96A" w14:textId="77777777" w:rsidTr="009C4CF9">
        <w:trPr>
          <w:trHeight w:val="3295"/>
        </w:trPr>
        <w:tc>
          <w:tcPr>
            <w:tcW w:w="4111" w:type="dxa"/>
          </w:tcPr>
          <w:p w14:paraId="39C4F420" w14:textId="77777777" w:rsidR="00D4521D" w:rsidRPr="00D4521D" w:rsidRDefault="00D4521D" w:rsidP="00D4521D">
            <w:pPr>
              <w:tabs>
                <w:tab w:val="left" w:pos="459"/>
              </w:tabs>
              <w:ind w:left="34"/>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Lauko edukacinių ir judrių erdvių rengimo darbai: karstyklės, kiti žaidimų įrengimai; edukacinės lauko klasės įrengimas – trinkelių danga, vamzdyno įrengimas dėl lauko praustuvių ir fontano; edukacinio sodelio įrengimo darbai. </w:t>
            </w:r>
          </w:p>
          <w:p w14:paraId="53D64544" w14:textId="77777777" w:rsidR="00D4521D" w:rsidRPr="00D4521D" w:rsidRDefault="00D4521D" w:rsidP="00D4521D">
            <w:pPr>
              <w:tabs>
                <w:tab w:val="left" w:pos="459"/>
              </w:tabs>
              <w:ind w:left="34"/>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1 pavėsinė, 1 aikštelės trinkelių klojimo darbai, judėjimo takelio įrengimo darbai.</w:t>
            </w:r>
          </w:p>
          <w:p w14:paraId="5E2C3325" w14:textId="77777777" w:rsidR="00D4521D" w:rsidRPr="00D4521D" w:rsidRDefault="00D4521D" w:rsidP="00D4521D">
            <w:pPr>
              <w:tabs>
                <w:tab w:val="left" w:pos="459"/>
              </w:tabs>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3.Lauko apšvietimas ir montavimo darbai.</w:t>
            </w:r>
          </w:p>
        </w:tc>
        <w:tc>
          <w:tcPr>
            <w:tcW w:w="2127" w:type="dxa"/>
          </w:tcPr>
          <w:p w14:paraId="60B2EC6E"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10000,00 EUR</w:t>
            </w:r>
          </w:p>
          <w:p w14:paraId="4B251792" w14:textId="77777777" w:rsidR="00D4521D" w:rsidRPr="00D4521D" w:rsidRDefault="00D4521D" w:rsidP="00D4521D">
            <w:pPr>
              <w:jc w:val="center"/>
              <w:rPr>
                <w:rFonts w:ascii="Times New Roman" w:eastAsia="Calibri" w:hAnsi="Times New Roman" w:cs="Times New Roman"/>
                <w:sz w:val="24"/>
                <w:szCs w:val="24"/>
              </w:rPr>
            </w:pPr>
          </w:p>
        </w:tc>
        <w:tc>
          <w:tcPr>
            <w:tcW w:w="3685" w:type="dxa"/>
            <w:vMerge w:val="restart"/>
          </w:tcPr>
          <w:p w14:paraId="69060D2F" w14:textId="77777777" w:rsidR="00D4521D" w:rsidRPr="00D4521D" w:rsidRDefault="00D4521D" w:rsidP="00D4521D">
            <w:pPr>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Rokiškio rajono savivaldybės administracijos statybos ir infrastruktūros plėtros skyrius.</w:t>
            </w:r>
          </w:p>
        </w:tc>
      </w:tr>
      <w:tr w:rsidR="00D4521D" w:rsidRPr="00D4521D" w14:paraId="4E960CC8" w14:textId="77777777" w:rsidTr="009C4CF9">
        <w:trPr>
          <w:trHeight w:val="705"/>
        </w:trPr>
        <w:tc>
          <w:tcPr>
            <w:tcW w:w="4111" w:type="dxa"/>
          </w:tcPr>
          <w:p w14:paraId="09B9DC38" w14:textId="77777777" w:rsidR="00D4521D" w:rsidRPr="00D4521D" w:rsidRDefault="00D4521D" w:rsidP="00D4521D">
            <w:pPr>
              <w:tabs>
                <w:tab w:val="left" w:pos="459"/>
              </w:tabs>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lastRenderedPageBreak/>
              <w:t>Edukacinės priemonės ir žaislai</w:t>
            </w:r>
          </w:p>
          <w:p w14:paraId="3A421979" w14:textId="77777777" w:rsidR="00D4521D" w:rsidRPr="00D4521D" w:rsidRDefault="00D4521D" w:rsidP="00D4521D">
            <w:pPr>
              <w:tabs>
                <w:tab w:val="left" w:pos="459"/>
              </w:tabs>
              <w:jc w:val="both"/>
              <w:rPr>
                <w:rFonts w:ascii="Times New Roman" w:eastAsia="Calibri" w:hAnsi="Times New Roman" w:cs="Times New Roman"/>
                <w:sz w:val="24"/>
                <w:szCs w:val="24"/>
              </w:rPr>
            </w:pPr>
          </w:p>
        </w:tc>
        <w:tc>
          <w:tcPr>
            <w:tcW w:w="2127" w:type="dxa"/>
          </w:tcPr>
          <w:p w14:paraId="14D81B97"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1554,62</w:t>
            </w:r>
          </w:p>
          <w:p w14:paraId="41A72129" w14:textId="77777777" w:rsidR="00D4521D" w:rsidRPr="00D4521D" w:rsidRDefault="00D4521D" w:rsidP="00D4521D">
            <w:pPr>
              <w:jc w:val="center"/>
              <w:rPr>
                <w:rFonts w:ascii="Times New Roman" w:eastAsia="Calibri" w:hAnsi="Times New Roman" w:cs="Times New Roman"/>
                <w:sz w:val="24"/>
                <w:szCs w:val="24"/>
              </w:rPr>
            </w:pPr>
          </w:p>
        </w:tc>
        <w:tc>
          <w:tcPr>
            <w:tcW w:w="3685" w:type="dxa"/>
            <w:vMerge/>
          </w:tcPr>
          <w:p w14:paraId="43AFE94D" w14:textId="77777777" w:rsidR="00D4521D" w:rsidRPr="00D4521D" w:rsidRDefault="00D4521D" w:rsidP="00D4521D">
            <w:pPr>
              <w:jc w:val="both"/>
              <w:rPr>
                <w:rFonts w:ascii="Times New Roman" w:eastAsia="Calibri" w:hAnsi="Times New Roman" w:cs="Times New Roman"/>
                <w:sz w:val="24"/>
                <w:szCs w:val="24"/>
              </w:rPr>
            </w:pPr>
          </w:p>
        </w:tc>
      </w:tr>
      <w:tr w:rsidR="00D4521D" w:rsidRPr="00D4521D" w14:paraId="68779221" w14:textId="77777777" w:rsidTr="009C4CF9">
        <w:trPr>
          <w:trHeight w:val="690"/>
        </w:trPr>
        <w:tc>
          <w:tcPr>
            <w:tcW w:w="4111" w:type="dxa"/>
          </w:tcPr>
          <w:p w14:paraId="6D753E61" w14:textId="77777777" w:rsidR="00D4521D" w:rsidRPr="00D4521D" w:rsidRDefault="00D4521D" w:rsidP="00D4521D">
            <w:pPr>
              <w:tabs>
                <w:tab w:val="left" w:pos="459"/>
              </w:tabs>
              <w:ind w:left="34"/>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Mokymo priemonės ir vadovėliai </w:t>
            </w:r>
          </w:p>
          <w:p w14:paraId="45E6F464" w14:textId="77777777" w:rsidR="00D4521D" w:rsidRPr="00D4521D" w:rsidRDefault="00D4521D" w:rsidP="00D4521D">
            <w:pPr>
              <w:tabs>
                <w:tab w:val="left" w:pos="459"/>
              </w:tabs>
              <w:jc w:val="both"/>
              <w:rPr>
                <w:rFonts w:ascii="Times New Roman" w:eastAsia="Calibri" w:hAnsi="Times New Roman" w:cs="Times New Roman"/>
                <w:sz w:val="24"/>
                <w:szCs w:val="24"/>
              </w:rPr>
            </w:pPr>
          </w:p>
        </w:tc>
        <w:tc>
          <w:tcPr>
            <w:tcW w:w="2127" w:type="dxa"/>
          </w:tcPr>
          <w:p w14:paraId="483A828F" w14:textId="77777777" w:rsidR="00D4521D" w:rsidRPr="00D4521D" w:rsidRDefault="00D4521D" w:rsidP="00D4521D">
            <w:pPr>
              <w:jc w:val="center"/>
              <w:rPr>
                <w:rFonts w:ascii="Times New Roman" w:eastAsia="Calibri" w:hAnsi="Times New Roman" w:cs="Times New Roman"/>
                <w:sz w:val="24"/>
                <w:szCs w:val="24"/>
              </w:rPr>
            </w:pPr>
            <w:r w:rsidRPr="00D4521D">
              <w:rPr>
                <w:rFonts w:ascii="Times New Roman" w:eastAsia="Calibri" w:hAnsi="Times New Roman" w:cs="Times New Roman"/>
                <w:sz w:val="24"/>
                <w:szCs w:val="24"/>
              </w:rPr>
              <w:t>1883,00</w:t>
            </w:r>
          </w:p>
          <w:p w14:paraId="07AF86D0" w14:textId="77777777" w:rsidR="00D4521D" w:rsidRPr="00D4521D" w:rsidRDefault="00D4521D" w:rsidP="00D4521D">
            <w:pPr>
              <w:jc w:val="center"/>
              <w:rPr>
                <w:rFonts w:ascii="Times New Roman" w:eastAsia="Calibri" w:hAnsi="Times New Roman" w:cs="Times New Roman"/>
                <w:sz w:val="24"/>
                <w:szCs w:val="24"/>
              </w:rPr>
            </w:pPr>
          </w:p>
          <w:p w14:paraId="73D38B63" w14:textId="77777777" w:rsidR="00D4521D" w:rsidRPr="00D4521D" w:rsidRDefault="00D4521D" w:rsidP="00D4521D">
            <w:pPr>
              <w:jc w:val="center"/>
              <w:rPr>
                <w:rFonts w:ascii="Times New Roman" w:eastAsia="Calibri" w:hAnsi="Times New Roman" w:cs="Times New Roman"/>
                <w:sz w:val="24"/>
                <w:szCs w:val="24"/>
              </w:rPr>
            </w:pPr>
          </w:p>
        </w:tc>
        <w:tc>
          <w:tcPr>
            <w:tcW w:w="3685" w:type="dxa"/>
            <w:vMerge/>
          </w:tcPr>
          <w:p w14:paraId="15974D27" w14:textId="77777777" w:rsidR="00D4521D" w:rsidRPr="00D4521D" w:rsidRDefault="00D4521D" w:rsidP="00D4521D">
            <w:pPr>
              <w:jc w:val="both"/>
              <w:rPr>
                <w:rFonts w:ascii="Times New Roman" w:eastAsia="Calibri" w:hAnsi="Times New Roman" w:cs="Times New Roman"/>
                <w:sz w:val="24"/>
                <w:szCs w:val="24"/>
              </w:rPr>
            </w:pPr>
          </w:p>
        </w:tc>
      </w:tr>
      <w:tr w:rsidR="00D4521D" w:rsidRPr="00D4521D" w14:paraId="54329019" w14:textId="77777777" w:rsidTr="009C4CF9">
        <w:trPr>
          <w:trHeight w:val="735"/>
        </w:trPr>
        <w:tc>
          <w:tcPr>
            <w:tcW w:w="4111" w:type="dxa"/>
          </w:tcPr>
          <w:p w14:paraId="4E2DE856" w14:textId="77777777" w:rsidR="00D4521D" w:rsidRPr="00D4521D" w:rsidRDefault="00D4521D" w:rsidP="00D4521D">
            <w:pPr>
              <w:tabs>
                <w:tab w:val="left" w:pos="459"/>
              </w:tabs>
              <w:ind w:left="34"/>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IT priemonės – individualūs kompiuteriai, interaktyvios grindys.</w:t>
            </w:r>
          </w:p>
          <w:p w14:paraId="5236F7BE" w14:textId="77777777" w:rsidR="00D4521D" w:rsidRPr="00D4521D" w:rsidRDefault="00D4521D" w:rsidP="00D4521D">
            <w:pPr>
              <w:tabs>
                <w:tab w:val="left" w:pos="459"/>
              </w:tabs>
              <w:jc w:val="both"/>
              <w:rPr>
                <w:rFonts w:ascii="Times New Roman" w:eastAsia="Calibri" w:hAnsi="Times New Roman" w:cs="Times New Roman"/>
                <w:sz w:val="24"/>
                <w:szCs w:val="24"/>
              </w:rPr>
            </w:pPr>
          </w:p>
        </w:tc>
        <w:tc>
          <w:tcPr>
            <w:tcW w:w="2127" w:type="dxa"/>
          </w:tcPr>
          <w:p w14:paraId="21CB1F53"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  Pagal savivaldybės biudžeto IT programą.  </w:t>
            </w:r>
          </w:p>
          <w:p w14:paraId="087D6AD4" w14:textId="77777777" w:rsidR="00D4521D" w:rsidRPr="00D4521D" w:rsidRDefault="00D4521D" w:rsidP="00D4521D">
            <w:pPr>
              <w:rPr>
                <w:rFonts w:ascii="Times New Roman" w:eastAsia="Calibri" w:hAnsi="Times New Roman" w:cs="Times New Roman"/>
                <w:sz w:val="24"/>
                <w:szCs w:val="24"/>
              </w:rPr>
            </w:pPr>
          </w:p>
          <w:p w14:paraId="4E77F8EB" w14:textId="77777777" w:rsidR="00D4521D" w:rsidRPr="00D4521D" w:rsidRDefault="00D4521D" w:rsidP="00D4521D">
            <w:pPr>
              <w:rPr>
                <w:rFonts w:ascii="Times New Roman" w:eastAsia="Calibri" w:hAnsi="Times New Roman" w:cs="Times New Roman"/>
                <w:sz w:val="24"/>
                <w:szCs w:val="24"/>
              </w:rPr>
            </w:pPr>
          </w:p>
        </w:tc>
        <w:tc>
          <w:tcPr>
            <w:tcW w:w="3685" w:type="dxa"/>
            <w:vMerge/>
          </w:tcPr>
          <w:p w14:paraId="6B952829" w14:textId="77777777" w:rsidR="00D4521D" w:rsidRPr="00D4521D" w:rsidRDefault="00D4521D" w:rsidP="00D4521D">
            <w:pPr>
              <w:jc w:val="both"/>
              <w:rPr>
                <w:rFonts w:ascii="Times New Roman" w:eastAsia="Calibri" w:hAnsi="Times New Roman" w:cs="Times New Roman"/>
                <w:sz w:val="24"/>
                <w:szCs w:val="24"/>
              </w:rPr>
            </w:pPr>
          </w:p>
        </w:tc>
      </w:tr>
    </w:tbl>
    <w:p w14:paraId="32CEFBCE" w14:textId="77777777" w:rsidR="00D4521D" w:rsidRPr="00D4521D" w:rsidRDefault="00D4521D" w:rsidP="00D4521D">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99ED6D1" w14:textId="77777777" w:rsidR="00D4521D" w:rsidRPr="00D4521D" w:rsidRDefault="00D4521D" w:rsidP="00D4521D">
      <w:pPr>
        <w:numPr>
          <w:ilvl w:val="0"/>
          <w:numId w:val="1"/>
        </w:numPr>
        <w:spacing w:after="0" w:line="240" w:lineRule="auto"/>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BENDROS ŽINIOS APIE MOKINIUS/UGDYTINIUS</w:t>
      </w:r>
    </w:p>
    <w:p w14:paraId="6DA3E69E" w14:textId="77777777" w:rsidR="00D4521D" w:rsidRPr="00D4521D" w:rsidRDefault="00D4521D" w:rsidP="00D4521D">
      <w:pPr>
        <w:spacing w:after="0" w:line="240" w:lineRule="auto"/>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4.1. Ikimokyklinis ugdymas, ugdytinių skaičius 2017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76"/>
        <w:gridCol w:w="5404"/>
      </w:tblGrid>
      <w:tr w:rsidR="00D4521D" w:rsidRPr="00D4521D" w14:paraId="7A50AE36" w14:textId="77777777" w:rsidTr="009C4CF9">
        <w:tc>
          <w:tcPr>
            <w:tcW w:w="1843" w:type="dxa"/>
          </w:tcPr>
          <w:p w14:paraId="43D31B4F"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tc>
        <w:tc>
          <w:tcPr>
            <w:tcW w:w="2676" w:type="dxa"/>
          </w:tcPr>
          <w:p w14:paraId="14CB6C5C"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Mokinių skaičius</w:t>
            </w:r>
          </w:p>
        </w:tc>
        <w:tc>
          <w:tcPr>
            <w:tcW w:w="5404" w:type="dxa"/>
          </w:tcPr>
          <w:p w14:paraId="5B08C3E9"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Klasių / ugdymo grupių komplektų skaičius</w:t>
            </w:r>
          </w:p>
        </w:tc>
      </w:tr>
      <w:tr w:rsidR="00D4521D" w:rsidRPr="00D4521D" w14:paraId="3144752F" w14:textId="77777777" w:rsidTr="009C4CF9">
        <w:tc>
          <w:tcPr>
            <w:tcW w:w="1843" w:type="dxa"/>
          </w:tcPr>
          <w:p w14:paraId="04385564"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2016-09-01</w:t>
            </w:r>
          </w:p>
        </w:tc>
        <w:tc>
          <w:tcPr>
            <w:tcW w:w="2676" w:type="dxa"/>
          </w:tcPr>
          <w:p w14:paraId="003095E7"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203</w:t>
            </w:r>
          </w:p>
        </w:tc>
        <w:tc>
          <w:tcPr>
            <w:tcW w:w="5404" w:type="dxa"/>
          </w:tcPr>
          <w:p w14:paraId="62F377B6"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4/6</w:t>
            </w:r>
          </w:p>
        </w:tc>
      </w:tr>
      <w:tr w:rsidR="00D4521D" w:rsidRPr="00D4521D" w14:paraId="33FDBDCC" w14:textId="77777777" w:rsidTr="009C4CF9">
        <w:tc>
          <w:tcPr>
            <w:tcW w:w="1843" w:type="dxa"/>
          </w:tcPr>
          <w:p w14:paraId="2A505BCD"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2017-09-01</w:t>
            </w:r>
          </w:p>
        </w:tc>
        <w:tc>
          <w:tcPr>
            <w:tcW w:w="2676" w:type="dxa"/>
          </w:tcPr>
          <w:p w14:paraId="67DE8523"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208</w:t>
            </w:r>
          </w:p>
        </w:tc>
        <w:tc>
          <w:tcPr>
            <w:tcW w:w="5404" w:type="dxa"/>
          </w:tcPr>
          <w:p w14:paraId="5EA67C5C"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4/6</w:t>
            </w:r>
          </w:p>
        </w:tc>
      </w:tr>
    </w:tbl>
    <w:p w14:paraId="286715ED" w14:textId="77777777" w:rsidR="00D4521D" w:rsidRPr="00D4521D" w:rsidRDefault="00D4521D" w:rsidP="00D4521D">
      <w:pPr>
        <w:tabs>
          <w:tab w:val="left" w:pos="567"/>
        </w:tabs>
        <w:spacing w:after="0" w:line="240" w:lineRule="auto"/>
        <w:jc w:val="both"/>
        <w:rPr>
          <w:rFonts w:ascii="Times New Roman" w:eastAsia="Times New Roman" w:hAnsi="Times New Roman" w:cs="Times New Roman"/>
          <w:bCs/>
          <w:i/>
          <w:sz w:val="24"/>
          <w:szCs w:val="24"/>
          <w:lang w:eastAsia="lt-LT"/>
        </w:rPr>
      </w:pPr>
      <w:r w:rsidRPr="00D4521D">
        <w:rPr>
          <w:rFonts w:ascii="Times New Roman" w:eastAsia="Times New Roman" w:hAnsi="Times New Roman" w:cs="Times New Roman"/>
          <w:bCs/>
          <w:sz w:val="24"/>
          <w:szCs w:val="24"/>
          <w:lang w:eastAsia="lt-LT"/>
        </w:rPr>
        <w:t>Iš jų specialiųjų poreikių vaikai:</w:t>
      </w:r>
    </w:p>
    <w:tbl>
      <w:tblPr>
        <w:tblStyle w:val="Lentelstinklelis"/>
        <w:tblW w:w="0" w:type="auto"/>
        <w:tblInd w:w="-34" w:type="dxa"/>
        <w:tblLook w:val="04A0" w:firstRow="1" w:lastRow="0" w:firstColumn="1" w:lastColumn="0" w:noHBand="0" w:noVBand="1"/>
      </w:tblPr>
      <w:tblGrid>
        <w:gridCol w:w="1985"/>
        <w:gridCol w:w="4394"/>
        <w:gridCol w:w="3509"/>
      </w:tblGrid>
      <w:tr w:rsidR="00D4521D" w:rsidRPr="00D4521D" w14:paraId="253645FC" w14:textId="77777777" w:rsidTr="009C4CF9">
        <w:tc>
          <w:tcPr>
            <w:tcW w:w="1985" w:type="dxa"/>
          </w:tcPr>
          <w:p w14:paraId="15C0DE45"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Bendras vaikų skaičius</w:t>
            </w:r>
          </w:p>
          <w:p w14:paraId="231BC73F"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2017-12-31</w:t>
            </w:r>
          </w:p>
        </w:tc>
        <w:tc>
          <w:tcPr>
            <w:tcW w:w="4394" w:type="dxa"/>
          </w:tcPr>
          <w:p w14:paraId="7BB78EFB"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Vaikų skaičius, kuriems per 2017 metus buvo rekomenduota suteikti</w:t>
            </w:r>
          </w:p>
          <w:p w14:paraId="4BF51DE2"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 xml:space="preserve"> specialiąją pedagoginę pagalbą</w:t>
            </w:r>
          </w:p>
        </w:tc>
        <w:tc>
          <w:tcPr>
            <w:tcW w:w="3509" w:type="dxa"/>
          </w:tcPr>
          <w:p w14:paraId="158833C2"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Vaikų skaičius, kuriems per 2017 metus buvo suteikta specialioji pedagoginė pagalba</w:t>
            </w:r>
          </w:p>
        </w:tc>
      </w:tr>
      <w:tr w:rsidR="00D4521D" w:rsidRPr="00D4521D" w14:paraId="6AB11095" w14:textId="77777777" w:rsidTr="009C4CF9">
        <w:tc>
          <w:tcPr>
            <w:tcW w:w="1985" w:type="dxa"/>
          </w:tcPr>
          <w:p w14:paraId="2E27AA57"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18</w:t>
            </w:r>
          </w:p>
        </w:tc>
        <w:tc>
          <w:tcPr>
            <w:tcW w:w="4394" w:type="dxa"/>
          </w:tcPr>
          <w:p w14:paraId="42BEA49F"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18</w:t>
            </w:r>
          </w:p>
        </w:tc>
        <w:tc>
          <w:tcPr>
            <w:tcW w:w="3509" w:type="dxa"/>
          </w:tcPr>
          <w:p w14:paraId="26BE3983"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18</w:t>
            </w:r>
          </w:p>
        </w:tc>
      </w:tr>
    </w:tbl>
    <w:p w14:paraId="25D61499"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Mokykloje  logopedo pagalba – 16 ugdytinių, spec. pedagogo pagalba – 2 ugdytiniams.</w:t>
      </w:r>
    </w:p>
    <w:p w14:paraId="20E0FDB6"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 xml:space="preserve">       </w:t>
      </w:r>
    </w:p>
    <w:p w14:paraId="7271F792" w14:textId="77777777" w:rsidR="00D4521D" w:rsidRPr="00D4521D" w:rsidRDefault="00D4521D" w:rsidP="00D4521D">
      <w:pPr>
        <w:numPr>
          <w:ilvl w:val="1"/>
          <w:numId w:val="6"/>
        </w:numPr>
        <w:tabs>
          <w:tab w:val="left" w:pos="0"/>
          <w:tab w:val="left" w:pos="426"/>
        </w:tabs>
        <w:spacing w:after="0" w:line="240" w:lineRule="auto"/>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Vadovaujantis Rokiškio rajono savivaldybės tarybos  sprendimu, mokesčio už vaikų išlaikymą ugdymo įstaigoje lengvatos buvo suteiktos vaikams, kurių:</w:t>
      </w:r>
    </w:p>
    <w:tbl>
      <w:tblPr>
        <w:tblStyle w:val="Lentelstinklelis"/>
        <w:tblW w:w="0" w:type="auto"/>
        <w:tblInd w:w="-34" w:type="dxa"/>
        <w:tblLook w:val="04A0" w:firstRow="1" w:lastRow="0" w:firstColumn="1" w:lastColumn="0" w:noHBand="0" w:noVBand="1"/>
      </w:tblPr>
      <w:tblGrid>
        <w:gridCol w:w="1702"/>
        <w:gridCol w:w="2409"/>
        <w:gridCol w:w="1835"/>
        <w:gridCol w:w="1971"/>
        <w:gridCol w:w="1971"/>
      </w:tblGrid>
      <w:tr w:rsidR="00D4521D" w:rsidRPr="00D4521D" w14:paraId="2A92A87F" w14:textId="77777777" w:rsidTr="009C4CF9">
        <w:tc>
          <w:tcPr>
            <w:tcW w:w="1702" w:type="dxa"/>
          </w:tcPr>
          <w:p w14:paraId="19338EAF"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Šeima augina 3 ir daugiau vaikų</w:t>
            </w:r>
          </w:p>
        </w:tc>
        <w:tc>
          <w:tcPr>
            <w:tcW w:w="2409" w:type="dxa"/>
          </w:tcPr>
          <w:p w14:paraId="69F57FC0"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Šeimos vidutinės pajamos vienam nariui neviršija LRV nustatytų remiamų pajamų</w:t>
            </w:r>
          </w:p>
        </w:tc>
        <w:tc>
          <w:tcPr>
            <w:tcW w:w="1835" w:type="dxa"/>
          </w:tcPr>
          <w:p w14:paraId="0A32E117"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 xml:space="preserve">Vienam iš tėvų nustatytas </w:t>
            </w:r>
          </w:p>
          <w:p w14:paraId="5CF1D7E4"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0-40 proc.</w:t>
            </w:r>
          </w:p>
          <w:p w14:paraId="44F429EF"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darbingumas</w:t>
            </w:r>
          </w:p>
        </w:tc>
        <w:tc>
          <w:tcPr>
            <w:tcW w:w="1971" w:type="dxa"/>
          </w:tcPr>
          <w:p w14:paraId="65F98313"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Atleista šeima nuo mokesčio</w:t>
            </w:r>
          </w:p>
          <w:p w14:paraId="30265428"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(gauna socialinę</w:t>
            </w:r>
          </w:p>
          <w:p w14:paraId="49775DB8"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paramą)</w:t>
            </w:r>
          </w:p>
        </w:tc>
        <w:tc>
          <w:tcPr>
            <w:tcW w:w="1971" w:type="dxa"/>
          </w:tcPr>
          <w:p w14:paraId="035337DC" w14:textId="77777777" w:rsidR="00D4521D" w:rsidRPr="00D4521D" w:rsidRDefault="00D4521D" w:rsidP="00D4521D">
            <w:pPr>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Vaikui nustatytas neįgalumas</w:t>
            </w:r>
          </w:p>
        </w:tc>
      </w:tr>
      <w:tr w:rsidR="00D4521D" w:rsidRPr="00D4521D" w14:paraId="1F7D72E4" w14:textId="77777777" w:rsidTr="009C4CF9">
        <w:tc>
          <w:tcPr>
            <w:tcW w:w="1702" w:type="dxa"/>
          </w:tcPr>
          <w:p w14:paraId="5756E51B"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19</w:t>
            </w:r>
          </w:p>
        </w:tc>
        <w:tc>
          <w:tcPr>
            <w:tcW w:w="2409" w:type="dxa"/>
          </w:tcPr>
          <w:p w14:paraId="3BA02CE7"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w:t>
            </w:r>
          </w:p>
        </w:tc>
        <w:tc>
          <w:tcPr>
            <w:tcW w:w="1835" w:type="dxa"/>
          </w:tcPr>
          <w:p w14:paraId="0AE76992"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2</w:t>
            </w:r>
          </w:p>
        </w:tc>
        <w:tc>
          <w:tcPr>
            <w:tcW w:w="1971" w:type="dxa"/>
          </w:tcPr>
          <w:p w14:paraId="6AC9BCBC"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3</w:t>
            </w:r>
          </w:p>
        </w:tc>
        <w:tc>
          <w:tcPr>
            <w:tcW w:w="1971" w:type="dxa"/>
          </w:tcPr>
          <w:p w14:paraId="585A6910" w14:textId="77777777" w:rsidR="00D4521D" w:rsidRPr="00D4521D" w:rsidRDefault="00D4521D" w:rsidP="00D4521D">
            <w:pPr>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3</w:t>
            </w:r>
          </w:p>
        </w:tc>
      </w:tr>
    </w:tbl>
    <w:p w14:paraId="2AAD53C5"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en-GB"/>
        </w:rPr>
      </w:pPr>
    </w:p>
    <w:p w14:paraId="56737638" w14:textId="77777777" w:rsidR="00D4521D" w:rsidRPr="00D4521D" w:rsidRDefault="00D4521D" w:rsidP="00D4521D">
      <w:pPr>
        <w:numPr>
          <w:ilvl w:val="1"/>
          <w:numId w:val="6"/>
        </w:numPr>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Bendrasis ugdymas. Mokinių socialinis kontekstas 2017 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2"/>
        <w:gridCol w:w="2316"/>
      </w:tblGrid>
      <w:tr w:rsidR="00D4521D" w:rsidRPr="00D4521D" w14:paraId="26C46FD6" w14:textId="77777777" w:rsidTr="009C4CF9">
        <w:tc>
          <w:tcPr>
            <w:tcW w:w="7572" w:type="dxa"/>
            <w:tcBorders>
              <w:top w:val="single" w:sz="4" w:space="0" w:color="auto"/>
              <w:left w:val="single" w:sz="4" w:space="0" w:color="auto"/>
              <w:bottom w:val="single" w:sz="4" w:space="0" w:color="auto"/>
              <w:right w:val="single" w:sz="4" w:space="0" w:color="auto"/>
            </w:tcBorders>
            <w:vAlign w:val="bottom"/>
          </w:tcPr>
          <w:p w14:paraId="268B3164"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Mokiniai, likę be tėvų globos</w:t>
            </w:r>
          </w:p>
        </w:tc>
        <w:tc>
          <w:tcPr>
            <w:tcW w:w="2316" w:type="dxa"/>
            <w:tcBorders>
              <w:top w:val="single" w:sz="4" w:space="0" w:color="auto"/>
              <w:left w:val="single" w:sz="4" w:space="0" w:color="auto"/>
              <w:bottom w:val="single" w:sz="4" w:space="0" w:color="auto"/>
              <w:right w:val="single" w:sz="4" w:space="0" w:color="auto"/>
            </w:tcBorders>
          </w:tcPr>
          <w:p w14:paraId="44F28426"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0</w:t>
            </w:r>
          </w:p>
        </w:tc>
      </w:tr>
      <w:tr w:rsidR="00D4521D" w:rsidRPr="00D4521D" w14:paraId="54D5870A" w14:textId="77777777" w:rsidTr="009C4CF9">
        <w:tc>
          <w:tcPr>
            <w:tcW w:w="7572" w:type="dxa"/>
            <w:tcBorders>
              <w:top w:val="single" w:sz="4" w:space="0" w:color="auto"/>
              <w:left w:val="single" w:sz="4" w:space="0" w:color="auto"/>
              <w:bottom w:val="single" w:sz="4" w:space="0" w:color="auto"/>
              <w:right w:val="single" w:sz="4" w:space="0" w:color="auto"/>
            </w:tcBorders>
            <w:vAlign w:val="bottom"/>
          </w:tcPr>
          <w:p w14:paraId="590329E6"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Rizikos grupės mokinių skaičius</w:t>
            </w:r>
          </w:p>
        </w:tc>
        <w:tc>
          <w:tcPr>
            <w:tcW w:w="2316" w:type="dxa"/>
            <w:tcBorders>
              <w:top w:val="single" w:sz="4" w:space="0" w:color="auto"/>
              <w:left w:val="single" w:sz="4" w:space="0" w:color="auto"/>
              <w:bottom w:val="single" w:sz="4" w:space="0" w:color="auto"/>
              <w:right w:val="single" w:sz="4" w:space="0" w:color="auto"/>
            </w:tcBorders>
          </w:tcPr>
          <w:p w14:paraId="696B4F7E"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2</w:t>
            </w:r>
          </w:p>
        </w:tc>
      </w:tr>
      <w:tr w:rsidR="00D4521D" w:rsidRPr="00D4521D" w14:paraId="77582EC4" w14:textId="77777777" w:rsidTr="009C4CF9">
        <w:tc>
          <w:tcPr>
            <w:tcW w:w="7572" w:type="dxa"/>
            <w:tcBorders>
              <w:top w:val="single" w:sz="4" w:space="0" w:color="auto"/>
              <w:left w:val="single" w:sz="4" w:space="0" w:color="auto"/>
              <w:bottom w:val="single" w:sz="4" w:space="0" w:color="auto"/>
              <w:right w:val="single" w:sz="4" w:space="0" w:color="auto"/>
            </w:tcBorders>
            <w:vAlign w:val="bottom"/>
          </w:tcPr>
          <w:p w14:paraId="1EAA648D"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Nepilnamečių reikalų inspekcijos įskaitoje esančių mokinių skaičius</w:t>
            </w:r>
          </w:p>
        </w:tc>
        <w:tc>
          <w:tcPr>
            <w:tcW w:w="2316" w:type="dxa"/>
            <w:tcBorders>
              <w:top w:val="single" w:sz="4" w:space="0" w:color="auto"/>
              <w:left w:val="single" w:sz="4" w:space="0" w:color="auto"/>
              <w:bottom w:val="single" w:sz="4" w:space="0" w:color="auto"/>
              <w:right w:val="single" w:sz="4" w:space="0" w:color="auto"/>
            </w:tcBorders>
          </w:tcPr>
          <w:p w14:paraId="09E02781"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0</w:t>
            </w:r>
          </w:p>
        </w:tc>
      </w:tr>
      <w:tr w:rsidR="00D4521D" w:rsidRPr="00D4521D" w14:paraId="2E8AF7CD" w14:textId="77777777" w:rsidTr="009C4CF9">
        <w:tc>
          <w:tcPr>
            <w:tcW w:w="7572" w:type="dxa"/>
            <w:tcBorders>
              <w:top w:val="single" w:sz="4" w:space="0" w:color="auto"/>
              <w:left w:val="single" w:sz="4" w:space="0" w:color="auto"/>
              <w:bottom w:val="single" w:sz="4" w:space="0" w:color="auto"/>
              <w:right w:val="single" w:sz="4" w:space="0" w:color="auto"/>
            </w:tcBorders>
            <w:vAlign w:val="bottom"/>
          </w:tcPr>
          <w:p w14:paraId="0D070A2B"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Užfiksuota smurtinių atvejų mokykloje</w:t>
            </w:r>
          </w:p>
        </w:tc>
        <w:tc>
          <w:tcPr>
            <w:tcW w:w="2316" w:type="dxa"/>
            <w:tcBorders>
              <w:top w:val="single" w:sz="4" w:space="0" w:color="auto"/>
              <w:left w:val="single" w:sz="4" w:space="0" w:color="auto"/>
              <w:bottom w:val="single" w:sz="4" w:space="0" w:color="auto"/>
              <w:right w:val="single" w:sz="4" w:space="0" w:color="auto"/>
            </w:tcBorders>
          </w:tcPr>
          <w:p w14:paraId="621DDBED"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0</w:t>
            </w:r>
          </w:p>
        </w:tc>
      </w:tr>
      <w:tr w:rsidR="00D4521D" w:rsidRPr="00D4521D" w14:paraId="3008C9B1" w14:textId="77777777" w:rsidTr="009C4CF9">
        <w:tc>
          <w:tcPr>
            <w:tcW w:w="7572" w:type="dxa"/>
            <w:tcBorders>
              <w:top w:val="single" w:sz="4" w:space="0" w:color="auto"/>
              <w:left w:val="single" w:sz="4" w:space="0" w:color="auto"/>
              <w:bottom w:val="single" w:sz="4" w:space="0" w:color="auto"/>
              <w:right w:val="single" w:sz="4" w:space="0" w:color="auto"/>
            </w:tcBorders>
            <w:vAlign w:val="bottom"/>
          </w:tcPr>
          <w:p w14:paraId="2451521C"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Nemokamai maitinamų mokinių skaičius</w:t>
            </w:r>
          </w:p>
        </w:tc>
        <w:tc>
          <w:tcPr>
            <w:tcW w:w="2316" w:type="dxa"/>
            <w:tcBorders>
              <w:top w:val="single" w:sz="4" w:space="0" w:color="auto"/>
              <w:left w:val="single" w:sz="4" w:space="0" w:color="auto"/>
              <w:bottom w:val="single" w:sz="4" w:space="0" w:color="auto"/>
              <w:right w:val="single" w:sz="4" w:space="0" w:color="auto"/>
            </w:tcBorders>
          </w:tcPr>
          <w:p w14:paraId="5EC7BF75"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18</w:t>
            </w:r>
          </w:p>
        </w:tc>
      </w:tr>
    </w:tbl>
    <w:p w14:paraId="5C2E4B23" w14:textId="77777777" w:rsidR="00D4521D" w:rsidRPr="00D4521D" w:rsidRDefault="00D4521D" w:rsidP="00D4521D">
      <w:pPr>
        <w:spacing w:after="0" w:line="240" w:lineRule="auto"/>
        <w:ind w:firstLine="567"/>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Prevencinės veiklos  kryptys – ugdomi atsakingo ir pareigingo elgesio mokykloje įgūdžiai, aptariamos iškilusios problemos. Mokinių bendruomenėje aptartos  bendros mokyklos  ir klasės mokinių elgesio taisyklės,   organizuota akcija „ Veiksmo  savaitė be patyčių“. Klasėse įgyvendinamos patyčių ir smurto programos „ Antras Žingsnis“.  Buvo teikiama psichologo pagalba: 10 susitikimų . Bendradarbiaujama  su rajono vaiko teisių apsaugos specialistais.  </w:t>
      </w:r>
    </w:p>
    <w:p w14:paraId="7705749F" w14:textId="77777777" w:rsidR="00D4521D" w:rsidRPr="00D4521D" w:rsidRDefault="00D4521D" w:rsidP="00D4521D">
      <w:pPr>
        <w:spacing w:after="0" w:line="240" w:lineRule="auto"/>
        <w:ind w:firstLine="567"/>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Su ikimokyklinio ir priešmokyklinio ugdymo mokytojais išsiaiškintos pedagogo strategijos, padedančios siekti tinkamo vaiko elgesio ( sėkmės  kriterijai). Vaikų elgesio modeliavimui įrengtos nusiraminimo ir ramybės zonos. Kasdieninėse veiklose skiriamas dėmesys emocinio intelekto lavinimui (remiantis programų nuostatomis). Parengti bukletai ir kita  švietėjiška medžiaga tėvams dėl   patyčių prevencijos.</w:t>
      </w:r>
    </w:p>
    <w:p w14:paraId="27580215"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76549F17" w14:textId="77777777" w:rsidR="00D4521D" w:rsidRPr="00D4521D" w:rsidRDefault="00D4521D" w:rsidP="00D4521D">
      <w:pPr>
        <w:numPr>
          <w:ilvl w:val="1"/>
          <w:numId w:val="6"/>
        </w:numPr>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 Mokinių lankomumas 2016-2017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2126"/>
        <w:gridCol w:w="2693"/>
      </w:tblGrid>
      <w:tr w:rsidR="00D4521D" w:rsidRPr="00D4521D" w14:paraId="4BBA1350" w14:textId="77777777" w:rsidTr="009C4CF9">
        <w:trPr>
          <w:trHeight w:val="157"/>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14:paraId="27682FCA" w14:textId="77777777" w:rsidR="00D4521D" w:rsidRPr="00D4521D" w:rsidRDefault="00D4521D" w:rsidP="00D4521D">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lastRenderedPageBreak/>
              <w:t>Vidutiniškai 1 mokinys per mokslo metus praleido iš viso pamokų</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2FE2ABA" w14:textId="77777777" w:rsidR="00D4521D" w:rsidRPr="00D4521D" w:rsidRDefault="00D4521D" w:rsidP="00D4521D">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D4521D">
              <w:rPr>
                <w:rFonts w:ascii="Times New Roman" w:eastAsia="Times New Roman" w:hAnsi="Times New Roman" w:cs="Times New Roman"/>
                <w:sz w:val="24"/>
                <w:szCs w:val="24"/>
                <w:lang w:eastAsia="en-GB"/>
              </w:rPr>
              <w:t>Vidutiniškai 1 mokinys per mokslo metus praleido pamokų dėl nepateisinamų priežasčių</w:t>
            </w:r>
          </w:p>
        </w:tc>
      </w:tr>
      <w:tr w:rsidR="00D4521D" w:rsidRPr="00D4521D" w14:paraId="4EF6305E" w14:textId="77777777" w:rsidTr="009C4CF9">
        <w:trPr>
          <w:trHeight w:val="61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C83B390"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1-4 kl.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8C6A70"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Pastabos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C1D55"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1-4 kl.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5E2D22"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Pastabos</w:t>
            </w:r>
          </w:p>
        </w:tc>
      </w:tr>
      <w:tr w:rsidR="00D4521D" w:rsidRPr="00D4521D" w14:paraId="23E413DE" w14:textId="77777777" w:rsidTr="009C4CF9">
        <w:trPr>
          <w:trHeight w:val="777"/>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5AA56C5"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18.6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CFAE7E" w14:textId="77777777" w:rsidR="00D4521D" w:rsidRPr="00D4521D" w:rsidRDefault="00D4521D" w:rsidP="00D4521D">
            <w:pPr>
              <w:spacing w:after="0" w:line="240" w:lineRule="auto"/>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Priežastis dėl ligos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65D2F7"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0.54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5B3A9C" w14:textId="77777777" w:rsidR="00D4521D" w:rsidRPr="00D4521D" w:rsidRDefault="00D4521D" w:rsidP="00D4521D">
            <w:pPr>
              <w:spacing w:after="0" w:line="240" w:lineRule="auto"/>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Nepristatyti pamokų pateisinimo dokumentai</w:t>
            </w:r>
          </w:p>
        </w:tc>
      </w:tr>
    </w:tbl>
    <w:p w14:paraId="7FDAF108"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0D5DACE5" w14:textId="77777777" w:rsidR="00D4521D" w:rsidRPr="00D4521D" w:rsidRDefault="00D4521D" w:rsidP="00D4521D">
      <w:pPr>
        <w:numPr>
          <w:ilvl w:val="1"/>
          <w:numId w:val="6"/>
        </w:numPr>
        <w:spacing w:after="0" w:line="240" w:lineRule="auto"/>
        <w:ind w:left="567" w:hanging="567"/>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Mokinių, 2017 m. įgijusių pradinį išsilavinimą skaičius/dalis: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674"/>
        <w:gridCol w:w="2662"/>
      </w:tblGrid>
      <w:tr w:rsidR="00D4521D" w:rsidRPr="00D4521D" w14:paraId="147417CB" w14:textId="77777777" w:rsidTr="009C4CF9">
        <w:tc>
          <w:tcPr>
            <w:tcW w:w="2587" w:type="dxa"/>
          </w:tcPr>
          <w:p w14:paraId="5DBE7520"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Mokinių skaičius</w:t>
            </w:r>
          </w:p>
        </w:tc>
        <w:tc>
          <w:tcPr>
            <w:tcW w:w="4674" w:type="dxa"/>
          </w:tcPr>
          <w:p w14:paraId="6EA045B5"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Mokinių, gavusių išsilavinimo pažymėjimą, skaičius</w:t>
            </w:r>
          </w:p>
        </w:tc>
        <w:tc>
          <w:tcPr>
            <w:tcW w:w="2662" w:type="dxa"/>
          </w:tcPr>
          <w:p w14:paraId="159F1EFA"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Įgijusių pradinį išsilavinimą mokinių dalis  (proc.)</w:t>
            </w:r>
          </w:p>
        </w:tc>
      </w:tr>
      <w:tr w:rsidR="00D4521D" w:rsidRPr="00D4521D" w14:paraId="6BF851A4" w14:textId="77777777" w:rsidTr="009C4CF9">
        <w:tc>
          <w:tcPr>
            <w:tcW w:w="2587" w:type="dxa"/>
          </w:tcPr>
          <w:p w14:paraId="44C17859"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19</w:t>
            </w:r>
          </w:p>
        </w:tc>
        <w:tc>
          <w:tcPr>
            <w:tcW w:w="4674" w:type="dxa"/>
          </w:tcPr>
          <w:p w14:paraId="4D32D19D"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19</w:t>
            </w:r>
          </w:p>
        </w:tc>
        <w:tc>
          <w:tcPr>
            <w:tcW w:w="2662" w:type="dxa"/>
          </w:tcPr>
          <w:p w14:paraId="31A0415D"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100 proc. </w:t>
            </w:r>
          </w:p>
        </w:tc>
      </w:tr>
    </w:tbl>
    <w:p w14:paraId="3060FE02"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Kartojančių kursą (pirmą, antrą kartą) bendrojo ugdymo mokyklų mokinių skaičius/dalis – nebuvo.</w:t>
      </w:r>
    </w:p>
    <w:p w14:paraId="13FD6F44"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7CA243B0" w14:textId="77777777" w:rsidR="00D4521D" w:rsidRPr="00D4521D" w:rsidRDefault="00D4521D" w:rsidP="00D4521D">
      <w:pPr>
        <w:numPr>
          <w:ilvl w:val="1"/>
          <w:numId w:val="6"/>
        </w:numPr>
        <w:tabs>
          <w:tab w:val="left" w:pos="567"/>
        </w:tabs>
        <w:spacing w:after="0" w:line="240" w:lineRule="auto"/>
        <w:ind w:left="851" w:hanging="851"/>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Mokinių 2016-2017 m. m. pasiekimai konkursuose, varžybose, olimpiadose, projektuose ir kt.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721"/>
        <w:gridCol w:w="1772"/>
        <w:gridCol w:w="1595"/>
        <w:gridCol w:w="1606"/>
        <w:gridCol w:w="1283"/>
      </w:tblGrid>
      <w:tr w:rsidR="00D4521D" w:rsidRPr="00D4521D" w14:paraId="32ECA5B6" w14:textId="77777777" w:rsidTr="009C4CF9">
        <w:tc>
          <w:tcPr>
            <w:tcW w:w="3667" w:type="dxa"/>
            <w:gridSpan w:val="2"/>
          </w:tcPr>
          <w:p w14:paraId="780BBBC8"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Rajoniniai</w:t>
            </w:r>
          </w:p>
        </w:tc>
        <w:tc>
          <w:tcPr>
            <w:tcW w:w="3367" w:type="dxa"/>
            <w:gridSpan w:val="2"/>
          </w:tcPr>
          <w:p w14:paraId="752FE9CE"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Respublikiniai</w:t>
            </w:r>
          </w:p>
        </w:tc>
        <w:tc>
          <w:tcPr>
            <w:tcW w:w="2889" w:type="dxa"/>
            <w:gridSpan w:val="2"/>
          </w:tcPr>
          <w:p w14:paraId="4A29714E"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Tarptautiniai</w:t>
            </w:r>
          </w:p>
        </w:tc>
      </w:tr>
      <w:tr w:rsidR="00D4521D" w:rsidRPr="00D4521D" w14:paraId="3760822E" w14:textId="77777777" w:rsidTr="009C4CF9">
        <w:tc>
          <w:tcPr>
            <w:tcW w:w="1946" w:type="dxa"/>
            <w:vAlign w:val="bottom"/>
          </w:tcPr>
          <w:p w14:paraId="3B9E11EE"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Dalyvavusių skaičius</w:t>
            </w:r>
          </w:p>
        </w:tc>
        <w:tc>
          <w:tcPr>
            <w:tcW w:w="1721" w:type="dxa"/>
            <w:vAlign w:val="bottom"/>
          </w:tcPr>
          <w:p w14:paraId="3A22B6FF"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Nugalėtojų skaičius</w:t>
            </w:r>
          </w:p>
        </w:tc>
        <w:tc>
          <w:tcPr>
            <w:tcW w:w="1772" w:type="dxa"/>
            <w:vAlign w:val="bottom"/>
          </w:tcPr>
          <w:p w14:paraId="60D31ED0"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Dalyvavusių skaičius</w:t>
            </w:r>
          </w:p>
        </w:tc>
        <w:tc>
          <w:tcPr>
            <w:tcW w:w="1595" w:type="dxa"/>
            <w:vAlign w:val="bottom"/>
          </w:tcPr>
          <w:p w14:paraId="1E520B06"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Nugalėtojų skaičius</w:t>
            </w:r>
          </w:p>
        </w:tc>
        <w:tc>
          <w:tcPr>
            <w:tcW w:w="1606" w:type="dxa"/>
            <w:vAlign w:val="bottom"/>
          </w:tcPr>
          <w:p w14:paraId="4C7DA984"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Dalyvavusių skaičius</w:t>
            </w:r>
          </w:p>
        </w:tc>
        <w:tc>
          <w:tcPr>
            <w:tcW w:w="1283" w:type="dxa"/>
            <w:vAlign w:val="bottom"/>
          </w:tcPr>
          <w:p w14:paraId="0BDCF99C"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Nugalėtojų skaičius</w:t>
            </w:r>
          </w:p>
        </w:tc>
      </w:tr>
      <w:tr w:rsidR="00D4521D" w:rsidRPr="00D4521D" w14:paraId="70092974" w14:textId="77777777" w:rsidTr="009C4CF9">
        <w:tc>
          <w:tcPr>
            <w:tcW w:w="1946" w:type="dxa"/>
          </w:tcPr>
          <w:p w14:paraId="0C6EF482"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16</w:t>
            </w:r>
          </w:p>
        </w:tc>
        <w:tc>
          <w:tcPr>
            <w:tcW w:w="1721" w:type="dxa"/>
          </w:tcPr>
          <w:p w14:paraId="17A6D1E2"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14</w:t>
            </w:r>
          </w:p>
        </w:tc>
        <w:tc>
          <w:tcPr>
            <w:tcW w:w="1772" w:type="dxa"/>
          </w:tcPr>
          <w:p w14:paraId="75CE767B"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39</w:t>
            </w:r>
          </w:p>
        </w:tc>
        <w:tc>
          <w:tcPr>
            <w:tcW w:w="1595" w:type="dxa"/>
          </w:tcPr>
          <w:p w14:paraId="0CA45368"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6</w:t>
            </w:r>
          </w:p>
        </w:tc>
        <w:tc>
          <w:tcPr>
            <w:tcW w:w="1606" w:type="dxa"/>
          </w:tcPr>
          <w:p w14:paraId="1720870A"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w:t>
            </w:r>
          </w:p>
        </w:tc>
        <w:tc>
          <w:tcPr>
            <w:tcW w:w="1283" w:type="dxa"/>
          </w:tcPr>
          <w:p w14:paraId="55E93E55" w14:textId="77777777" w:rsidR="00D4521D" w:rsidRPr="00D4521D" w:rsidRDefault="00D4521D" w:rsidP="00D4521D">
            <w:pPr>
              <w:spacing w:after="0" w:line="360" w:lineRule="auto"/>
              <w:jc w:val="center"/>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w:t>
            </w:r>
          </w:p>
        </w:tc>
      </w:tr>
    </w:tbl>
    <w:p w14:paraId="2A883A88" w14:textId="77777777" w:rsidR="00D4521D" w:rsidRPr="00D4521D" w:rsidRDefault="00D4521D" w:rsidP="00D4521D">
      <w:pPr>
        <w:spacing w:after="0" w:line="240" w:lineRule="auto"/>
        <w:jc w:val="both"/>
        <w:rPr>
          <w:rFonts w:ascii="Times New Roman" w:eastAsia="Times New Roman" w:hAnsi="Times New Roman" w:cs="Times New Roman"/>
          <w:bCs/>
          <w:sz w:val="24"/>
          <w:szCs w:val="24"/>
          <w:lang w:eastAsia="lt-LT"/>
        </w:rPr>
      </w:pPr>
    </w:p>
    <w:p w14:paraId="473A42C1" w14:textId="77777777" w:rsidR="00D4521D" w:rsidRPr="00D4521D" w:rsidRDefault="00D4521D" w:rsidP="00D4521D">
      <w:pPr>
        <w:numPr>
          <w:ilvl w:val="1"/>
          <w:numId w:val="6"/>
        </w:numPr>
        <w:tabs>
          <w:tab w:val="left" w:pos="709"/>
        </w:tabs>
        <w:spacing w:after="0" w:line="240" w:lineRule="auto"/>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 xml:space="preserve"> Neformaliojo ugdymo pasiūla/ valandų panaudojimas 2016-2017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1984"/>
        <w:gridCol w:w="4111"/>
      </w:tblGrid>
      <w:tr w:rsidR="00D4521D" w:rsidRPr="00D4521D" w14:paraId="06F5256E" w14:textId="77777777" w:rsidTr="009C4CF9">
        <w:tc>
          <w:tcPr>
            <w:tcW w:w="1843" w:type="dxa"/>
          </w:tcPr>
          <w:p w14:paraId="211FCDAB"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Veikusių būrelių skaičius</w:t>
            </w:r>
          </w:p>
        </w:tc>
        <w:tc>
          <w:tcPr>
            <w:tcW w:w="1985" w:type="dxa"/>
          </w:tcPr>
          <w:p w14:paraId="5C21CDA5"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Panaudota valandų</w:t>
            </w:r>
          </w:p>
        </w:tc>
        <w:tc>
          <w:tcPr>
            <w:tcW w:w="1984" w:type="dxa"/>
          </w:tcPr>
          <w:p w14:paraId="17DB1972"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Nepanaudota valandų</w:t>
            </w:r>
          </w:p>
        </w:tc>
        <w:tc>
          <w:tcPr>
            <w:tcW w:w="4111" w:type="dxa"/>
          </w:tcPr>
          <w:p w14:paraId="4B6BF079"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Mokinių, užimtų mokyklos būreliuose.  proc. nuo bendro mokinių skaičiaus</w:t>
            </w:r>
          </w:p>
        </w:tc>
      </w:tr>
      <w:tr w:rsidR="00D4521D" w:rsidRPr="00D4521D" w14:paraId="613319D1" w14:textId="77777777" w:rsidTr="009C4CF9">
        <w:tc>
          <w:tcPr>
            <w:tcW w:w="1843" w:type="dxa"/>
          </w:tcPr>
          <w:p w14:paraId="05A9ADC7"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5</w:t>
            </w:r>
          </w:p>
        </w:tc>
        <w:tc>
          <w:tcPr>
            <w:tcW w:w="1985" w:type="dxa"/>
          </w:tcPr>
          <w:p w14:paraId="597C6357"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8</w:t>
            </w:r>
          </w:p>
        </w:tc>
        <w:tc>
          <w:tcPr>
            <w:tcW w:w="1984" w:type="dxa"/>
          </w:tcPr>
          <w:p w14:paraId="13FBD55A"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w:t>
            </w:r>
          </w:p>
        </w:tc>
        <w:tc>
          <w:tcPr>
            <w:tcW w:w="4111" w:type="dxa"/>
          </w:tcPr>
          <w:p w14:paraId="3F34A1E1" w14:textId="77777777" w:rsidR="00D4521D" w:rsidRPr="00D4521D" w:rsidRDefault="00D4521D" w:rsidP="00D4521D">
            <w:pPr>
              <w:spacing w:after="0" w:line="240" w:lineRule="auto"/>
              <w:jc w:val="center"/>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75 proc.</w:t>
            </w:r>
          </w:p>
        </w:tc>
      </w:tr>
    </w:tbl>
    <w:p w14:paraId="0072420B"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3A5C4EAD" w14:textId="77777777" w:rsidR="00D4521D" w:rsidRPr="00D4521D" w:rsidRDefault="00D4521D" w:rsidP="00D4521D">
      <w:pPr>
        <w:numPr>
          <w:ilvl w:val="0"/>
          <w:numId w:val="6"/>
        </w:numPr>
        <w:tabs>
          <w:tab w:val="left" w:pos="567"/>
        </w:tabs>
        <w:spacing w:after="0" w:line="240" w:lineRule="auto"/>
        <w:contextualSpacing/>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bCs/>
          <w:sz w:val="24"/>
          <w:szCs w:val="24"/>
          <w:lang w:eastAsia="lt-LT"/>
        </w:rPr>
        <w:t>MOKYKLOS VIEŠIEJI RYŠIAI IR VYKDYTI PROJEKTAI 2017 M.</w:t>
      </w:r>
    </w:p>
    <w:p w14:paraId="024322E9" w14:textId="77777777" w:rsidR="00D4521D" w:rsidRPr="00D4521D" w:rsidRDefault="00D4521D" w:rsidP="00D4521D">
      <w:pPr>
        <w:numPr>
          <w:ilvl w:val="1"/>
          <w:numId w:val="12"/>
        </w:numPr>
        <w:tabs>
          <w:tab w:val="left" w:pos="567"/>
        </w:tabs>
        <w:spacing w:after="0" w:line="240" w:lineRule="auto"/>
        <w:contextualSpacing/>
        <w:jc w:val="both"/>
        <w:rPr>
          <w:rFonts w:ascii="Times New Roman" w:eastAsia="Times New Roman" w:hAnsi="Times New Roman" w:cs="Times New Roman"/>
          <w:bCs/>
          <w:sz w:val="24"/>
          <w:szCs w:val="24"/>
          <w:lang w:eastAsia="lt-LT"/>
        </w:rPr>
      </w:pPr>
      <w:r w:rsidRPr="00D4521D">
        <w:rPr>
          <w:rFonts w:ascii="Times New Roman" w:eastAsia="Times New Roman" w:hAnsi="Times New Roman" w:cs="Times New Roman"/>
          <w:sz w:val="24"/>
          <w:szCs w:val="24"/>
          <w:lang w:eastAsia="lt-LT"/>
        </w:rPr>
        <w:t xml:space="preserve"> Užmegzti ryšiai su rajono, šalies ir/ar užsienio švietimo bei kitomis įstaigomis 2017 m.</w:t>
      </w:r>
    </w:p>
    <w:p w14:paraId="649EFE56" w14:textId="77777777" w:rsidR="00D4521D" w:rsidRPr="00D4521D" w:rsidRDefault="00D4521D" w:rsidP="00D4521D">
      <w:pPr>
        <w:tabs>
          <w:tab w:val="left" w:pos="567"/>
        </w:tabs>
        <w:spacing w:after="0" w:line="240" w:lineRule="auto"/>
        <w:ind w:firstLine="567"/>
        <w:contextualSpacing/>
        <w:jc w:val="both"/>
        <w:rPr>
          <w:rFonts w:ascii="Times New Roman" w:eastAsia="Times New Roman" w:hAnsi="Times New Roman" w:cs="Times New Roman"/>
          <w:bCs/>
          <w:sz w:val="24"/>
          <w:szCs w:val="24"/>
          <w:lang w:eastAsia="lt-LT"/>
        </w:rPr>
      </w:pPr>
      <w:r w:rsidRPr="00D4521D">
        <w:rPr>
          <w:rFonts w:ascii="Times New Roman" w:eastAsia="Calibri" w:hAnsi="Times New Roman" w:cs="Times New Roman"/>
          <w:sz w:val="24"/>
          <w:szCs w:val="24"/>
        </w:rPr>
        <w:t>Italijos  Faenzo  San Romo pradinė mokykla. Turkijos  Hayme  Hatun Anuokulu,</w:t>
      </w:r>
      <w:r w:rsidRPr="00D4521D">
        <w:rPr>
          <w:rFonts w:ascii="Times New Roman" w:eastAsia="Times New Roman" w:hAnsi="Times New Roman" w:cs="Times New Roman"/>
          <w:bCs/>
          <w:sz w:val="24"/>
          <w:szCs w:val="24"/>
          <w:lang w:eastAsia="lt-LT"/>
        </w:rPr>
        <w:t xml:space="preserve"> </w:t>
      </w:r>
      <w:r w:rsidRPr="00D4521D">
        <w:rPr>
          <w:rFonts w:ascii="Times New Roman" w:eastAsia="Calibri" w:hAnsi="Times New Roman" w:cs="Times New Roman"/>
          <w:sz w:val="24"/>
          <w:szCs w:val="24"/>
        </w:rPr>
        <w:t>Gaziasmanpasos mokykla. Priwatna Skola Podstawowa Academos, Krokuva, Lenkija. Tikslas – bendrakultūrinė patirtis ir ugdymas ,,be sienų“.</w:t>
      </w:r>
      <w:r w:rsidRPr="00D4521D">
        <w:rPr>
          <w:rFonts w:ascii="Times New Roman" w:eastAsia="Times New Roman" w:hAnsi="Times New Roman" w:cs="Times New Roman"/>
          <w:bCs/>
          <w:sz w:val="24"/>
          <w:szCs w:val="24"/>
          <w:lang w:eastAsia="lt-LT"/>
        </w:rPr>
        <w:t xml:space="preserve"> A. Landsbergienės ,,Vaikystės sodeliai“. Tikslas - mokytojų ir mokinių mobilumai.</w:t>
      </w:r>
    </w:p>
    <w:p w14:paraId="42902434" w14:textId="77777777" w:rsidR="00D4521D" w:rsidRPr="00D4521D" w:rsidRDefault="00D4521D" w:rsidP="00D4521D">
      <w:pPr>
        <w:tabs>
          <w:tab w:val="left" w:pos="567"/>
        </w:tabs>
        <w:spacing w:after="0" w:line="240" w:lineRule="auto"/>
        <w:ind w:firstLine="567"/>
        <w:contextualSpacing/>
        <w:jc w:val="both"/>
        <w:rPr>
          <w:rFonts w:ascii="Times New Roman" w:eastAsia="Times New Roman" w:hAnsi="Times New Roman" w:cs="Times New Roman"/>
          <w:bCs/>
          <w:sz w:val="24"/>
          <w:szCs w:val="24"/>
          <w:lang w:eastAsia="lt-LT"/>
        </w:rPr>
      </w:pPr>
    </w:p>
    <w:p w14:paraId="2EC9AC25" w14:textId="77777777" w:rsidR="00D4521D" w:rsidRPr="00D4521D" w:rsidRDefault="00D4521D" w:rsidP="00D4521D">
      <w:pPr>
        <w:numPr>
          <w:ilvl w:val="1"/>
          <w:numId w:val="12"/>
        </w:numPr>
        <w:tabs>
          <w:tab w:val="left" w:pos="709"/>
        </w:tabs>
        <w:spacing w:after="0" w:line="240" w:lineRule="auto"/>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Mokinių tėvų (globėjų) įtraukimas į mokyklos veiklą 2016-2017 m. m.</w:t>
      </w:r>
    </w:p>
    <w:tbl>
      <w:tblPr>
        <w:tblStyle w:val="Lentelstinklelis"/>
        <w:tblW w:w="0" w:type="auto"/>
        <w:tblInd w:w="-34" w:type="dxa"/>
        <w:tblLook w:val="04A0" w:firstRow="1" w:lastRow="0" w:firstColumn="1" w:lastColumn="0" w:noHBand="0" w:noVBand="1"/>
      </w:tblPr>
      <w:tblGrid>
        <w:gridCol w:w="9888"/>
      </w:tblGrid>
      <w:tr w:rsidR="00D4521D" w:rsidRPr="00D4521D" w14:paraId="347C4D30" w14:textId="77777777" w:rsidTr="009C4CF9">
        <w:tc>
          <w:tcPr>
            <w:tcW w:w="9888" w:type="dxa"/>
            <w:tcBorders>
              <w:top w:val="nil"/>
              <w:left w:val="nil"/>
              <w:bottom w:val="nil"/>
              <w:right w:val="nil"/>
            </w:tcBorders>
          </w:tcPr>
          <w:p w14:paraId="09DDC556" w14:textId="77777777" w:rsidR="00D4521D" w:rsidRPr="00D4521D" w:rsidRDefault="00D4521D" w:rsidP="00D4521D">
            <w:pPr>
              <w:tabs>
                <w:tab w:val="left" w:pos="351"/>
                <w:tab w:val="left" w:pos="885"/>
              </w:tabs>
              <w:ind w:firstLine="743"/>
              <w:contextualSpacing/>
              <w:jc w:val="both"/>
              <w:rPr>
                <w:rFonts w:ascii="Times New Roman" w:eastAsia="Times New Roman" w:hAnsi="Times New Roman" w:cs="Times New Roman"/>
                <w:sz w:val="24"/>
                <w:szCs w:val="24"/>
                <w:lang w:eastAsia="lt-LT"/>
              </w:rPr>
            </w:pPr>
            <w:r w:rsidRPr="00D4521D">
              <w:rPr>
                <w:rFonts w:ascii="Times New Roman" w:eastAsia="Calibri" w:hAnsi="Times New Roman" w:cs="Times New Roman"/>
                <w:sz w:val="24"/>
                <w:szCs w:val="24"/>
              </w:rPr>
              <w:t>Tėvystės įgūdžių formavimas. Š</w:t>
            </w:r>
            <w:r w:rsidRPr="00D4521D">
              <w:rPr>
                <w:rFonts w:ascii="Times New Roman" w:eastAsia="Times New Roman" w:hAnsi="Times New Roman" w:cs="Times New Roman"/>
                <w:sz w:val="24"/>
                <w:szCs w:val="24"/>
                <w:lang w:eastAsia="lt-LT"/>
              </w:rPr>
              <w:t>vietėjiškos veiklos tėvams - pokytis: pradinio ugdymo pakopoje vykdyti susitikimai - mokymai</w:t>
            </w:r>
            <w:r w:rsidRPr="00D4521D">
              <w:rPr>
                <w:rFonts w:ascii="Times New Roman" w:eastAsia="Calibri" w:hAnsi="Times New Roman" w:cs="Times New Roman"/>
                <w:sz w:val="24"/>
                <w:szCs w:val="24"/>
              </w:rPr>
              <w:t xml:space="preserve"> kaip padėti vaikui siekti pažangos apjungė 95 proc. mokinių tėvų. Paskatino vaiko ir tėvo įsipareigojimus mokymuisi.</w:t>
            </w:r>
            <w:r w:rsidRPr="00D4521D">
              <w:rPr>
                <w:rFonts w:ascii="Times New Roman" w:eastAsia="Times New Roman" w:hAnsi="Times New Roman" w:cs="Times New Roman"/>
                <w:sz w:val="24"/>
                <w:szCs w:val="24"/>
                <w:lang w:eastAsia="lt-LT"/>
              </w:rPr>
              <w:t xml:space="preserve"> </w:t>
            </w:r>
            <w:r w:rsidRPr="00D4521D">
              <w:rPr>
                <w:rFonts w:ascii="Times New Roman" w:eastAsia="Calibri" w:hAnsi="Times New Roman" w:cs="Times New Roman"/>
                <w:sz w:val="24"/>
                <w:szCs w:val="24"/>
              </w:rPr>
              <w:t>Komunikacija, skatinanti tėvus aktyviau domėtis vaiko pažanga, kartu kurti pridėtinę ugdymosi vertę - veiksmingiausios veiklos: mokinio branda, pasiekimai ir pažanga formalioje aplinkoje su šeima aptariama 2 kartus metuose, esant poreikiui daugiau. Sudaromas individualios pažangos planas, trišalio susitarimo pagrindu. Motyvaciniai pokalbiai mokinio ir vadovų dėl mokymosi sėkmių ir problemų pagal poreikį. Webinar formos  seminaras ikimokyklinio amžiaus vaikų  tėvams „Ikimokyklinio ugdymo programos įgyvendinimo aktualijos šiais mokslo metais“. Ikimokyklinio amžiaus vaiko kasdieninės veiklos ir pasiekimai virtualios erdvės kanalu ,,Mano darželis‘‘. 90 procentų tėvų yra aktyvūs minėtame procese.</w:t>
            </w:r>
            <w:r w:rsidRPr="00D4521D">
              <w:rPr>
                <w:rFonts w:ascii="Times New Roman" w:eastAsia="Times New Roman" w:hAnsi="Times New Roman" w:cs="Times New Roman"/>
                <w:sz w:val="24"/>
                <w:szCs w:val="24"/>
                <w:lang w:eastAsia="lt-LT"/>
              </w:rPr>
              <w:t xml:space="preserve"> </w:t>
            </w:r>
            <w:r w:rsidRPr="00D4521D">
              <w:rPr>
                <w:rFonts w:ascii="Times New Roman" w:eastAsia="Calibri" w:hAnsi="Times New Roman" w:cs="Times New Roman"/>
                <w:sz w:val="24"/>
                <w:szCs w:val="24"/>
              </w:rPr>
              <w:t xml:space="preserve">Nauji savanorystės vaidmenys: pagalba, kuriant edukacines aplinkas. Tėvai (vyrai) – ugdymo partneriai; bendri tėvų ir vadovų reprezentaciniai pranešimai. </w:t>
            </w:r>
          </w:p>
          <w:p w14:paraId="1BE82912" w14:textId="77777777" w:rsidR="00D4521D" w:rsidRPr="00D4521D" w:rsidRDefault="00D4521D" w:rsidP="00D4521D">
            <w:pPr>
              <w:jc w:val="both"/>
              <w:rPr>
                <w:rFonts w:ascii="Times New Roman" w:eastAsia="Times New Roman" w:hAnsi="Times New Roman" w:cs="Times New Roman"/>
                <w:sz w:val="24"/>
                <w:szCs w:val="24"/>
                <w:lang w:eastAsia="lt-LT"/>
              </w:rPr>
            </w:pPr>
          </w:p>
        </w:tc>
      </w:tr>
    </w:tbl>
    <w:p w14:paraId="1FAA0660"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5.3.   Vykdyti / tęstiniai projektai 2017 m.</w:t>
      </w:r>
    </w:p>
    <w:tbl>
      <w:tblPr>
        <w:tblStyle w:val="Lentelstinklelis"/>
        <w:tblW w:w="0" w:type="auto"/>
        <w:tblInd w:w="-34" w:type="dxa"/>
        <w:tblLook w:val="04A0" w:firstRow="1" w:lastRow="0" w:firstColumn="1" w:lastColumn="0" w:noHBand="0" w:noVBand="1"/>
      </w:tblPr>
      <w:tblGrid>
        <w:gridCol w:w="9888"/>
      </w:tblGrid>
      <w:tr w:rsidR="00D4521D" w:rsidRPr="00D4521D" w14:paraId="402F2E8F" w14:textId="77777777" w:rsidTr="009C4CF9">
        <w:tc>
          <w:tcPr>
            <w:tcW w:w="9888" w:type="dxa"/>
            <w:tcBorders>
              <w:top w:val="nil"/>
              <w:left w:val="nil"/>
              <w:bottom w:val="nil"/>
              <w:right w:val="nil"/>
            </w:tcBorders>
          </w:tcPr>
          <w:p w14:paraId="58C365D8" w14:textId="77777777" w:rsidR="00D4521D" w:rsidRPr="00D4521D" w:rsidRDefault="00D4521D" w:rsidP="00D4521D">
            <w:pPr>
              <w:ind w:firstLine="601"/>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Tarptautinis „Erasmus+“ 2 pagrindinio veiksmo bendrojo ugdymo sektoriaus tarpmokyklinės strateginės partnerystės projektas „Children tell the history“.</w:t>
            </w:r>
          </w:p>
          <w:p w14:paraId="5B26E88F" w14:textId="77777777" w:rsidR="00D4521D" w:rsidRPr="00D4521D" w:rsidRDefault="00D4521D" w:rsidP="00D4521D">
            <w:pPr>
              <w:ind w:firstLine="601"/>
              <w:jc w:val="both"/>
              <w:rPr>
                <w:rFonts w:ascii="Times New Roman" w:eastAsia="Calibri" w:hAnsi="Times New Roman" w:cs="Times New Roman"/>
                <w:sz w:val="24"/>
                <w:szCs w:val="24"/>
              </w:rPr>
            </w:pPr>
            <w:r w:rsidRPr="00D4521D">
              <w:rPr>
                <w:rFonts w:ascii="Times New Roman" w:eastAsia="Calibri" w:hAnsi="Times New Roman" w:cs="Times New Roman"/>
                <w:iCs/>
                <w:sz w:val="24"/>
                <w:szCs w:val="24"/>
                <w:shd w:val="clear" w:color="auto" w:fill="FFFFFF"/>
              </w:rPr>
              <w:t xml:space="preserve">Erasmus +“ bendrojo ugdymo 1 pagrindinio veiksmo finansuojami (KA101) projektas </w:t>
            </w:r>
            <w:r w:rsidRPr="00D4521D">
              <w:rPr>
                <w:rFonts w:ascii="Times New Roman" w:eastAsia="Calibri" w:hAnsi="Times New Roman" w:cs="Times New Roman"/>
                <w:iCs/>
                <w:sz w:val="24"/>
                <w:szCs w:val="24"/>
                <w:shd w:val="clear" w:color="auto" w:fill="FFFFFF"/>
              </w:rPr>
              <w:lastRenderedPageBreak/>
              <w:t xml:space="preserve">„Penkios pavaros  į ateitį“. </w:t>
            </w:r>
          </w:p>
          <w:p w14:paraId="7EB48EA9" w14:textId="77777777" w:rsidR="00D4521D" w:rsidRPr="00D4521D" w:rsidRDefault="00D4521D" w:rsidP="00D4521D">
            <w:pPr>
              <w:ind w:firstLine="601"/>
              <w:jc w:val="both"/>
              <w:rPr>
                <w:rFonts w:ascii="Times New Roman" w:eastAsia="Calibri" w:hAnsi="Times New Roman" w:cs="Times New Roman"/>
                <w:sz w:val="24"/>
                <w:szCs w:val="24"/>
              </w:rPr>
            </w:pPr>
            <w:r w:rsidRPr="00D4521D">
              <w:rPr>
                <w:rFonts w:ascii="Times New Roman" w:eastAsia="Calibri" w:hAnsi="Times New Roman" w:cs="Times New Roman"/>
                <w:iCs/>
                <w:sz w:val="24"/>
                <w:szCs w:val="24"/>
                <w:shd w:val="clear" w:color="auto" w:fill="FFFFFF"/>
              </w:rPr>
              <w:t>Erasmus + KA 2 strateginių partnerysčių tarptautinis projektas</w:t>
            </w:r>
            <w:r w:rsidRPr="00D4521D">
              <w:rPr>
                <w:rFonts w:ascii="Times New Roman" w:eastAsia="Calibri" w:hAnsi="Times New Roman" w:cs="Times New Roman"/>
                <w:sz w:val="24"/>
                <w:szCs w:val="24"/>
              </w:rPr>
              <w:t xml:space="preserve"> </w:t>
            </w:r>
            <w:r w:rsidRPr="00D4521D">
              <w:rPr>
                <w:rFonts w:ascii="Times New Roman" w:eastAsia="Calibri" w:hAnsi="Times New Roman" w:cs="Times New Roman"/>
                <w:iCs/>
                <w:sz w:val="24"/>
                <w:szCs w:val="24"/>
                <w:shd w:val="clear" w:color="auto" w:fill="FFFFFF"/>
              </w:rPr>
              <w:t>,, Mažieji mokslininkai kuria ir stato Europą“.</w:t>
            </w:r>
          </w:p>
          <w:p w14:paraId="6FD1EBFE" w14:textId="77777777" w:rsidR="00D4521D" w:rsidRPr="00D4521D" w:rsidRDefault="00D4521D" w:rsidP="00D4521D">
            <w:pPr>
              <w:ind w:firstLine="601"/>
              <w:jc w:val="both"/>
              <w:rPr>
                <w:rFonts w:ascii="Times New Roman" w:eastAsia="Calibri" w:hAnsi="Times New Roman" w:cs="Times New Roman"/>
                <w:sz w:val="24"/>
                <w:szCs w:val="24"/>
              </w:rPr>
            </w:pPr>
            <w:r w:rsidRPr="00D4521D">
              <w:rPr>
                <w:rFonts w:ascii="Times New Roman" w:eastAsia="Calibri" w:hAnsi="Times New Roman" w:cs="Times New Roman"/>
                <w:iCs/>
                <w:sz w:val="24"/>
                <w:szCs w:val="24"/>
                <w:shd w:val="clear" w:color="auto" w:fill="FFFFFF"/>
              </w:rPr>
              <w:t xml:space="preserve">ES fondų ir investicijų veiksmų programa ,,Mokyklų aprūpinimas gamtos ir technologinio </w:t>
            </w:r>
          </w:p>
          <w:p w14:paraId="63576030"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iCs/>
                <w:sz w:val="24"/>
                <w:szCs w:val="24"/>
                <w:shd w:val="clear" w:color="auto" w:fill="FFFFFF"/>
              </w:rPr>
              <w:t xml:space="preserve">mokslo priemonių“. </w:t>
            </w:r>
          </w:p>
          <w:p w14:paraId="2A120774" w14:textId="77777777" w:rsidR="00D4521D" w:rsidRPr="00D4521D" w:rsidRDefault="00D4521D" w:rsidP="00D4521D">
            <w:pPr>
              <w:rPr>
                <w:rFonts w:ascii="Times New Roman" w:eastAsia="Calibri" w:hAnsi="Times New Roman" w:cs="Times New Roman"/>
                <w:sz w:val="24"/>
                <w:szCs w:val="24"/>
              </w:rPr>
            </w:pPr>
            <w:r w:rsidRPr="00D4521D">
              <w:rPr>
                <w:rFonts w:ascii="Times New Roman" w:eastAsia="Calibri" w:hAnsi="Times New Roman" w:cs="Times New Roman"/>
                <w:sz w:val="24"/>
                <w:szCs w:val="24"/>
              </w:rPr>
              <w:t>e Twinning tarptautiniai projektai ikimokyklinio, priešmokyklinio ugdymo pakopose, laikotarpis: 2017-09 -01 - 2017- 12-31 ( Christmas card exchang. Fairytales with a twist. What for luch? At what time do you...? Heathy lifestyl. Our December).</w:t>
            </w:r>
          </w:p>
          <w:p w14:paraId="10B4A3D7" w14:textId="77777777" w:rsidR="00D4521D" w:rsidRPr="00D4521D" w:rsidRDefault="00D4521D" w:rsidP="00D4521D">
            <w:pPr>
              <w:ind w:firstLine="601"/>
              <w:rPr>
                <w:rFonts w:ascii="Times New Roman" w:eastAsia="Calibri" w:hAnsi="Times New Roman" w:cs="Times New Roman"/>
                <w:sz w:val="24"/>
                <w:szCs w:val="24"/>
              </w:rPr>
            </w:pPr>
            <w:r w:rsidRPr="00D4521D">
              <w:rPr>
                <w:rFonts w:ascii="Times New Roman" w:eastAsia="Calibri" w:hAnsi="Times New Roman" w:cs="Times New Roman"/>
                <w:sz w:val="24"/>
                <w:szCs w:val="24"/>
              </w:rPr>
              <w:t>Tarptautinio bendrdarbiavimo projektai eTwining  platformoje, laikotarpis 2017-01 -2017-08</w:t>
            </w:r>
          </w:p>
          <w:p w14:paraId="7CFE3982" w14:textId="77777777" w:rsidR="00D4521D" w:rsidRPr="00D4521D" w:rsidRDefault="00D4521D" w:rsidP="00D4521D">
            <w:pPr>
              <w:ind w:firstLine="601"/>
              <w:rPr>
                <w:rFonts w:ascii="Times New Roman" w:eastAsia="Calibri" w:hAnsi="Times New Roman" w:cs="Times New Roman"/>
                <w:sz w:val="24"/>
                <w:szCs w:val="24"/>
              </w:rPr>
            </w:pPr>
            <w:r w:rsidRPr="00D4521D">
              <w:rPr>
                <w:rFonts w:ascii="Times New Roman" w:eastAsia="Calibri" w:hAnsi="Times New Roman" w:cs="Times New Roman"/>
                <w:sz w:val="24"/>
                <w:szCs w:val="24"/>
              </w:rPr>
              <w:t>Italijos  Faenzo  San Romo pradinė mokykla- bendradarbiavimo kryptys: patirtinis mokymasis  (mokymasis už mokyklos ribų ); 2 kl., ikimokyklinio ir priešmokyklinio ugdymo pakopos; vertybių ugdymasis literatūros  kūrinių pagrindu; 3 kl.; informacinės technologijos ir  skaitmeninės  programos , priešmokyklinio ugdymo grupė.</w:t>
            </w:r>
          </w:p>
          <w:p w14:paraId="3FF1183A" w14:textId="77777777" w:rsidR="00D4521D" w:rsidRPr="00D4521D" w:rsidRDefault="00D4521D" w:rsidP="00D4521D">
            <w:pPr>
              <w:ind w:firstLine="601"/>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Turkijos  Hayme  Hatun Anuokulu,   Gaziasmanpasos mokykla - ,,Vertybės ir asmenybė‘‘, vaikų amžius  -  5 metai. </w:t>
            </w:r>
          </w:p>
          <w:p w14:paraId="1F3B4768" w14:textId="77777777" w:rsidR="00D4521D" w:rsidRPr="00D4521D" w:rsidRDefault="00D4521D" w:rsidP="00D4521D">
            <w:pPr>
              <w:ind w:firstLine="601"/>
              <w:rPr>
                <w:rFonts w:ascii="Times New Roman" w:eastAsia="Calibri" w:hAnsi="Times New Roman" w:cs="Times New Roman"/>
                <w:sz w:val="24"/>
                <w:szCs w:val="24"/>
              </w:rPr>
            </w:pPr>
            <w:r w:rsidRPr="00D4521D">
              <w:rPr>
                <w:rFonts w:ascii="Times New Roman" w:eastAsia="Calibri" w:hAnsi="Times New Roman" w:cs="Times New Roman"/>
                <w:sz w:val="24"/>
                <w:szCs w:val="24"/>
              </w:rPr>
              <w:t>Vaikų ir jaunimo socializacijos projektas 2017 m. gegužės 25 d. Nr. VS-186. Vaikų vasaros stovykla ,,Keliaujanti stovykla“.</w:t>
            </w:r>
          </w:p>
        </w:tc>
      </w:tr>
    </w:tbl>
    <w:p w14:paraId="6D19EC41"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p w14:paraId="16895E52" w14:textId="77777777" w:rsidR="00D4521D" w:rsidRPr="00D4521D" w:rsidRDefault="00D4521D" w:rsidP="00D4521D">
      <w:pPr>
        <w:numPr>
          <w:ilvl w:val="1"/>
          <w:numId w:val="5"/>
        </w:numPr>
        <w:tabs>
          <w:tab w:val="left" w:pos="567"/>
        </w:tabs>
        <w:spacing w:after="0" w:line="240" w:lineRule="auto"/>
        <w:ind w:hanging="720"/>
        <w:contextualSpacing/>
        <w:jc w:val="both"/>
        <w:rPr>
          <w:rFonts w:ascii="Times New Roman" w:eastAsia="Times New Roman" w:hAnsi="Times New Roman" w:cs="Times New Roman"/>
          <w:i/>
          <w:sz w:val="24"/>
          <w:szCs w:val="24"/>
          <w:lang w:eastAsia="lt-LT"/>
        </w:rPr>
      </w:pPr>
      <w:r w:rsidRPr="00D4521D">
        <w:rPr>
          <w:rFonts w:ascii="Times New Roman" w:eastAsia="Times New Roman" w:hAnsi="Times New Roman" w:cs="Times New Roman"/>
          <w:sz w:val="24"/>
          <w:szCs w:val="24"/>
          <w:lang w:eastAsia="lt-LT"/>
        </w:rPr>
        <w:t xml:space="preserve">2017 m. mokyklos veiklos, pasiekimų viešinimas.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4521D" w:rsidRPr="00D4521D" w14:paraId="26E3EA45" w14:textId="77777777" w:rsidTr="009C4CF9">
        <w:tc>
          <w:tcPr>
            <w:tcW w:w="9888" w:type="dxa"/>
            <w:tcBorders>
              <w:top w:val="nil"/>
              <w:left w:val="nil"/>
              <w:bottom w:val="nil"/>
              <w:right w:val="nil"/>
            </w:tcBorders>
          </w:tcPr>
          <w:p w14:paraId="2EF42810" w14:textId="77777777" w:rsidR="00D4521D" w:rsidRPr="00D4521D" w:rsidRDefault="00D4521D" w:rsidP="00D4521D">
            <w:pPr>
              <w:spacing w:after="0" w:line="240" w:lineRule="auto"/>
              <w:ind w:firstLine="601"/>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 xml:space="preserve">Rajono laikraščiai ,,Gimtasis Rokiškis‘‘, ,,Rokiškio Sirena“, el. tinklapis </w:t>
            </w:r>
            <w:hyperlink r:id="rId9" w:history="1">
              <w:r w:rsidRPr="00D4521D">
                <w:rPr>
                  <w:rFonts w:ascii="Times New Roman" w:eastAsia="Times New Roman" w:hAnsi="Times New Roman" w:cs="Times New Roman"/>
                  <w:color w:val="0000FF"/>
                  <w:sz w:val="24"/>
                  <w:szCs w:val="24"/>
                  <w:u w:val="single"/>
                  <w:lang w:eastAsia="lt-LT"/>
                </w:rPr>
                <w:t>www.rokiskioazuoliukas.lt</w:t>
              </w:r>
            </w:hyperlink>
            <w:r w:rsidRPr="00D4521D">
              <w:rPr>
                <w:rFonts w:ascii="Times New Roman" w:eastAsia="Times New Roman" w:hAnsi="Times New Roman" w:cs="Times New Roman"/>
                <w:sz w:val="24"/>
                <w:szCs w:val="24"/>
                <w:lang w:eastAsia="lt-LT"/>
              </w:rPr>
              <w:t>, facebook  Rokiškio mokykla - darželis  ,,Ąžuoliukas“.  Tarptautiniu lygmeniu: Faenza, Italija -  spaudoje. A. Oriani, Lekija – mokyklos facebook. Facebook - cildrentellthehistory.</w:t>
            </w:r>
          </w:p>
          <w:p w14:paraId="67B1B119" w14:textId="77777777" w:rsidR="00D4521D" w:rsidRPr="00D4521D" w:rsidRDefault="00D4521D" w:rsidP="00D4521D">
            <w:pPr>
              <w:spacing w:after="0" w:line="240" w:lineRule="auto"/>
              <w:jc w:val="both"/>
              <w:rPr>
                <w:rFonts w:ascii="Times New Roman" w:eastAsia="Times New Roman" w:hAnsi="Times New Roman" w:cs="Times New Roman"/>
                <w:sz w:val="24"/>
                <w:szCs w:val="24"/>
                <w:lang w:eastAsia="lt-LT"/>
              </w:rPr>
            </w:pPr>
          </w:p>
        </w:tc>
      </w:tr>
    </w:tbl>
    <w:p w14:paraId="109F18E9" w14:textId="77777777" w:rsidR="00D4521D" w:rsidRPr="00D4521D" w:rsidRDefault="00D4521D" w:rsidP="00D4521D">
      <w:pPr>
        <w:numPr>
          <w:ilvl w:val="1"/>
          <w:numId w:val="5"/>
        </w:numPr>
        <w:spacing w:after="0" w:line="240" w:lineRule="auto"/>
        <w:ind w:left="567" w:hanging="567"/>
        <w:contextualSpacing/>
        <w:jc w:val="both"/>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Steigėjo pagalba 2018 m.</w:t>
      </w:r>
    </w:p>
    <w:tbl>
      <w:tblPr>
        <w:tblStyle w:val="Lentelstinklelis"/>
        <w:tblW w:w="0" w:type="auto"/>
        <w:tblInd w:w="-34" w:type="dxa"/>
        <w:tblLook w:val="04A0" w:firstRow="1" w:lastRow="0" w:firstColumn="1" w:lastColumn="0" w:noHBand="0" w:noVBand="1"/>
      </w:tblPr>
      <w:tblGrid>
        <w:gridCol w:w="9888"/>
      </w:tblGrid>
      <w:tr w:rsidR="00D4521D" w:rsidRPr="00D4521D" w14:paraId="0936A520" w14:textId="77777777" w:rsidTr="009C4CF9">
        <w:tc>
          <w:tcPr>
            <w:tcW w:w="9888" w:type="dxa"/>
            <w:tcBorders>
              <w:top w:val="nil"/>
              <w:left w:val="nil"/>
              <w:bottom w:val="nil"/>
              <w:right w:val="nil"/>
            </w:tcBorders>
          </w:tcPr>
          <w:p w14:paraId="428B4CD4" w14:textId="77777777" w:rsidR="00D4521D" w:rsidRPr="00D4521D" w:rsidRDefault="00D4521D" w:rsidP="00D4521D">
            <w:pPr>
              <w:numPr>
                <w:ilvl w:val="0"/>
                <w:numId w:val="4"/>
              </w:numPr>
              <w:tabs>
                <w:tab w:val="left" w:pos="492"/>
                <w:tab w:val="left" w:pos="885"/>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Dėl universalios sporto aikštelės darbų tęstinio finansavimo. Mokykloje – darželyje ,,Ąžuoliukas‘‘ ugdo (si) 208 mokiniai (vaikai), kuriems reikalinga įrengti sporto aikštyną dėl aktyvaus judėjimo skatinimo. Tam reikalingas papildomas finansavimas. </w:t>
            </w:r>
          </w:p>
          <w:p w14:paraId="750F44F8" w14:textId="77777777" w:rsidR="00D4521D" w:rsidRPr="00D4521D" w:rsidRDefault="00D4521D" w:rsidP="00D4521D">
            <w:pPr>
              <w:numPr>
                <w:ilvl w:val="0"/>
                <w:numId w:val="4"/>
              </w:numPr>
              <w:tabs>
                <w:tab w:val="left" w:pos="492"/>
                <w:tab w:val="left" w:pos="885"/>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Tęstiniai lauko sklypo tvoros keitimo darbai (230 m) HN75 : 2016  17</w:t>
            </w:r>
            <w:r w:rsidRPr="00D4521D">
              <w:rPr>
                <w:rFonts w:ascii="Times New Roman" w:eastAsia="Calibri" w:hAnsi="Times New Roman" w:cs="Times New Roman"/>
                <w:sz w:val="24"/>
                <w:szCs w:val="24"/>
                <w:vertAlign w:val="superscript"/>
              </w:rPr>
              <w:t>1</w:t>
            </w:r>
            <w:r w:rsidRPr="00D4521D">
              <w:rPr>
                <w:rFonts w:ascii="Times New Roman" w:eastAsia="Calibri" w:hAnsi="Times New Roman" w:cs="Times New Roman"/>
                <w:sz w:val="24"/>
                <w:szCs w:val="24"/>
              </w:rPr>
              <w:t xml:space="preserve"> punktas. Neatitinka tvoros aukštis: dabartinės tvoros aukštis 1,25  m.. </w:t>
            </w:r>
          </w:p>
          <w:p w14:paraId="65D5C3C5" w14:textId="77777777" w:rsidR="00D4521D" w:rsidRPr="00D4521D" w:rsidRDefault="00D4521D" w:rsidP="00D4521D">
            <w:pPr>
              <w:numPr>
                <w:ilvl w:val="0"/>
                <w:numId w:val="4"/>
              </w:numPr>
              <w:tabs>
                <w:tab w:val="left" w:pos="492"/>
                <w:tab w:val="left" w:pos="885"/>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Dėl pastato apšiltinimo. Pagrindas: Panevėžio visuomenės sveikatos centro Rokiškio skyriaus protokolai, 2015, 2016, 2017 metai. Dėl higienos normų pažeidimo, negarantuojant vidaus patalpų – vaikų ugdymo grupėse -  temperatūros reikalavimų.</w:t>
            </w:r>
          </w:p>
          <w:p w14:paraId="54C44923" w14:textId="77777777" w:rsidR="00D4521D" w:rsidRPr="00D4521D" w:rsidRDefault="00D4521D" w:rsidP="00D4521D">
            <w:pPr>
              <w:numPr>
                <w:ilvl w:val="0"/>
                <w:numId w:val="4"/>
              </w:numPr>
              <w:tabs>
                <w:tab w:val="left" w:pos="492"/>
                <w:tab w:val="left" w:pos="885"/>
              </w:tabs>
              <w:ind w:left="67" w:firstLine="393"/>
              <w:contextualSpacing/>
              <w:jc w:val="both"/>
              <w:rPr>
                <w:rFonts w:ascii="Times New Roman" w:eastAsia="Calibri" w:hAnsi="Times New Roman" w:cs="Times New Roman"/>
                <w:sz w:val="24"/>
                <w:szCs w:val="24"/>
              </w:rPr>
            </w:pPr>
            <w:r w:rsidRPr="00D4521D">
              <w:rPr>
                <w:rFonts w:ascii="Times New Roman" w:eastAsia="Calibri" w:hAnsi="Times New Roman" w:cs="Times New Roman"/>
                <w:sz w:val="24"/>
                <w:szCs w:val="24"/>
              </w:rPr>
              <w:t xml:space="preserve">Dėl galimo finansavimo prisidėjimo, rengiant lauko prevencines stebėjimo kameras ir kitus reikalingus įrenginius. Dalinio finansavimo šaltinis ir galimas pasiūlymas – naikinti  1 sargo etatą, panaudojant lėšas aukščiau įvardintiems darbams vykdyti. </w:t>
            </w:r>
          </w:p>
        </w:tc>
      </w:tr>
    </w:tbl>
    <w:p w14:paraId="0421A637" w14:textId="77777777" w:rsidR="00D4521D" w:rsidRPr="00D4521D" w:rsidRDefault="00D4521D" w:rsidP="00D4521D">
      <w:pPr>
        <w:spacing w:after="0" w:line="360" w:lineRule="auto"/>
        <w:rPr>
          <w:rFonts w:ascii="Times New Roman" w:eastAsia="Times New Roman" w:hAnsi="Times New Roman" w:cs="Times New Roman"/>
          <w:sz w:val="24"/>
          <w:szCs w:val="24"/>
          <w:lang w:eastAsia="lt-LT"/>
        </w:rPr>
      </w:pPr>
    </w:p>
    <w:p w14:paraId="19F23378" w14:textId="0FEE31BB" w:rsidR="00D4521D" w:rsidRDefault="00510D7D" w:rsidP="00D4521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w:t>
      </w:r>
    </w:p>
    <w:p w14:paraId="7BAD51DD"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432A923B"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5338C084"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433E750D"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4E1D392E"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3FF688E2"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6FEE178C"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1C0A40B6"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50613A7E"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3D0DCC57"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5564F3E8"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1CEDDE01" w14:textId="77777777" w:rsidR="00510D7D" w:rsidRDefault="00510D7D" w:rsidP="00D4521D">
      <w:pPr>
        <w:spacing w:after="0" w:line="240" w:lineRule="auto"/>
        <w:jc w:val="center"/>
        <w:rPr>
          <w:rFonts w:ascii="Times New Roman" w:eastAsia="Times New Roman" w:hAnsi="Times New Roman" w:cs="Times New Roman"/>
          <w:sz w:val="24"/>
          <w:szCs w:val="24"/>
          <w:lang w:eastAsia="lt-LT"/>
        </w:rPr>
      </w:pPr>
    </w:p>
    <w:p w14:paraId="52278229" w14:textId="77777777" w:rsidR="00D4521D" w:rsidRDefault="00D4521D" w:rsidP="00D4521D">
      <w:pPr>
        <w:spacing w:after="0" w:line="240" w:lineRule="auto"/>
        <w:jc w:val="center"/>
        <w:rPr>
          <w:rFonts w:ascii="Times New Roman" w:eastAsia="Times New Roman" w:hAnsi="Times New Roman" w:cs="Times New Roman"/>
          <w:sz w:val="24"/>
          <w:szCs w:val="24"/>
          <w:lang w:eastAsia="lt-LT"/>
        </w:rPr>
      </w:pPr>
    </w:p>
    <w:p w14:paraId="50B940AD" w14:textId="77777777" w:rsidR="00D4521D" w:rsidRPr="00D4521D" w:rsidRDefault="00D4521D" w:rsidP="00D4521D">
      <w:pPr>
        <w:spacing w:after="0" w:line="240" w:lineRule="auto"/>
        <w:jc w:val="center"/>
        <w:rPr>
          <w:rFonts w:ascii="Times New Roman" w:eastAsia="Times New Roman" w:hAnsi="Times New Roman" w:cs="Times New Roman"/>
          <w:sz w:val="24"/>
          <w:szCs w:val="24"/>
          <w:lang w:eastAsia="lt-LT"/>
        </w:rPr>
      </w:pPr>
    </w:p>
    <w:p w14:paraId="5AB6EF1C"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36FFF7F7"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14D87CB3"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0931E8A6" w14:textId="77777777" w:rsidR="00510D7D" w:rsidRDefault="00510D7D" w:rsidP="00510D7D">
      <w:pPr>
        <w:tabs>
          <w:tab w:val="left" w:pos="0"/>
        </w:tabs>
        <w:spacing w:after="0" w:line="240" w:lineRule="auto"/>
        <w:rPr>
          <w:rFonts w:ascii="Times New Roman" w:eastAsia="Times New Roman" w:hAnsi="Times New Roman"/>
          <w:sz w:val="24"/>
          <w:szCs w:val="24"/>
          <w:lang w:eastAsia="lt-LT"/>
        </w:rPr>
      </w:pPr>
    </w:p>
    <w:p w14:paraId="308EE98E" w14:textId="77777777" w:rsidR="009E4DC5" w:rsidRPr="001726E6" w:rsidRDefault="009E4DC5" w:rsidP="009E4DC5">
      <w:pPr>
        <w:tabs>
          <w:tab w:val="left" w:pos="0"/>
        </w:tabs>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ROKIŠKIO JUOZO TŪBELIO PROGIMNAZIJOS DIREKTORIAUS </w:t>
      </w:r>
      <w:r w:rsidR="00735F01">
        <w:rPr>
          <w:rFonts w:ascii="Times New Roman" w:eastAsia="Times New Roman" w:hAnsi="Times New Roman"/>
          <w:sz w:val="24"/>
          <w:szCs w:val="24"/>
          <w:lang w:eastAsia="lt-LT"/>
        </w:rPr>
        <w:t>ZENONO POŠIŪNO</w:t>
      </w:r>
    </w:p>
    <w:p w14:paraId="308EE98F" w14:textId="77777777" w:rsidR="009E4DC5" w:rsidRPr="001726E6" w:rsidRDefault="009E4DC5" w:rsidP="009E4DC5">
      <w:pPr>
        <w:tabs>
          <w:tab w:val="left" w:pos="0"/>
        </w:tabs>
        <w:spacing w:after="0" w:line="240" w:lineRule="auto"/>
        <w:jc w:val="center"/>
        <w:rPr>
          <w:rFonts w:ascii="Times New Roman" w:eastAsia="Times New Roman" w:hAnsi="Times New Roman"/>
          <w:caps/>
          <w:sz w:val="24"/>
          <w:szCs w:val="24"/>
          <w:lang w:eastAsia="lt-LT"/>
        </w:rPr>
      </w:pPr>
      <w:r w:rsidRPr="001726E6">
        <w:rPr>
          <w:rFonts w:ascii="Times New Roman" w:eastAsia="Times New Roman" w:hAnsi="Times New Roman"/>
          <w:sz w:val="24"/>
          <w:szCs w:val="24"/>
          <w:lang w:eastAsia="lt-LT"/>
        </w:rPr>
        <w:t>2017 METŲ VEIKLOS ATASKAITA</w:t>
      </w:r>
    </w:p>
    <w:p w14:paraId="308EE990"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p>
    <w:p w14:paraId="308EE991"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1.BENDRA INFORM</w:t>
      </w:r>
      <w:r>
        <w:rPr>
          <w:rFonts w:ascii="Times New Roman" w:eastAsia="Times New Roman" w:hAnsi="Times New Roman"/>
          <w:bCs/>
          <w:sz w:val="24"/>
          <w:szCs w:val="24"/>
          <w:lang w:eastAsia="lt-LT"/>
        </w:rPr>
        <w:t>ACIJA IR MOKYKLOS IŠSKIRTINUMAS</w:t>
      </w:r>
    </w:p>
    <w:p w14:paraId="308EE992" w14:textId="77777777" w:rsidR="009E4DC5" w:rsidRDefault="009E4DC5" w:rsidP="009E4DC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 Švietimo įstaiga </w:t>
      </w:r>
    </w:p>
    <w:p w14:paraId="308EE993" w14:textId="77777777" w:rsidR="009E4DC5" w:rsidRPr="004F04CB" w:rsidRDefault="009E4DC5" w:rsidP="009E4DC5">
      <w:pPr>
        <w:spacing w:after="0" w:line="240" w:lineRule="auto"/>
        <w:jc w:val="both"/>
        <w:rPr>
          <w:rStyle w:val="Hipersaitas"/>
          <w:rFonts w:ascii="Times New Roman" w:eastAsia="Times New Roman" w:hAnsi="Times New Roman"/>
          <w:color w:val="auto"/>
          <w:sz w:val="24"/>
          <w:szCs w:val="24"/>
          <w:u w:val="none"/>
          <w:lang w:eastAsia="lt-LT"/>
        </w:rPr>
      </w:pPr>
      <w:r>
        <w:rPr>
          <w:rFonts w:ascii="Times New Roman" w:eastAsia="Times New Roman" w:hAnsi="Times New Roman"/>
          <w:sz w:val="24"/>
          <w:szCs w:val="24"/>
          <w:lang w:eastAsia="lt-LT"/>
        </w:rPr>
        <w:t>Rokiškio Juozo Tūbelio progimnazijos</w:t>
      </w:r>
      <w:r w:rsidRPr="001726E6">
        <w:rPr>
          <w:rFonts w:ascii="Times New Roman" w:eastAsia="Times New Roman" w:hAnsi="Times New Roman"/>
          <w:sz w:val="24"/>
          <w:szCs w:val="24"/>
          <w:lang w:eastAsia="lt-LT"/>
        </w:rPr>
        <w:t xml:space="preserve"> teisinė forma – savivaldybės biudžetinė įstaiga;</w:t>
      </w:r>
      <w:r>
        <w:rPr>
          <w:rFonts w:ascii="Times New Roman" w:eastAsia="Times New Roman" w:hAnsi="Times New Roman"/>
          <w:sz w:val="24"/>
          <w:szCs w:val="24"/>
          <w:lang w:eastAsia="lt-LT"/>
        </w:rPr>
        <w:t xml:space="preserve"> s</w:t>
      </w:r>
      <w:r w:rsidRPr="001726E6">
        <w:rPr>
          <w:rFonts w:ascii="Times New Roman" w:eastAsia="Times New Roman" w:hAnsi="Times New Roman"/>
          <w:sz w:val="24"/>
          <w:szCs w:val="24"/>
          <w:lang w:eastAsia="lt-LT"/>
        </w:rPr>
        <w:t>teigėjas – Rokiškio rajono savivaldybės taryba;</w:t>
      </w:r>
      <w:r>
        <w:rPr>
          <w:rFonts w:ascii="Times New Roman" w:eastAsia="Times New Roman" w:hAnsi="Times New Roman"/>
          <w:sz w:val="24"/>
          <w:szCs w:val="24"/>
          <w:lang w:eastAsia="lt-LT"/>
        </w:rPr>
        <w:t xml:space="preserve">  m</w:t>
      </w:r>
      <w:r w:rsidRPr="001726E6">
        <w:rPr>
          <w:rFonts w:ascii="Times New Roman" w:eastAsia="Times New Roman" w:hAnsi="Times New Roman"/>
          <w:sz w:val="24"/>
          <w:szCs w:val="24"/>
          <w:lang w:eastAsia="lt-LT"/>
        </w:rPr>
        <w:t>okyklos tipas – progimnazija;</w:t>
      </w:r>
      <w:r>
        <w:rPr>
          <w:rFonts w:ascii="Times New Roman" w:eastAsia="Times New Roman" w:hAnsi="Times New Roman"/>
          <w:sz w:val="24"/>
          <w:szCs w:val="24"/>
          <w:lang w:eastAsia="lt-LT"/>
        </w:rPr>
        <w:t xml:space="preserve"> m</w:t>
      </w:r>
      <w:r w:rsidRPr="001726E6">
        <w:rPr>
          <w:rFonts w:ascii="Times New Roman" w:eastAsia="Times New Roman" w:hAnsi="Times New Roman"/>
          <w:sz w:val="24"/>
          <w:szCs w:val="24"/>
          <w:lang w:eastAsia="lt-LT"/>
        </w:rPr>
        <w:t xml:space="preserve">okyklos interneto svetainės adresas - </w:t>
      </w:r>
      <w:hyperlink r:id="rId10" w:history="1">
        <w:r w:rsidRPr="001726E6">
          <w:rPr>
            <w:rStyle w:val="Hipersaitas"/>
            <w:rFonts w:ascii="Times New Roman" w:eastAsia="Times New Roman" w:hAnsi="Times New Roman"/>
            <w:color w:val="auto"/>
            <w:sz w:val="24"/>
            <w:szCs w:val="24"/>
            <w:lang w:eastAsia="lt-LT"/>
          </w:rPr>
          <w:t>www.tubelis.rokiskyje.lt</w:t>
        </w:r>
      </w:hyperlink>
    </w:p>
    <w:p w14:paraId="308EE994" w14:textId="77777777" w:rsidR="009E4DC5" w:rsidRDefault="009E4DC5" w:rsidP="009E4DC5">
      <w:pPr>
        <w:tabs>
          <w:tab w:val="left" w:pos="426"/>
        </w:tabs>
        <w:spacing w:after="0" w:line="240" w:lineRule="auto"/>
        <w:jc w:val="both"/>
        <w:rPr>
          <w:rFonts w:ascii="Times New Roman" w:eastAsia="Times New Roman" w:hAnsi="Times New Roman"/>
          <w:sz w:val="24"/>
          <w:szCs w:val="24"/>
          <w:lang w:eastAsia="lt-LT"/>
        </w:rPr>
      </w:pPr>
    </w:p>
    <w:p w14:paraId="308EE995" w14:textId="77777777" w:rsidR="009E4DC5" w:rsidRPr="001726E6" w:rsidRDefault="00735F01" w:rsidP="009E4DC5">
      <w:pPr>
        <w:tabs>
          <w:tab w:val="left" w:pos="426"/>
        </w:tabs>
        <w:spacing w:after="0" w:line="240" w:lineRule="auto"/>
        <w:jc w:val="both"/>
        <w:rPr>
          <w:rFonts w:ascii="Times New Roman" w:hAnsi="Times New Roman"/>
          <w:sz w:val="24"/>
          <w:szCs w:val="24"/>
          <w:lang w:eastAsia="lt-LT"/>
        </w:rPr>
      </w:pPr>
      <w:r>
        <w:rPr>
          <w:rFonts w:ascii="Times New Roman" w:eastAsia="Times New Roman" w:hAnsi="Times New Roman"/>
          <w:sz w:val="24"/>
          <w:szCs w:val="24"/>
          <w:lang w:eastAsia="lt-LT"/>
        </w:rPr>
        <w:t xml:space="preserve">1.2. </w:t>
      </w:r>
      <w:r w:rsidR="009E4DC5" w:rsidRPr="001726E6">
        <w:rPr>
          <w:rFonts w:ascii="Times New Roman" w:hAnsi="Times New Roman"/>
          <w:sz w:val="24"/>
          <w:szCs w:val="24"/>
          <w:lang w:eastAsia="lt-LT"/>
        </w:rPr>
        <w:t>Mokyklos išskirtinumas, įdiegtos naujovės 2017 m.</w:t>
      </w:r>
    </w:p>
    <w:tbl>
      <w:tblPr>
        <w:tblW w:w="9782" w:type="dxa"/>
        <w:tblInd w:w="-176" w:type="dxa"/>
        <w:tblLook w:val="04A0" w:firstRow="1" w:lastRow="0" w:firstColumn="1" w:lastColumn="0" w:noHBand="0" w:noVBand="1"/>
      </w:tblPr>
      <w:tblGrid>
        <w:gridCol w:w="9782"/>
      </w:tblGrid>
      <w:tr w:rsidR="009E4DC5" w:rsidRPr="001726E6" w14:paraId="308EE99D" w14:textId="77777777" w:rsidTr="009E4DC5">
        <w:tc>
          <w:tcPr>
            <w:tcW w:w="9782" w:type="dxa"/>
          </w:tcPr>
          <w:p w14:paraId="308EE996" w14:textId="77777777" w:rsidR="009E4DC5" w:rsidRPr="004F04CB" w:rsidRDefault="009E4DC5" w:rsidP="00735F01">
            <w:pPr>
              <w:pStyle w:val="Sraopastraipa"/>
              <w:tabs>
                <w:tab w:val="left" w:pos="0"/>
                <w:tab w:val="left" w:pos="34"/>
              </w:tabs>
              <w:spacing w:after="0" w:line="240" w:lineRule="auto"/>
              <w:ind w:left="0" w:firstLine="602"/>
              <w:jc w:val="both"/>
              <w:rPr>
                <w:rFonts w:ascii="Times New Roman" w:hAnsi="Times New Roman"/>
                <w:sz w:val="24"/>
                <w:szCs w:val="24"/>
              </w:rPr>
            </w:pPr>
            <w:r w:rsidRPr="001726E6">
              <w:rPr>
                <w:rFonts w:ascii="Times New Roman" w:hAnsi="Times New Roman"/>
                <w:bCs/>
                <w:sz w:val="24"/>
                <w:szCs w:val="24"/>
                <w:lang w:eastAsia="lt-LT"/>
              </w:rPr>
              <w:t xml:space="preserve">2017 birželio 7 d. išorinio vertinimo ataskaitoje Nr. A-28 nurodoma, kad progimnazijoje išskirtinis </w:t>
            </w:r>
            <w:r w:rsidRPr="001726E6">
              <w:rPr>
                <w:rFonts w:ascii="Times New Roman" w:hAnsi="Times New Roman"/>
                <w:spacing w:val="-2"/>
                <w:w w:val="97"/>
                <w:sz w:val="24"/>
                <w:szCs w:val="24"/>
              </w:rPr>
              <w:t>į</w:t>
            </w:r>
            <w:r w:rsidRPr="001726E6">
              <w:rPr>
                <w:rFonts w:ascii="Times New Roman" w:hAnsi="Times New Roman"/>
                <w:w w:val="97"/>
                <w:sz w:val="24"/>
                <w:szCs w:val="24"/>
              </w:rPr>
              <w:t>r</w:t>
            </w:r>
            <w:r w:rsidRPr="001726E6">
              <w:rPr>
                <w:rFonts w:ascii="Times New Roman" w:hAnsi="Times New Roman"/>
                <w:spacing w:val="-2"/>
                <w:w w:val="98"/>
                <w:sz w:val="24"/>
                <w:szCs w:val="24"/>
              </w:rPr>
              <w:t>a</w:t>
            </w:r>
            <w:r w:rsidRPr="001726E6">
              <w:rPr>
                <w:rFonts w:ascii="Times New Roman" w:hAnsi="Times New Roman"/>
                <w:spacing w:val="1"/>
                <w:sz w:val="24"/>
                <w:szCs w:val="24"/>
              </w:rPr>
              <w:t>n</w:t>
            </w:r>
            <w:r w:rsidRPr="001726E6">
              <w:rPr>
                <w:rFonts w:ascii="Times New Roman" w:hAnsi="Times New Roman"/>
                <w:spacing w:val="-1"/>
                <w:sz w:val="24"/>
                <w:szCs w:val="24"/>
              </w:rPr>
              <w:t>g</w:t>
            </w:r>
            <w:r w:rsidRPr="001726E6">
              <w:rPr>
                <w:rFonts w:ascii="Times New Roman" w:hAnsi="Times New Roman"/>
                <w:sz w:val="24"/>
                <w:szCs w:val="24"/>
              </w:rPr>
              <w:t>o</w:t>
            </w:r>
            <w:r w:rsidRPr="001726E6">
              <w:rPr>
                <w:rFonts w:ascii="Times New Roman" w:hAnsi="Times New Roman"/>
                <w:w w:val="97"/>
                <w:sz w:val="24"/>
                <w:szCs w:val="24"/>
              </w:rPr>
              <w:t>s</w:t>
            </w:r>
            <w:r w:rsidRPr="001726E6">
              <w:rPr>
                <w:rFonts w:ascii="Times New Roman" w:hAnsi="Times New Roman"/>
                <w:sz w:val="24"/>
                <w:szCs w:val="24"/>
              </w:rPr>
              <w:t xml:space="preserve"> </w:t>
            </w:r>
            <w:r w:rsidRPr="001726E6">
              <w:rPr>
                <w:rFonts w:ascii="Times New Roman" w:hAnsi="Times New Roman"/>
                <w:w w:val="98"/>
                <w:sz w:val="24"/>
                <w:szCs w:val="24"/>
              </w:rPr>
              <w:t>i</w:t>
            </w:r>
            <w:r w:rsidRPr="001726E6">
              <w:rPr>
                <w:rFonts w:ascii="Times New Roman" w:hAnsi="Times New Roman"/>
                <w:w w:val="97"/>
                <w:sz w:val="24"/>
                <w:szCs w:val="24"/>
              </w:rPr>
              <w:t>r</w:t>
            </w:r>
            <w:r w:rsidRPr="001726E6">
              <w:rPr>
                <w:rFonts w:ascii="Times New Roman" w:hAnsi="Times New Roman"/>
                <w:sz w:val="24"/>
                <w:szCs w:val="24"/>
              </w:rPr>
              <w:t xml:space="preserve"> p</w:t>
            </w:r>
            <w:r w:rsidRPr="001726E6">
              <w:rPr>
                <w:rFonts w:ascii="Times New Roman" w:hAnsi="Times New Roman"/>
                <w:spacing w:val="-1"/>
                <w:w w:val="97"/>
                <w:sz w:val="24"/>
                <w:szCs w:val="24"/>
              </w:rPr>
              <w:t>r</w:t>
            </w:r>
            <w:r w:rsidRPr="001726E6">
              <w:rPr>
                <w:rFonts w:ascii="Times New Roman" w:hAnsi="Times New Roman"/>
                <w:spacing w:val="2"/>
                <w:w w:val="98"/>
                <w:sz w:val="24"/>
                <w:szCs w:val="24"/>
              </w:rPr>
              <w:t>i</w:t>
            </w:r>
            <w:r w:rsidRPr="001726E6">
              <w:rPr>
                <w:rFonts w:ascii="Times New Roman" w:hAnsi="Times New Roman"/>
                <w:w w:val="98"/>
                <w:sz w:val="24"/>
                <w:szCs w:val="24"/>
              </w:rPr>
              <w:t>em</w:t>
            </w:r>
            <w:r w:rsidRPr="001726E6">
              <w:rPr>
                <w:rFonts w:ascii="Times New Roman" w:hAnsi="Times New Roman"/>
                <w:sz w:val="24"/>
                <w:szCs w:val="24"/>
              </w:rPr>
              <w:t>on</w:t>
            </w:r>
            <w:r w:rsidRPr="001726E6">
              <w:rPr>
                <w:rFonts w:ascii="Times New Roman" w:hAnsi="Times New Roman"/>
                <w:w w:val="98"/>
                <w:sz w:val="24"/>
                <w:szCs w:val="24"/>
              </w:rPr>
              <w:t>i</w:t>
            </w:r>
            <w:r w:rsidRPr="001726E6">
              <w:rPr>
                <w:rFonts w:ascii="Times New Roman" w:hAnsi="Times New Roman"/>
                <w:sz w:val="24"/>
                <w:szCs w:val="24"/>
              </w:rPr>
              <w:t xml:space="preserve">ų </w:t>
            </w:r>
            <w:r w:rsidRPr="001726E6">
              <w:rPr>
                <w:rFonts w:ascii="Times New Roman" w:hAnsi="Times New Roman"/>
                <w:w w:val="97"/>
                <w:sz w:val="24"/>
                <w:szCs w:val="24"/>
              </w:rPr>
              <w:t>š</w:t>
            </w:r>
            <w:r w:rsidRPr="001726E6">
              <w:rPr>
                <w:rFonts w:ascii="Times New Roman" w:hAnsi="Times New Roman"/>
                <w:w w:val="98"/>
                <w:sz w:val="24"/>
                <w:szCs w:val="24"/>
              </w:rPr>
              <w:t>i</w:t>
            </w:r>
            <w:r w:rsidRPr="001726E6">
              <w:rPr>
                <w:rFonts w:ascii="Times New Roman" w:hAnsi="Times New Roman"/>
                <w:sz w:val="24"/>
                <w:szCs w:val="24"/>
              </w:rPr>
              <w:t>uo</w:t>
            </w:r>
            <w:r w:rsidRPr="001726E6">
              <w:rPr>
                <w:rFonts w:ascii="Times New Roman" w:hAnsi="Times New Roman"/>
                <w:w w:val="98"/>
                <w:sz w:val="24"/>
                <w:szCs w:val="24"/>
              </w:rPr>
              <w:t>lai</w:t>
            </w:r>
            <w:r w:rsidRPr="001726E6">
              <w:rPr>
                <w:rFonts w:ascii="Times New Roman" w:hAnsi="Times New Roman"/>
                <w:sz w:val="24"/>
                <w:szCs w:val="24"/>
              </w:rPr>
              <w:t>k</w:t>
            </w:r>
            <w:r w:rsidRPr="001726E6">
              <w:rPr>
                <w:rFonts w:ascii="Times New Roman" w:hAnsi="Times New Roman"/>
                <w:w w:val="98"/>
                <w:sz w:val="24"/>
                <w:szCs w:val="24"/>
              </w:rPr>
              <w:t>i</w:t>
            </w:r>
            <w:r w:rsidRPr="001726E6">
              <w:rPr>
                <w:rFonts w:ascii="Times New Roman" w:hAnsi="Times New Roman"/>
                <w:w w:val="97"/>
                <w:sz w:val="24"/>
                <w:szCs w:val="24"/>
              </w:rPr>
              <w:t>š</w:t>
            </w:r>
            <w:r w:rsidRPr="001726E6">
              <w:rPr>
                <w:rFonts w:ascii="Times New Roman" w:hAnsi="Times New Roman"/>
                <w:sz w:val="24"/>
                <w:szCs w:val="24"/>
              </w:rPr>
              <w:t>ku</w:t>
            </w:r>
            <w:r w:rsidRPr="001726E6">
              <w:rPr>
                <w:rFonts w:ascii="Times New Roman" w:hAnsi="Times New Roman"/>
                <w:w w:val="98"/>
                <w:sz w:val="24"/>
                <w:szCs w:val="24"/>
              </w:rPr>
              <w:t>ma</w:t>
            </w:r>
            <w:r w:rsidRPr="001726E6">
              <w:rPr>
                <w:rFonts w:ascii="Times New Roman" w:hAnsi="Times New Roman"/>
                <w:w w:val="97"/>
                <w:sz w:val="24"/>
                <w:szCs w:val="24"/>
              </w:rPr>
              <w:t>s.</w:t>
            </w:r>
            <w:r>
              <w:rPr>
                <w:rFonts w:ascii="Times New Roman" w:hAnsi="Times New Roman"/>
                <w:w w:val="97"/>
                <w:sz w:val="24"/>
                <w:szCs w:val="24"/>
              </w:rPr>
              <w:t xml:space="preserve"> </w:t>
            </w:r>
            <w:r w:rsidRPr="004F04CB">
              <w:rPr>
                <w:rFonts w:ascii="Times New Roman" w:hAnsi="Times New Roman"/>
                <w:sz w:val="24"/>
                <w:szCs w:val="24"/>
              </w:rPr>
              <w:t>Parengta nuosekli „Gabių ir talentingų mokinių ugdymo sistema“. (Internetinė prieiga</w:t>
            </w:r>
            <w:r w:rsidRPr="004F04CB">
              <w:rPr>
                <w:rFonts w:ascii="Times New Roman" w:hAnsi="Times New Roman"/>
                <w:color w:val="70AD47"/>
                <w:sz w:val="24"/>
                <w:szCs w:val="24"/>
              </w:rPr>
              <w:t xml:space="preserve"> </w:t>
            </w:r>
            <w:hyperlink r:id="rId11" w:history="1">
              <w:r w:rsidRPr="004F04CB">
                <w:rPr>
                  <w:rStyle w:val="Hipersaitas"/>
                  <w:rFonts w:ascii="Times New Roman" w:hAnsi="Times New Roman"/>
                  <w:color w:val="2F5496"/>
                  <w:sz w:val="24"/>
                  <w:szCs w:val="24"/>
                </w:rPr>
                <w:t>http://www.tubelis.rokiskyje.lt/tvarkos/gabiu vaiku ugdymas/</w:t>
              </w:r>
            </w:hyperlink>
            <w:r w:rsidRPr="004F04CB">
              <w:rPr>
                <w:rFonts w:ascii="Times New Roman" w:hAnsi="Times New Roman"/>
                <w:color w:val="000000"/>
                <w:sz w:val="24"/>
                <w:szCs w:val="24"/>
              </w:rPr>
              <w:t xml:space="preserve">). </w:t>
            </w:r>
            <w:r w:rsidRPr="004F04CB">
              <w:rPr>
                <w:rFonts w:ascii="Times New Roman" w:hAnsi="Times New Roman"/>
                <w:sz w:val="24"/>
                <w:szCs w:val="24"/>
              </w:rPr>
              <w:t>Organizuojamos integruotos</w:t>
            </w:r>
            <w:r w:rsidRPr="004F04CB">
              <w:rPr>
                <w:rFonts w:ascii="Times New Roman" w:hAnsi="Times New Roman"/>
                <w:color w:val="70AD47"/>
                <w:sz w:val="24"/>
                <w:szCs w:val="24"/>
              </w:rPr>
              <w:t xml:space="preserve"> </w:t>
            </w:r>
            <w:r w:rsidRPr="004F04CB">
              <w:rPr>
                <w:rFonts w:ascii="Times New Roman" w:hAnsi="Times New Roman"/>
                <w:sz w:val="24"/>
                <w:szCs w:val="24"/>
              </w:rPr>
              <w:t>matematikos ir IT pamokos 5 kl., 6 kl., 8 kl. istorijos-anglų; geografijos–anglų k. moduliai 7 kl., muzikos ir IT pamokos 5 kl. Organizuojami integruoto ugdymo(-si) ir savarankiško mokymosi laikotarpiai 1-4 klasėse.</w:t>
            </w:r>
          </w:p>
          <w:p w14:paraId="308EE997" w14:textId="77777777" w:rsidR="009E4DC5" w:rsidRPr="004F04CB" w:rsidRDefault="009E4DC5" w:rsidP="009E4DC5">
            <w:pPr>
              <w:pStyle w:val="Sraopastraipa"/>
              <w:tabs>
                <w:tab w:val="left" w:pos="34"/>
                <w:tab w:val="left" w:pos="602"/>
              </w:tabs>
              <w:spacing w:after="0" w:line="240" w:lineRule="auto"/>
              <w:ind w:left="34"/>
              <w:jc w:val="both"/>
              <w:rPr>
                <w:rFonts w:ascii="Times New Roman" w:hAnsi="Times New Roman"/>
                <w:sz w:val="24"/>
                <w:szCs w:val="24"/>
              </w:rPr>
            </w:pPr>
            <w:r>
              <w:rPr>
                <w:rFonts w:ascii="Times New Roman" w:hAnsi="Times New Roman"/>
                <w:sz w:val="24"/>
                <w:szCs w:val="24"/>
              </w:rPr>
              <w:t>Progimnazijoje o</w:t>
            </w:r>
            <w:r w:rsidRPr="001726E6">
              <w:rPr>
                <w:rFonts w:ascii="Times New Roman" w:hAnsi="Times New Roman"/>
                <w:sz w:val="24"/>
                <w:szCs w:val="24"/>
              </w:rPr>
              <w:t>rganizuojamos judriosios pertraukos, kurias veda mokyklos mokiniai.</w:t>
            </w:r>
            <w:r>
              <w:rPr>
                <w:rFonts w:ascii="Times New Roman" w:hAnsi="Times New Roman"/>
                <w:sz w:val="24"/>
                <w:szCs w:val="24"/>
              </w:rPr>
              <w:t xml:space="preserve"> </w:t>
            </w:r>
            <w:r w:rsidRPr="004F04CB">
              <w:rPr>
                <w:rFonts w:ascii="Times New Roman" w:hAnsi="Times New Roman"/>
                <w:sz w:val="24"/>
                <w:szCs w:val="24"/>
              </w:rPr>
              <w:t>Įgyvendinamas projektas „Sėkmės žingsneliai", kurį vykdant fiksuojama</w:t>
            </w:r>
            <w:r w:rsidRPr="004F04CB">
              <w:rPr>
                <w:rStyle w:val="PagrindinistekstasPusjuodis"/>
                <w:rFonts w:ascii="Times New Roman" w:hAnsi="Times New Roman"/>
              </w:rPr>
              <w:t xml:space="preserve">s </w:t>
            </w:r>
            <w:r w:rsidRPr="004F04CB">
              <w:rPr>
                <w:rStyle w:val="PagrindinistekstasPusjuodis"/>
                <w:rFonts w:ascii="Times New Roman" w:hAnsi="Times New Roman"/>
                <w:b w:val="0"/>
              </w:rPr>
              <w:t xml:space="preserve">mokinių </w:t>
            </w:r>
            <w:r w:rsidRPr="004F04CB">
              <w:rPr>
                <w:rFonts w:ascii="Times New Roman" w:hAnsi="Times New Roman"/>
                <w:sz w:val="24"/>
                <w:szCs w:val="24"/>
              </w:rPr>
              <w:t xml:space="preserve">bendradarbiavimas, teigiamas elgesys, dalyvavimas bendrose veiklose, pilietinės iniciatyvos, pamokų lankomumas, mokymosi pažanga.  </w:t>
            </w:r>
          </w:p>
          <w:p w14:paraId="308EE998" w14:textId="77777777" w:rsidR="009E4DC5" w:rsidRDefault="009E4DC5" w:rsidP="009E4DC5">
            <w:pPr>
              <w:pStyle w:val="Sraopastraipa"/>
              <w:tabs>
                <w:tab w:val="left" w:pos="416"/>
                <w:tab w:val="left" w:pos="460"/>
                <w:tab w:val="left" w:pos="602"/>
              </w:tabs>
              <w:spacing w:after="0"/>
              <w:ind w:left="0"/>
              <w:jc w:val="both"/>
              <w:rPr>
                <w:rFonts w:ascii="Times New Roman" w:hAnsi="Times New Roman"/>
                <w:color w:val="2F5496"/>
                <w:sz w:val="24"/>
                <w:szCs w:val="24"/>
              </w:rPr>
            </w:pPr>
            <w:r w:rsidRPr="001726E6">
              <w:rPr>
                <w:rFonts w:ascii="Times New Roman" w:hAnsi="Times New Roman"/>
                <w:sz w:val="24"/>
                <w:szCs w:val="24"/>
              </w:rPr>
              <w:t xml:space="preserve">(Internetinė prieiga </w:t>
            </w:r>
            <w:hyperlink r:id="rId12" w:history="1">
              <w:r w:rsidRPr="001726E6">
                <w:rPr>
                  <w:rStyle w:val="Hipersaitas"/>
                  <w:rFonts w:ascii="Times New Roman" w:hAnsi="Times New Roman"/>
                  <w:color w:val="2F5496"/>
                  <w:sz w:val="24"/>
                  <w:szCs w:val="24"/>
                </w:rPr>
                <w:t>http://www.tubelis.rokiskyje.lt/projektai/</w:t>
              </w:r>
            </w:hyperlink>
            <w:r w:rsidRPr="001726E6">
              <w:rPr>
                <w:rFonts w:ascii="Times New Roman" w:hAnsi="Times New Roman"/>
                <w:color w:val="2F5496"/>
                <w:sz w:val="24"/>
                <w:szCs w:val="24"/>
              </w:rPr>
              <w:t>)</w:t>
            </w:r>
            <w:r>
              <w:rPr>
                <w:rFonts w:ascii="Times New Roman" w:hAnsi="Times New Roman"/>
                <w:color w:val="2F5496"/>
                <w:sz w:val="24"/>
                <w:szCs w:val="24"/>
              </w:rPr>
              <w:t xml:space="preserve">. </w:t>
            </w:r>
            <w:r w:rsidRPr="004F04CB">
              <w:rPr>
                <w:rFonts w:ascii="Times New Roman" w:hAnsi="Times New Roman"/>
                <w:sz w:val="24"/>
                <w:szCs w:val="24"/>
              </w:rPr>
              <w:t xml:space="preserve">Sukaupta patirtis kuriant skaitmenines ir virtualias ugdymo (si) aplinkas, stiprinant pedagogų informacinio raštingumo kompetencijas ir IKT taikymo gebėjimus. Nuo </w:t>
            </w:r>
            <w:smartTag w:uri="urn:schemas-microsoft-com:office:smarttags" w:element="metricconverter">
              <w:smartTagPr>
                <w:attr w:name="ProductID" w:val="2016 m"/>
              </w:smartTagPr>
              <w:r w:rsidRPr="004F04CB">
                <w:rPr>
                  <w:rFonts w:ascii="Times New Roman" w:hAnsi="Times New Roman"/>
                  <w:sz w:val="24"/>
                  <w:szCs w:val="24"/>
                </w:rPr>
                <w:t>2016 m</w:t>
              </w:r>
            </w:smartTag>
            <w:r w:rsidRPr="004F04CB">
              <w:rPr>
                <w:rFonts w:ascii="Times New Roman" w:hAnsi="Times New Roman"/>
                <w:sz w:val="24"/>
                <w:szCs w:val="24"/>
              </w:rPr>
              <w:t xml:space="preserve">. įgyvendinamas „Skaitmeninių pokyčių projektas“, kurio metu programavimo elementų mokomasi nuo 1-os klasės įvairių dalykų pamokose ir neformaliojo švietimo būreliuose. (Internetinė prieiga </w:t>
            </w:r>
            <w:hyperlink r:id="rId13" w:history="1">
              <w:r w:rsidRPr="004F04CB">
                <w:rPr>
                  <w:rStyle w:val="Hipersaitas"/>
                  <w:rFonts w:ascii="Times New Roman" w:hAnsi="Times New Roman"/>
                  <w:color w:val="2F5496"/>
                  <w:sz w:val="24"/>
                  <w:szCs w:val="24"/>
                </w:rPr>
                <w:t>http://ateiciai.blogspot.lt/</w:t>
              </w:r>
            </w:hyperlink>
            <w:r w:rsidRPr="004F04CB">
              <w:rPr>
                <w:rFonts w:ascii="Times New Roman" w:hAnsi="Times New Roman"/>
                <w:color w:val="2F5496"/>
                <w:sz w:val="24"/>
                <w:szCs w:val="24"/>
              </w:rPr>
              <w:t xml:space="preserve"> ).</w:t>
            </w:r>
          </w:p>
          <w:p w14:paraId="308EE999" w14:textId="77777777" w:rsidR="009E4DC5" w:rsidRDefault="009E4DC5" w:rsidP="00735F01">
            <w:pPr>
              <w:pStyle w:val="Sraopastraipa"/>
              <w:tabs>
                <w:tab w:val="left" w:pos="416"/>
                <w:tab w:val="left" w:pos="460"/>
                <w:tab w:val="left" w:pos="602"/>
              </w:tabs>
              <w:spacing w:after="0"/>
              <w:ind w:left="0" w:firstLine="602"/>
              <w:jc w:val="both"/>
              <w:rPr>
                <w:rFonts w:ascii="Times New Roman" w:hAnsi="Times New Roman"/>
                <w:sz w:val="24"/>
                <w:szCs w:val="24"/>
              </w:rPr>
            </w:pPr>
            <w:r w:rsidRPr="004F04CB">
              <w:rPr>
                <w:rFonts w:ascii="Times New Roman" w:hAnsi="Times New Roman"/>
                <w:sz w:val="24"/>
                <w:szCs w:val="24"/>
              </w:rPr>
              <w:t>Diegiamos inovatyvios technologijos ugdyme. Nuo 2016-2017 mokslo metų progimnazija įsijungia į respublikinį projektą „Informatika pradiniame ugdyme“, kurio metu kuriamas ir išbandomas naujas informatikos turinys pradinėse klasėse, progimnazijos mokytojų komanda kartu su mokslininkais tobulina bandomosios programos turinį.</w:t>
            </w:r>
          </w:p>
          <w:p w14:paraId="308EE99A" w14:textId="77777777" w:rsidR="009E4DC5" w:rsidRDefault="009E4DC5" w:rsidP="00735F01">
            <w:pPr>
              <w:pStyle w:val="Sraopastraipa"/>
              <w:tabs>
                <w:tab w:val="left" w:pos="416"/>
                <w:tab w:val="left" w:pos="460"/>
                <w:tab w:val="left" w:pos="602"/>
              </w:tabs>
              <w:spacing w:after="0"/>
              <w:ind w:left="0" w:firstLine="602"/>
              <w:jc w:val="both"/>
              <w:rPr>
                <w:rFonts w:ascii="Times New Roman" w:hAnsi="Times New Roman"/>
                <w:sz w:val="24"/>
                <w:szCs w:val="24"/>
              </w:rPr>
            </w:pPr>
            <w:r w:rsidRPr="004F04CB">
              <w:rPr>
                <w:rFonts w:ascii="Times New Roman" w:hAnsi="Times New Roman"/>
                <w:sz w:val="24"/>
                <w:szCs w:val="24"/>
              </w:rPr>
              <w:t>Tikslingai ir kryptingai plėtojamas mokyklų partnerystės tinklas. Progimnazija dalyvauja Lietuvos progimnazijų asociacijos, Lietuvos iniciatyvių mokyklų klubo veiklose, bendradarbiauja su Anykščių Antano Vienuolio, Kupiškio Povilo Matulionio progimnazijomis, Biržų Kaštonų, Mažeikių Kalnėnų pagrindinėmis mokyklomis, Kauno dailės gimnazija, VŠĮ „Robotikos akademija“, Latvijos Jekabpilio rajono Zasas vidurine mokykla.</w:t>
            </w:r>
          </w:p>
          <w:p w14:paraId="308EE99B" w14:textId="77777777" w:rsidR="009E4DC5" w:rsidRPr="004F04CB" w:rsidRDefault="009E4DC5" w:rsidP="00735F01">
            <w:pPr>
              <w:pStyle w:val="Sraopastraipa"/>
              <w:tabs>
                <w:tab w:val="left" w:pos="416"/>
                <w:tab w:val="left" w:pos="460"/>
                <w:tab w:val="left" w:pos="602"/>
              </w:tabs>
              <w:spacing w:after="0"/>
              <w:ind w:left="0" w:firstLine="602"/>
              <w:jc w:val="both"/>
              <w:rPr>
                <w:rFonts w:ascii="Times New Roman" w:hAnsi="Times New Roman"/>
                <w:bCs/>
                <w:sz w:val="24"/>
                <w:szCs w:val="24"/>
                <w:lang w:eastAsia="lt-LT"/>
              </w:rPr>
            </w:pPr>
            <w:r w:rsidRPr="004F04CB">
              <w:rPr>
                <w:rFonts w:ascii="Times New Roman" w:hAnsi="Times New Roman"/>
                <w:sz w:val="24"/>
                <w:szCs w:val="24"/>
              </w:rPr>
              <w:t xml:space="preserve">Veiksmingai bendradarbiaujama su socialiniais partneriais. Jie įtraukiami į mokyklos netradicines veiklas, pilietines iniciatyvas: Kaziuko mugė, profesinės karjeros dienos, šeimų vakarai, tautinių ir valstybinių dienų paminėjimas, jaunųjų ūkininkų,  skautų veikla, edukacinės išvykos.  </w:t>
            </w:r>
            <w:r w:rsidRPr="004F04CB">
              <w:rPr>
                <w:rFonts w:ascii="Times New Roman" w:hAnsi="Times New Roman"/>
                <w:bCs/>
                <w:sz w:val="24"/>
                <w:szCs w:val="24"/>
                <w:lang w:eastAsia="lt-LT"/>
              </w:rPr>
              <w:t>2017 birželio 7 d. išorinio vertinimo ataskaitoje Nr. A-28 nurodoma, kad edukacinės išvykos  yra stiprusis progimnazijos veiklos aspektas.</w:t>
            </w:r>
            <w:r>
              <w:rPr>
                <w:rFonts w:ascii="Times New Roman" w:hAnsi="Times New Roman"/>
                <w:bCs/>
                <w:sz w:val="24"/>
                <w:szCs w:val="24"/>
                <w:lang w:eastAsia="lt-LT"/>
              </w:rPr>
              <w:t xml:space="preserve"> </w:t>
            </w:r>
            <w:r w:rsidRPr="004F04CB">
              <w:rPr>
                <w:rFonts w:ascii="Times New Roman" w:hAnsi="Times New Roman"/>
                <w:sz w:val="24"/>
                <w:szCs w:val="24"/>
              </w:rPr>
              <w:t>Organizuojamas tėvų švietimas ir mokymas: tėvų pedagoginio švietimo vakarinės stotelės, pozityvios tėvystės įgūdžių ugdymo programos užsiėmimai.</w:t>
            </w:r>
            <w:r>
              <w:rPr>
                <w:rFonts w:ascii="Times New Roman" w:hAnsi="Times New Roman"/>
                <w:sz w:val="24"/>
                <w:szCs w:val="24"/>
              </w:rPr>
              <w:t xml:space="preserve"> </w:t>
            </w:r>
          </w:p>
          <w:p w14:paraId="308EE99C" w14:textId="77777777" w:rsidR="009E4DC5" w:rsidRPr="004F04CB" w:rsidRDefault="009E4DC5" w:rsidP="009E4DC5">
            <w:pPr>
              <w:pStyle w:val="Sraopastraipa"/>
              <w:tabs>
                <w:tab w:val="left" w:pos="416"/>
                <w:tab w:val="left" w:pos="460"/>
                <w:tab w:val="left" w:pos="602"/>
              </w:tabs>
              <w:spacing w:after="0"/>
              <w:ind w:left="0" w:firstLine="743"/>
              <w:jc w:val="both"/>
              <w:rPr>
                <w:rFonts w:ascii="Times New Roman" w:hAnsi="Times New Roman"/>
                <w:sz w:val="24"/>
                <w:szCs w:val="24"/>
              </w:rPr>
            </w:pPr>
            <w:r w:rsidRPr="004F04CB">
              <w:rPr>
                <w:rFonts w:ascii="Times New Roman" w:hAnsi="Times New Roman"/>
                <w:sz w:val="24"/>
                <w:szCs w:val="24"/>
              </w:rPr>
              <w:t>Su kitomis švietimo įstaigomis galime dalintis pilietinėmis iniciatyvomis, susijusiomis su Juozo Tūbelio vardo įprasminimu, mokyklinių partnerystės projektų inicijavimo ir įgyvendinimo, pažangių informacinių technologijų taikymo ir skaitmeninio ugdymo turinio naudojimo pradinio ugdymo programos klasėse klausimais.</w:t>
            </w:r>
          </w:p>
        </w:tc>
      </w:tr>
    </w:tbl>
    <w:p w14:paraId="308EE99E" w14:textId="77777777" w:rsidR="006E1748" w:rsidRDefault="006E1748" w:rsidP="009E4DC5">
      <w:pPr>
        <w:spacing w:after="0" w:line="240" w:lineRule="auto"/>
        <w:jc w:val="both"/>
        <w:rPr>
          <w:rFonts w:ascii="Times New Roman" w:eastAsia="Times New Roman" w:hAnsi="Times New Roman"/>
          <w:sz w:val="24"/>
          <w:szCs w:val="24"/>
          <w:lang w:eastAsia="lt-LT"/>
        </w:rPr>
      </w:pPr>
    </w:p>
    <w:p w14:paraId="308EE99F" w14:textId="77777777" w:rsidR="009E4DC5" w:rsidRPr="006E1748" w:rsidRDefault="006E1748" w:rsidP="00B70283">
      <w:pPr>
        <w:pStyle w:val="Sraopastraipa"/>
        <w:numPr>
          <w:ilvl w:val="1"/>
          <w:numId w:val="39"/>
        </w:numPr>
        <w:tabs>
          <w:tab w:val="left" w:pos="567"/>
        </w:tabs>
        <w:spacing w:after="0" w:line="240" w:lineRule="auto"/>
        <w:ind w:left="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9E4DC5" w:rsidRPr="006E1748">
        <w:rPr>
          <w:rFonts w:ascii="Times New Roman" w:eastAsia="Times New Roman" w:hAnsi="Times New Roman"/>
          <w:sz w:val="24"/>
          <w:szCs w:val="24"/>
          <w:lang w:eastAsia="lt-LT"/>
        </w:rPr>
        <w:t>Mokyklos vadovas, kvalifikacijos kėlimas 2017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9"/>
        <w:gridCol w:w="4536"/>
      </w:tblGrid>
      <w:tr w:rsidR="00735F01" w:rsidRPr="001726E6" w14:paraId="308EE9A3" w14:textId="77777777" w:rsidTr="006E1748">
        <w:trPr>
          <w:trHeight w:val="1292"/>
        </w:trPr>
        <w:tc>
          <w:tcPr>
            <w:tcW w:w="2127" w:type="dxa"/>
            <w:tcBorders>
              <w:top w:val="single" w:sz="4" w:space="0" w:color="auto"/>
              <w:left w:val="single" w:sz="4" w:space="0" w:color="auto"/>
              <w:bottom w:val="single" w:sz="4" w:space="0" w:color="auto"/>
              <w:right w:val="single" w:sz="4" w:space="0" w:color="auto"/>
            </w:tcBorders>
          </w:tcPr>
          <w:p w14:paraId="308EE9A0" w14:textId="77777777" w:rsidR="00735F01" w:rsidRPr="001726E6" w:rsidRDefault="00735F01" w:rsidP="009E4DC5">
            <w:pPr>
              <w:spacing w:after="0" w:line="240" w:lineRule="auto"/>
              <w:rPr>
                <w:rFonts w:ascii="Times New Roman" w:hAnsi="Times New Roman"/>
                <w:sz w:val="24"/>
                <w:szCs w:val="24"/>
              </w:rPr>
            </w:pPr>
            <w:r>
              <w:rPr>
                <w:rFonts w:ascii="Times New Roman" w:hAnsi="Times New Roman"/>
                <w:sz w:val="24"/>
                <w:szCs w:val="24"/>
              </w:rPr>
              <w:t xml:space="preserve">Direktorius- </w:t>
            </w:r>
            <w:r w:rsidRPr="001726E6">
              <w:rPr>
                <w:rFonts w:ascii="Times New Roman" w:hAnsi="Times New Roman"/>
                <w:sz w:val="24"/>
                <w:szCs w:val="24"/>
              </w:rPr>
              <w:t>Zenonas Pošiūnas</w:t>
            </w:r>
          </w:p>
        </w:tc>
        <w:tc>
          <w:tcPr>
            <w:tcW w:w="3119" w:type="dxa"/>
            <w:tcBorders>
              <w:top w:val="single" w:sz="4" w:space="0" w:color="auto"/>
              <w:left w:val="single" w:sz="4" w:space="0" w:color="auto"/>
              <w:bottom w:val="single" w:sz="4" w:space="0" w:color="auto"/>
              <w:right w:val="single" w:sz="4" w:space="0" w:color="auto"/>
            </w:tcBorders>
          </w:tcPr>
          <w:p w14:paraId="308EE9A1" w14:textId="77777777" w:rsidR="00735F01" w:rsidRPr="001726E6" w:rsidRDefault="00735F01" w:rsidP="009E4DC5">
            <w:pPr>
              <w:spacing w:after="0" w:line="240" w:lineRule="auto"/>
              <w:jc w:val="center"/>
              <w:rPr>
                <w:rFonts w:ascii="Times New Roman" w:hAnsi="Times New Roman"/>
                <w:sz w:val="24"/>
                <w:szCs w:val="24"/>
              </w:rPr>
            </w:pPr>
            <w:r>
              <w:rPr>
                <w:rFonts w:ascii="Times New Roman" w:hAnsi="Times New Roman"/>
                <w:sz w:val="24"/>
                <w:szCs w:val="24"/>
              </w:rPr>
              <w:t xml:space="preserve">Vadybinis darbo stažas mokykloje – </w:t>
            </w:r>
            <w:r w:rsidRPr="001726E6">
              <w:rPr>
                <w:rFonts w:ascii="Times New Roman" w:hAnsi="Times New Roman"/>
                <w:sz w:val="24"/>
                <w:szCs w:val="24"/>
              </w:rPr>
              <w:t>16</w:t>
            </w:r>
            <w:r>
              <w:rPr>
                <w:rFonts w:ascii="Times New Roman" w:hAnsi="Times New Roman"/>
                <w:sz w:val="24"/>
                <w:szCs w:val="24"/>
              </w:rPr>
              <w:t xml:space="preserve"> metų, vadybinė kategorija - II</w:t>
            </w:r>
          </w:p>
        </w:tc>
        <w:tc>
          <w:tcPr>
            <w:tcW w:w="4536" w:type="dxa"/>
            <w:tcBorders>
              <w:top w:val="single" w:sz="4" w:space="0" w:color="auto"/>
              <w:left w:val="single" w:sz="4" w:space="0" w:color="auto"/>
              <w:bottom w:val="single" w:sz="4" w:space="0" w:color="auto"/>
              <w:right w:val="single" w:sz="4" w:space="0" w:color="auto"/>
            </w:tcBorders>
          </w:tcPr>
          <w:p w14:paraId="308EE9A2" w14:textId="77777777" w:rsidR="00735F01" w:rsidRPr="004F04CB" w:rsidRDefault="00735F01" w:rsidP="009E4DC5">
            <w:pPr>
              <w:spacing w:after="0" w:line="240" w:lineRule="auto"/>
              <w:rPr>
                <w:rFonts w:ascii="Times New Roman" w:hAnsi="Times New Roman"/>
                <w:color w:val="000000"/>
                <w:sz w:val="24"/>
                <w:szCs w:val="24"/>
              </w:rPr>
            </w:pPr>
            <w:r w:rsidRPr="001726E6">
              <w:rPr>
                <w:rFonts w:ascii="Times New Roman" w:eastAsia="Times New Roman" w:hAnsi="Times New Roman"/>
                <w:sz w:val="24"/>
                <w:szCs w:val="24"/>
                <w:lang w:eastAsia="lt-LT"/>
              </w:rPr>
              <w:t>Atestacij</w:t>
            </w:r>
            <w:r>
              <w:rPr>
                <w:rFonts w:ascii="Times New Roman" w:eastAsia="Times New Roman" w:hAnsi="Times New Roman"/>
                <w:sz w:val="24"/>
                <w:szCs w:val="24"/>
                <w:lang w:eastAsia="lt-LT"/>
              </w:rPr>
              <w:t xml:space="preserve">os metu rekomenduota tobulinti: </w:t>
            </w:r>
            <w:r>
              <w:rPr>
                <w:rFonts w:ascii="Times New Roman" w:hAnsi="Times New Roman"/>
                <w:color w:val="000000"/>
                <w:sz w:val="24"/>
                <w:szCs w:val="24"/>
              </w:rPr>
              <w:t>m</w:t>
            </w:r>
            <w:r w:rsidRPr="001726E6">
              <w:rPr>
                <w:rFonts w:ascii="Times New Roman" w:hAnsi="Times New Roman"/>
                <w:color w:val="000000"/>
                <w:sz w:val="24"/>
                <w:szCs w:val="24"/>
              </w:rPr>
              <w:t>okyklos veiklos įsivertinimo organizavimas ir gautų duomen</w:t>
            </w:r>
            <w:r>
              <w:rPr>
                <w:rFonts w:ascii="Times New Roman" w:hAnsi="Times New Roman"/>
                <w:color w:val="000000"/>
                <w:sz w:val="24"/>
                <w:szCs w:val="24"/>
              </w:rPr>
              <w:t xml:space="preserve">ų naudojimas veiklai tobulinti. </w:t>
            </w:r>
            <w:r w:rsidRPr="001726E6">
              <w:rPr>
                <w:rFonts w:ascii="Times New Roman" w:hAnsi="Times New Roman"/>
                <w:color w:val="000000"/>
                <w:sz w:val="24"/>
                <w:szCs w:val="24"/>
              </w:rPr>
              <w:t>Edukacinės aplinkos tobulinimas ir modernizavimas, pritaikant ją prie progimnazijos tipo.</w:t>
            </w:r>
          </w:p>
        </w:tc>
      </w:tr>
      <w:tr w:rsidR="009E4DC5" w:rsidRPr="001726E6" w14:paraId="308EE9A5" w14:textId="77777777" w:rsidTr="00735F01">
        <w:trPr>
          <w:trHeight w:val="309"/>
        </w:trPr>
        <w:tc>
          <w:tcPr>
            <w:tcW w:w="9782" w:type="dxa"/>
            <w:gridSpan w:val="3"/>
            <w:tcBorders>
              <w:top w:val="single" w:sz="4" w:space="0" w:color="auto"/>
              <w:left w:val="single" w:sz="4" w:space="0" w:color="auto"/>
              <w:bottom w:val="single" w:sz="4" w:space="0" w:color="auto"/>
              <w:right w:val="single" w:sz="4" w:space="0" w:color="auto"/>
            </w:tcBorders>
          </w:tcPr>
          <w:p w14:paraId="308EE9A4" w14:textId="77777777" w:rsidR="009E4DC5" w:rsidRPr="001726E6" w:rsidRDefault="009E4DC5" w:rsidP="009E4DC5">
            <w:pPr>
              <w:spacing w:after="0"/>
              <w:rPr>
                <w:rFonts w:ascii="Times New Roman" w:hAnsi="Times New Roman"/>
                <w:sz w:val="24"/>
                <w:szCs w:val="24"/>
              </w:rPr>
            </w:pPr>
            <w:r>
              <w:rPr>
                <w:rFonts w:ascii="Times New Roman" w:eastAsia="Times New Roman" w:hAnsi="Times New Roman"/>
                <w:sz w:val="24"/>
                <w:szCs w:val="24"/>
                <w:lang w:eastAsia="lt-LT"/>
              </w:rPr>
              <w:t>K</w:t>
            </w:r>
            <w:r w:rsidRPr="00055ED9">
              <w:rPr>
                <w:rFonts w:ascii="Times New Roman" w:eastAsia="Times New Roman" w:hAnsi="Times New Roman"/>
                <w:sz w:val="24"/>
                <w:szCs w:val="24"/>
                <w:lang w:eastAsia="lt-LT"/>
              </w:rPr>
              <w:t>valifikacijos tobulinimas per 2017  m.</w:t>
            </w:r>
          </w:p>
        </w:tc>
      </w:tr>
      <w:tr w:rsidR="009E4DC5" w:rsidRPr="001726E6" w14:paraId="308EE9AC" w14:textId="77777777" w:rsidTr="009E4DC5">
        <w:trPr>
          <w:trHeight w:val="702"/>
        </w:trPr>
        <w:tc>
          <w:tcPr>
            <w:tcW w:w="9782" w:type="dxa"/>
            <w:gridSpan w:val="3"/>
            <w:tcBorders>
              <w:top w:val="single" w:sz="4" w:space="0" w:color="auto"/>
              <w:left w:val="single" w:sz="4" w:space="0" w:color="auto"/>
              <w:bottom w:val="single" w:sz="4" w:space="0" w:color="auto"/>
              <w:right w:val="single" w:sz="4" w:space="0" w:color="auto"/>
            </w:tcBorders>
          </w:tcPr>
          <w:p w14:paraId="308EE9A6"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 xml:space="preserve">Seminarai: </w:t>
            </w:r>
          </w:p>
          <w:p w14:paraId="308EE9A7"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Dalykų integracijos svarba ugdant aukštesniuosius mokinių gebėjimus; Kūrybiškumo ir verslumo ugdymas; Kitokios aplinkos įtaka pamokos kokybei;</w:t>
            </w:r>
          </w:p>
          <w:p w14:paraId="308EE9A8"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Viešųjų pirkimų įstatymo pakeitimai; Edukacinių programų integravimas į ugdymo procesą;</w:t>
            </w:r>
          </w:p>
          <w:p w14:paraId="308EE9A9"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Efektyvi šiuolaikinė pamoka; Valstybės ir savivaldybių įstaigų darbuotojų pareigybių aprašymo rengimas ir darbuotojų veiklos vertinimas;</w:t>
            </w:r>
          </w:p>
          <w:p w14:paraId="308EE9AA"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Anglų kalbos komunikacinių gebėjimų stiprinimas.</w:t>
            </w:r>
          </w:p>
          <w:p w14:paraId="308EE9AB" w14:textId="77777777" w:rsidR="009E4DC5" w:rsidRPr="001726E6" w:rsidRDefault="009E4DC5" w:rsidP="009E4DC5">
            <w:pPr>
              <w:spacing w:after="0"/>
              <w:rPr>
                <w:rFonts w:ascii="Times New Roman" w:hAnsi="Times New Roman"/>
                <w:sz w:val="24"/>
                <w:szCs w:val="24"/>
              </w:rPr>
            </w:pPr>
            <w:r w:rsidRPr="001726E6">
              <w:rPr>
                <w:rFonts w:ascii="Times New Roman" w:hAnsi="Times New Roman"/>
                <w:sz w:val="24"/>
                <w:szCs w:val="24"/>
              </w:rPr>
              <w:t>Iš viso 182 val.</w:t>
            </w:r>
          </w:p>
        </w:tc>
      </w:tr>
    </w:tbl>
    <w:p w14:paraId="308EE9AD" w14:textId="77777777" w:rsidR="009E4DC5" w:rsidRDefault="009E4DC5" w:rsidP="009E4DC5">
      <w:pPr>
        <w:spacing w:after="0" w:line="240" w:lineRule="auto"/>
        <w:jc w:val="both"/>
        <w:rPr>
          <w:rFonts w:ascii="Times New Roman" w:eastAsia="Times New Roman" w:hAnsi="Times New Roman"/>
          <w:sz w:val="24"/>
          <w:szCs w:val="24"/>
          <w:lang w:eastAsia="lt-LT"/>
        </w:rPr>
      </w:pPr>
    </w:p>
    <w:p w14:paraId="308EE9AE" w14:textId="77777777" w:rsidR="009E4DC5" w:rsidRPr="004F04CB" w:rsidRDefault="006E1748" w:rsidP="009E4DC5">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1.4</w:t>
      </w:r>
      <w:r w:rsidR="009E4DC5">
        <w:rPr>
          <w:rFonts w:ascii="Times New Roman" w:eastAsia="Times New Roman" w:hAnsi="Times New Roman"/>
          <w:bCs/>
          <w:sz w:val="24"/>
          <w:szCs w:val="24"/>
          <w:lang w:eastAsia="lt-LT"/>
        </w:rPr>
        <w:t xml:space="preserve">. </w:t>
      </w:r>
      <w:r w:rsidR="009E4DC5" w:rsidRPr="004F04CB">
        <w:rPr>
          <w:rFonts w:ascii="Times New Roman" w:eastAsia="Times New Roman" w:hAnsi="Times New Roman"/>
          <w:bCs/>
          <w:sz w:val="24"/>
          <w:szCs w:val="24"/>
          <w:lang w:eastAsia="lt-LT"/>
        </w:rPr>
        <w:t>Reikšmingiausi progimnazijos direktoriaus Zenono Pošiūno vadybinės veiklos pasiekimai 2016-2017 m. m.</w:t>
      </w:r>
    </w:p>
    <w:tbl>
      <w:tblPr>
        <w:tblW w:w="9923" w:type="dxa"/>
        <w:tblInd w:w="-176" w:type="dxa"/>
        <w:tblLook w:val="04A0" w:firstRow="1" w:lastRow="0" w:firstColumn="1" w:lastColumn="0" w:noHBand="0" w:noVBand="1"/>
      </w:tblPr>
      <w:tblGrid>
        <w:gridCol w:w="9923"/>
      </w:tblGrid>
      <w:tr w:rsidR="009E4DC5" w:rsidRPr="001726E6" w14:paraId="308EE9B6" w14:textId="77777777" w:rsidTr="009E4DC5">
        <w:tc>
          <w:tcPr>
            <w:tcW w:w="9923" w:type="dxa"/>
          </w:tcPr>
          <w:p w14:paraId="308EE9AF" w14:textId="77777777" w:rsidR="009E4DC5" w:rsidRPr="001726E6" w:rsidRDefault="009E4DC5" w:rsidP="009E4DC5">
            <w:pPr>
              <w:spacing w:after="0" w:line="240" w:lineRule="auto"/>
              <w:ind w:firstLine="743"/>
              <w:contextualSpacing/>
              <w:jc w:val="both"/>
              <w:rPr>
                <w:rFonts w:ascii="Times New Roman" w:hAnsi="Times New Roman"/>
                <w:bCs/>
                <w:sz w:val="24"/>
                <w:szCs w:val="24"/>
                <w:lang w:eastAsia="lt-LT"/>
              </w:rPr>
            </w:pPr>
            <w:r w:rsidRPr="001726E6">
              <w:rPr>
                <w:rFonts w:ascii="Times New Roman" w:hAnsi="Times New Roman"/>
                <w:sz w:val="24"/>
                <w:szCs w:val="24"/>
                <w:lang w:eastAsia="en-GB"/>
              </w:rPr>
              <w:t xml:space="preserve">Inicijavau metodinių grupių pasitarimus, kuriuose išanalizuota asmeninė mokinių mokymosi pažanga. Atsižvelgiant į 2, 4, 6, 8 klasių nacionalinio mokinių pasiekimų patikrinimo rezultatus koreguota pagalba mokiniui, </w:t>
            </w:r>
            <w:r w:rsidRPr="001726E6">
              <w:rPr>
                <w:rFonts w:ascii="Times New Roman" w:hAnsi="Times New Roman"/>
                <w:sz w:val="24"/>
                <w:szCs w:val="24"/>
              </w:rPr>
              <w:t>organizuotos integruotos matematikos ir IT pamokos 5 kl., 6 kl., 8 kl. istorijos-anglų; geografijos–anglų k. moduliai 7 kl., muzikos ir IT pamokos 5 kl., integruoto ugdymo(-si) ir savarankiško mokymosi laikotarpiai 1-4 klasėse.</w:t>
            </w:r>
          </w:p>
          <w:p w14:paraId="308EE9B0" w14:textId="77777777" w:rsidR="009E4DC5" w:rsidRPr="001726E6" w:rsidRDefault="009E4DC5" w:rsidP="009E4DC5">
            <w:pPr>
              <w:pStyle w:val="Sraopastraipa"/>
              <w:spacing w:after="0"/>
              <w:ind w:left="0" w:firstLine="743"/>
              <w:jc w:val="both"/>
              <w:rPr>
                <w:rFonts w:ascii="Times New Roman" w:hAnsi="Times New Roman"/>
                <w:sz w:val="24"/>
                <w:szCs w:val="24"/>
              </w:rPr>
            </w:pPr>
            <w:r w:rsidRPr="001726E6">
              <w:rPr>
                <w:rFonts w:ascii="Times New Roman" w:hAnsi="Times New Roman"/>
                <w:bCs/>
                <w:sz w:val="24"/>
                <w:szCs w:val="24"/>
                <w:lang w:eastAsia="lt-LT"/>
              </w:rPr>
              <w:t xml:space="preserve">Inicijavau susitarimus su bendruomene dėl inovatyvių technologijų diegimo ugdymo procese ir  sudariau darbo grupes projekto </w:t>
            </w:r>
            <w:r w:rsidRPr="001726E6">
              <w:rPr>
                <w:rFonts w:ascii="Times New Roman" w:hAnsi="Times New Roman"/>
                <w:sz w:val="24"/>
                <w:szCs w:val="24"/>
              </w:rPr>
              <w:t xml:space="preserve">„Informatika pradiniame ugdyme“ (Rokiškio Juozo Tūbelio progimnazijos ir Ugdymo plėtotės centro </w:t>
            </w:r>
            <w:smartTag w:uri="urn:schemas-microsoft-com:office:smarttags" w:element="metricconverter">
              <w:smartTagPr>
                <w:attr w:name="ProductID" w:val="2017 m"/>
              </w:smartTagPr>
              <w:r w:rsidRPr="001726E6">
                <w:rPr>
                  <w:rFonts w:ascii="Times New Roman" w:hAnsi="Times New Roman"/>
                  <w:sz w:val="24"/>
                  <w:szCs w:val="24"/>
                </w:rPr>
                <w:t>2017 m</w:t>
              </w:r>
            </w:smartTag>
            <w:r w:rsidRPr="001726E6">
              <w:rPr>
                <w:rFonts w:ascii="Times New Roman" w:hAnsi="Times New Roman"/>
                <w:sz w:val="24"/>
                <w:szCs w:val="24"/>
              </w:rPr>
              <w:t>. birželio 7 d. sutartis Nr. V12-26), „Erasmus+“ programos KA1 projekto „Programavimas ir robotika įvairių dalykų pamokose“ (dotacijos numeris - 2017-1-LT01- KA101-035087), projekto „Šiuolaikinė mokymo(si) aplinka – individuali moksleivių pažanga“ (projekto numeris: 09.2.1-ESFA-K-728-01-0082) vykdymui.</w:t>
            </w:r>
          </w:p>
          <w:p w14:paraId="308EE9B1" w14:textId="77777777" w:rsidR="009E4DC5" w:rsidRPr="001726E6" w:rsidRDefault="009E4DC5" w:rsidP="009E4DC5">
            <w:pPr>
              <w:pStyle w:val="Sraopastraipa"/>
              <w:spacing w:after="0"/>
              <w:ind w:left="0" w:firstLine="743"/>
              <w:jc w:val="both"/>
              <w:rPr>
                <w:rFonts w:ascii="Times New Roman" w:hAnsi="Times New Roman"/>
                <w:sz w:val="24"/>
                <w:szCs w:val="24"/>
              </w:rPr>
            </w:pPr>
            <w:r w:rsidRPr="001726E6">
              <w:rPr>
                <w:rFonts w:ascii="Times New Roman" w:hAnsi="Times New Roman"/>
                <w:sz w:val="24"/>
                <w:szCs w:val="24"/>
              </w:rPr>
              <w:t>Dalinausi</w:t>
            </w:r>
            <w:r w:rsidRPr="001726E6">
              <w:rPr>
                <w:rFonts w:ascii="Times New Roman" w:hAnsi="Times New Roman"/>
                <w:bCs/>
                <w:sz w:val="24"/>
                <w:szCs w:val="24"/>
                <w:lang w:eastAsia="lt-LT"/>
              </w:rPr>
              <w:t xml:space="preserve"> patirtimi apie tarptautinių projektų įtaką mokyklos pažangai Rokiškio rajono švietimo įstaigų 2017 m. rugsėjo 21 d. ataskaitinėje konferencijoje „Rokiškis New look- šiuolaikiškas ir atviras miestas</w:t>
            </w:r>
            <w:r w:rsidRPr="001726E6">
              <w:rPr>
                <w:rFonts w:ascii="Times New Roman" w:hAnsi="Times New Roman"/>
                <w:bCs/>
                <w:sz w:val="24"/>
                <w:szCs w:val="24"/>
                <w:lang w:eastAsia="lt-LT"/>
              </w:rPr>
              <w:br w:type="column"/>
              <w:t>“.</w:t>
            </w:r>
          </w:p>
          <w:p w14:paraId="308EE9B2" w14:textId="77777777" w:rsidR="009E4DC5" w:rsidRPr="001726E6" w:rsidRDefault="009E4DC5" w:rsidP="009E4DC5">
            <w:pPr>
              <w:pStyle w:val="Sraopastraipa"/>
              <w:spacing w:after="0"/>
              <w:ind w:left="0" w:firstLine="743"/>
              <w:jc w:val="both"/>
              <w:rPr>
                <w:rFonts w:ascii="Times New Roman" w:hAnsi="Times New Roman"/>
                <w:sz w:val="24"/>
                <w:szCs w:val="24"/>
              </w:rPr>
            </w:pPr>
            <w:r w:rsidRPr="001726E6">
              <w:rPr>
                <w:rFonts w:ascii="Times New Roman" w:hAnsi="Times New Roman"/>
                <w:sz w:val="24"/>
                <w:szCs w:val="24"/>
              </w:rPr>
              <w:t>Sutelkiau bendruomenę įgyvendinant mokyklinį projektą „Sėkmės žingsneliai“, kuris skirtas mokinių socialinių įgūdžių ugdymui, klasių pozityviam rungtyniavimui gerinant pamokų lankomumą, mokymosi pažangą, tarpusavio santykius ir mokinių savijautą, pilietiškumą.</w:t>
            </w:r>
          </w:p>
          <w:p w14:paraId="308EE9B3" w14:textId="77777777" w:rsidR="009E4DC5" w:rsidRPr="001726E6" w:rsidRDefault="009E4DC5" w:rsidP="009E4DC5">
            <w:pPr>
              <w:pStyle w:val="Sraopastraipa"/>
              <w:spacing w:after="0"/>
              <w:ind w:left="0" w:firstLine="743"/>
              <w:jc w:val="both"/>
              <w:rPr>
                <w:rFonts w:ascii="Times New Roman" w:hAnsi="Times New Roman"/>
                <w:sz w:val="24"/>
                <w:szCs w:val="24"/>
              </w:rPr>
            </w:pPr>
            <w:r w:rsidRPr="001726E6">
              <w:rPr>
                <w:rFonts w:ascii="Times New Roman" w:hAnsi="Times New Roman"/>
                <w:sz w:val="24"/>
                <w:szCs w:val="24"/>
              </w:rPr>
              <w:t>Inicijavau partnerystės plėtrą su kitomis švietimo įstaigomis įprasminant Juozo Tūbelio atminimą: 2017 m. gegužės 25 d. pasirašyta Rokiškio Juozo Tūbelio progimnazijos bendradarbiavimo sutartis su to paties vardo siekiančia Kauno dailės gimnazija. Mokytojų iniciatyvinė grupė dalyvavo Kauno istorinėje Prezidentūroje,kurioje vyko J. Tūbelio dukros Marijos Rimos Tūbelytės – Kuhlmann retrospektyvinės tapybos darbų parodos „Kelias į namus“ atidarymas.</w:t>
            </w:r>
          </w:p>
          <w:p w14:paraId="308EE9B4" w14:textId="77777777" w:rsidR="009E4DC5" w:rsidRPr="001726E6" w:rsidRDefault="009E4DC5" w:rsidP="009E4DC5">
            <w:pPr>
              <w:pStyle w:val="Sraopastraipa"/>
              <w:spacing w:after="0"/>
              <w:ind w:left="0" w:firstLine="743"/>
              <w:jc w:val="both"/>
              <w:rPr>
                <w:rStyle w:val="Grietas"/>
                <w:rFonts w:ascii="Times New Roman" w:hAnsi="Times New Roman"/>
                <w:b w:val="0"/>
                <w:bCs w:val="0"/>
                <w:sz w:val="24"/>
                <w:szCs w:val="24"/>
              </w:rPr>
            </w:pPr>
            <w:r w:rsidRPr="001726E6">
              <w:rPr>
                <w:rStyle w:val="Grietas"/>
                <w:rFonts w:ascii="Times New Roman" w:hAnsi="Times New Roman"/>
                <w:b w:val="0"/>
                <w:sz w:val="24"/>
                <w:szCs w:val="24"/>
              </w:rPr>
              <w:t>Kartu su socialiniais partneriais inicijavau pilietinę akciją rajono bendruomenei „Angelas saugo Lietuvą“, skirtą Laisvės gynėjų dienai paminėti: mokiniai gamino angelus, susitiko su Laisvės gynėjais, 700 moksleivių stadiono viduryje apjuosė simbolinį laisvės gynėjų laužą.</w:t>
            </w:r>
          </w:p>
          <w:p w14:paraId="308EE9B5" w14:textId="77777777" w:rsidR="009E4DC5" w:rsidRPr="001726E6" w:rsidRDefault="009E4DC5" w:rsidP="009E4DC5">
            <w:pPr>
              <w:spacing w:after="0" w:line="240" w:lineRule="auto"/>
              <w:ind w:firstLine="743"/>
              <w:contextualSpacing/>
              <w:jc w:val="both"/>
              <w:rPr>
                <w:rFonts w:ascii="Times New Roman" w:eastAsia="Times New Roman" w:hAnsi="Times New Roman"/>
                <w:bCs/>
                <w:sz w:val="24"/>
                <w:szCs w:val="24"/>
                <w:lang w:eastAsia="lt-LT"/>
              </w:rPr>
            </w:pPr>
            <w:r w:rsidRPr="001726E6">
              <w:rPr>
                <w:rFonts w:ascii="Times New Roman" w:hAnsi="Times New Roman"/>
                <w:bCs/>
                <w:sz w:val="24"/>
                <w:szCs w:val="24"/>
                <w:lang w:eastAsia="lt-LT"/>
              </w:rPr>
              <w:t xml:space="preserve">Nacionalinės mokyklų vertinimo agentūros išorinio vertinimo ataskaitoje (2017 m. birželio 7 d. Nr. A-28) progimnazijos lyderystė ir vadyba, veiksminga tinklaveika išskirti kaip stiprieji veiklos aspektai, vizijos bendrumas ir veiklos kryptingumas nepriekaištingi, planų laikymasis ir </w:t>
            </w:r>
            <w:r w:rsidRPr="001726E6">
              <w:rPr>
                <w:rFonts w:ascii="Times New Roman" w:hAnsi="Times New Roman"/>
                <w:bCs/>
                <w:sz w:val="24"/>
                <w:szCs w:val="24"/>
                <w:lang w:eastAsia="lt-LT"/>
              </w:rPr>
              <w:lastRenderedPageBreak/>
              <w:t>įgyvendinimas akivaizdus visoje mokyklos veikloje.</w:t>
            </w:r>
          </w:p>
        </w:tc>
      </w:tr>
    </w:tbl>
    <w:p w14:paraId="308EE9B7" w14:textId="77777777" w:rsidR="009E4DC5" w:rsidRPr="004F04CB" w:rsidRDefault="009E4DC5" w:rsidP="009E4DC5">
      <w:pPr>
        <w:spacing w:after="0" w:line="240" w:lineRule="auto"/>
        <w:jc w:val="both"/>
        <w:rPr>
          <w:rFonts w:ascii="Times New Roman" w:eastAsia="Times New Roman" w:hAnsi="Times New Roman"/>
          <w:sz w:val="24"/>
          <w:szCs w:val="24"/>
          <w:lang w:eastAsia="lt-LT"/>
        </w:rPr>
      </w:pPr>
    </w:p>
    <w:p w14:paraId="308EE9B8" w14:textId="77777777" w:rsidR="009E4DC5" w:rsidRPr="00CC7C2E" w:rsidRDefault="009E4DC5" w:rsidP="009E4DC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6E1748">
        <w:rPr>
          <w:rFonts w:ascii="Times New Roman" w:eastAsia="Times New Roman" w:hAnsi="Times New Roman"/>
          <w:sz w:val="24"/>
          <w:szCs w:val="24"/>
          <w:lang w:eastAsia="lt-LT"/>
        </w:rPr>
        <w:t>.5</w:t>
      </w:r>
      <w:r w:rsidRPr="00CC7C2E">
        <w:rPr>
          <w:rFonts w:ascii="Times New Roman" w:eastAsia="Times New Roman" w:hAnsi="Times New Roman"/>
          <w:sz w:val="24"/>
          <w:szCs w:val="24"/>
          <w:lang w:eastAsia="lt-LT"/>
        </w:rPr>
        <w:t>. Mokyklos 5-8 kl. mokinių nuomonė apie mokyklą (iš pažangos ataskaitos 2017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709"/>
      </w:tblGrid>
      <w:tr w:rsidR="009E4DC5" w:rsidRPr="00CC7C2E" w14:paraId="308EE9BD" w14:textId="77777777" w:rsidTr="009E4DC5">
        <w:tc>
          <w:tcPr>
            <w:tcW w:w="9073" w:type="dxa"/>
            <w:tcBorders>
              <w:top w:val="single" w:sz="4" w:space="0" w:color="auto"/>
              <w:left w:val="single" w:sz="4" w:space="0" w:color="auto"/>
              <w:bottom w:val="single" w:sz="4" w:space="0" w:color="auto"/>
              <w:right w:val="single" w:sz="4" w:space="0" w:color="auto"/>
            </w:tcBorders>
          </w:tcPr>
          <w:p w14:paraId="308EE9B9"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Aukščiausios vertės 5 teiginiai ir jų vidurkiai:</w:t>
            </w:r>
          </w:p>
          <w:p w14:paraId="308EE9BA"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 xml:space="preserve"> Man yra svarbu mokytis.</w:t>
            </w:r>
          </w:p>
        </w:tc>
        <w:tc>
          <w:tcPr>
            <w:tcW w:w="709" w:type="dxa"/>
            <w:tcBorders>
              <w:top w:val="single" w:sz="4" w:space="0" w:color="auto"/>
              <w:left w:val="single" w:sz="4" w:space="0" w:color="auto"/>
              <w:bottom w:val="single" w:sz="4" w:space="0" w:color="auto"/>
              <w:right w:val="single" w:sz="4" w:space="0" w:color="auto"/>
            </w:tcBorders>
          </w:tcPr>
          <w:p w14:paraId="308EE9BB" w14:textId="77777777" w:rsidR="009E4DC5" w:rsidRPr="00CC7C2E" w:rsidRDefault="009E4DC5" w:rsidP="009E4DC5">
            <w:pPr>
              <w:pStyle w:val="Sraopastraipa"/>
              <w:tabs>
                <w:tab w:val="left" w:pos="426"/>
              </w:tabs>
              <w:spacing w:after="0"/>
              <w:ind w:left="0"/>
              <w:rPr>
                <w:rFonts w:ascii="Times New Roman" w:hAnsi="Times New Roman"/>
                <w:sz w:val="24"/>
                <w:szCs w:val="24"/>
              </w:rPr>
            </w:pPr>
          </w:p>
          <w:p w14:paraId="308EE9BC"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3,5</w:t>
            </w:r>
          </w:p>
        </w:tc>
      </w:tr>
      <w:tr w:rsidR="009E4DC5" w:rsidRPr="00CC7C2E" w14:paraId="308EE9C0" w14:textId="77777777" w:rsidTr="009E4DC5">
        <w:tc>
          <w:tcPr>
            <w:tcW w:w="9073" w:type="dxa"/>
            <w:tcBorders>
              <w:top w:val="single" w:sz="4" w:space="0" w:color="auto"/>
              <w:left w:val="single" w:sz="4" w:space="0" w:color="auto"/>
              <w:bottom w:val="single" w:sz="4" w:space="0" w:color="auto"/>
              <w:right w:val="single" w:sz="4" w:space="0" w:color="auto"/>
            </w:tcBorders>
          </w:tcPr>
          <w:p w14:paraId="308EE9BE"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Per paskutinius du mėnesius aš iš kitų mokinių nesijuokiau, nesišaipiau.</w:t>
            </w:r>
          </w:p>
        </w:tc>
        <w:tc>
          <w:tcPr>
            <w:tcW w:w="709" w:type="dxa"/>
            <w:tcBorders>
              <w:top w:val="single" w:sz="4" w:space="0" w:color="auto"/>
              <w:left w:val="single" w:sz="4" w:space="0" w:color="auto"/>
              <w:bottom w:val="single" w:sz="4" w:space="0" w:color="auto"/>
              <w:right w:val="single" w:sz="4" w:space="0" w:color="auto"/>
            </w:tcBorders>
          </w:tcPr>
          <w:p w14:paraId="308EE9BF"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3,1</w:t>
            </w:r>
          </w:p>
        </w:tc>
      </w:tr>
      <w:tr w:rsidR="009E4DC5" w:rsidRPr="00CC7C2E" w14:paraId="308EE9C3" w14:textId="77777777" w:rsidTr="009E4DC5">
        <w:tc>
          <w:tcPr>
            <w:tcW w:w="9073" w:type="dxa"/>
            <w:tcBorders>
              <w:top w:val="single" w:sz="4" w:space="0" w:color="auto"/>
              <w:left w:val="single" w:sz="4" w:space="0" w:color="auto"/>
              <w:bottom w:val="single" w:sz="4" w:space="0" w:color="auto"/>
              <w:right w:val="single" w:sz="4" w:space="0" w:color="auto"/>
            </w:tcBorders>
          </w:tcPr>
          <w:p w14:paraId="308EE9C1"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Mokykloje esame skatinami bendradarbiauti, padėti vieni kitiems.</w:t>
            </w:r>
          </w:p>
        </w:tc>
        <w:tc>
          <w:tcPr>
            <w:tcW w:w="709" w:type="dxa"/>
            <w:tcBorders>
              <w:top w:val="single" w:sz="4" w:space="0" w:color="auto"/>
              <w:left w:val="single" w:sz="4" w:space="0" w:color="auto"/>
              <w:bottom w:val="single" w:sz="4" w:space="0" w:color="auto"/>
              <w:right w:val="single" w:sz="4" w:space="0" w:color="auto"/>
            </w:tcBorders>
          </w:tcPr>
          <w:p w14:paraId="308EE9C2"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3,1</w:t>
            </w:r>
          </w:p>
        </w:tc>
      </w:tr>
      <w:tr w:rsidR="009E4DC5" w:rsidRPr="00CC7C2E" w14:paraId="308EE9C6" w14:textId="77777777" w:rsidTr="009E4DC5">
        <w:tc>
          <w:tcPr>
            <w:tcW w:w="9073" w:type="dxa"/>
            <w:tcBorders>
              <w:top w:val="single" w:sz="4" w:space="0" w:color="auto"/>
              <w:left w:val="single" w:sz="4" w:space="0" w:color="auto"/>
              <w:bottom w:val="single" w:sz="4" w:space="0" w:color="auto"/>
              <w:right w:val="single" w:sz="4" w:space="0" w:color="auto"/>
            </w:tcBorders>
          </w:tcPr>
          <w:p w14:paraId="308EE9C4"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Aš nebijau pamokose padaryti klaidų ar neteisingai atsakyti.</w:t>
            </w:r>
          </w:p>
        </w:tc>
        <w:tc>
          <w:tcPr>
            <w:tcW w:w="709" w:type="dxa"/>
            <w:tcBorders>
              <w:top w:val="single" w:sz="4" w:space="0" w:color="auto"/>
              <w:left w:val="single" w:sz="4" w:space="0" w:color="auto"/>
              <w:bottom w:val="single" w:sz="4" w:space="0" w:color="auto"/>
              <w:right w:val="single" w:sz="4" w:space="0" w:color="auto"/>
            </w:tcBorders>
          </w:tcPr>
          <w:p w14:paraId="308EE9C5"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3,0</w:t>
            </w:r>
          </w:p>
        </w:tc>
      </w:tr>
      <w:tr w:rsidR="009E4DC5" w:rsidRPr="00CC7C2E" w14:paraId="308EE9C9" w14:textId="77777777" w:rsidTr="009E4DC5">
        <w:tc>
          <w:tcPr>
            <w:tcW w:w="9073" w:type="dxa"/>
            <w:tcBorders>
              <w:top w:val="single" w:sz="4" w:space="0" w:color="auto"/>
              <w:left w:val="single" w:sz="4" w:space="0" w:color="auto"/>
              <w:bottom w:val="single" w:sz="4" w:space="0" w:color="auto"/>
              <w:right w:val="single" w:sz="4" w:space="0" w:color="auto"/>
            </w:tcBorders>
          </w:tcPr>
          <w:p w14:paraId="308EE9C7"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 xml:space="preserve"> Mokytojai man padeda pažinti mano gabumus ir pomėgius.</w:t>
            </w:r>
          </w:p>
        </w:tc>
        <w:tc>
          <w:tcPr>
            <w:tcW w:w="709" w:type="dxa"/>
            <w:tcBorders>
              <w:top w:val="single" w:sz="4" w:space="0" w:color="auto"/>
              <w:left w:val="single" w:sz="4" w:space="0" w:color="auto"/>
              <w:bottom w:val="single" w:sz="4" w:space="0" w:color="auto"/>
              <w:right w:val="single" w:sz="4" w:space="0" w:color="auto"/>
            </w:tcBorders>
          </w:tcPr>
          <w:p w14:paraId="308EE9C8"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3,0</w:t>
            </w:r>
          </w:p>
        </w:tc>
      </w:tr>
      <w:tr w:rsidR="009E4DC5" w:rsidRPr="00CC7C2E" w14:paraId="308EE9CE" w14:textId="77777777" w:rsidTr="009E4DC5">
        <w:tc>
          <w:tcPr>
            <w:tcW w:w="9073" w:type="dxa"/>
            <w:tcBorders>
              <w:top w:val="single" w:sz="4" w:space="0" w:color="auto"/>
              <w:left w:val="single" w:sz="4" w:space="0" w:color="auto"/>
              <w:bottom w:val="single" w:sz="4" w:space="0" w:color="auto"/>
              <w:right w:val="single" w:sz="4" w:space="0" w:color="auto"/>
            </w:tcBorders>
          </w:tcPr>
          <w:p w14:paraId="308EE9CA"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Žemiausios vertės 5 teiginiai ir jų vidurkiai:</w:t>
            </w:r>
          </w:p>
          <w:p w14:paraId="308EE9CB"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Per pamokas aš turiu galimybę pasirinkti įvairaus sunkumo užduotis.</w:t>
            </w:r>
          </w:p>
        </w:tc>
        <w:tc>
          <w:tcPr>
            <w:tcW w:w="709" w:type="dxa"/>
            <w:tcBorders>
              <w:top w:val="single" w:sz="4" w:space="0" w:color="auto"/>
              <w:left w:val="single" w:sz="4" w:space="0" w:color="auto"/>
              <w:bottom w:val="single" w:sz="4" w:space="0" w:color="auto"/>
              <w:right w:val="single" w:sz="4" w:space="0" w:color="auto"/>
            </w:tcBorders>
          </w:tcPr>
          <w:p w14:paraId="308EE9CC" w14:textId="77777777" w:rsidR="009E4DC5" w:rsidRPr="00CC7C2E" w:rsidRDefault="009E4DC5" w:rsidP="009E4DC5">
            <w:pPr>
              <w:pStyle w:val="Sraopastraipa"/>
              <w:tabs>
                <w:tab w:val="left" w:pos="426"/>
              </w:tabs>
              <w:spacing w:after="0"/>
              <w:ind w:left="0"/>
              <w:rPr>
                <w:rFonts w:ascii="Times New Roman" w:hAnsi="Times New Roman"/>
                <w:sz w:val="24"/>
                <w:szCs w:val="24"/>
              </w:rPr>
            </w:pPr>
          </w:p>
          <w:p w14:paraId="308EE9CD"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2,4</w:t>
            </w:r>
          </w:p>
        </w:tc>
      </w:tr>
      <w:tr w:rsidR="009E4DC5" w:rsidRPr="00CC7C2E" w14:paraId="308EE9D1" w14:textId="77777777" w:rsidTr="009E4DC5">
        <w:tc>
          <w:tcPr>
            <w:tcW w:w="9073" w:type="dxa"/>
            <w:tcBorders>
              <w:top w:val="single" w:sz="4" w:space="0" w:color="auto"/>
              <w:left w:val="single" w:sz="4" w:space="0" w:color="auto"/>
              <w:bottom w:val="single" w:sz="4" w:space="0" w:color="auto"/>
              <w:right w:val="single" w:sz="4" w:space="0" w:color="auto"/>
            </w:tcBorders>
          </w:tcPr>
          <w:p w14:paraId="308EE9CF"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Su mokytoju planuojame mano mokymosi tikslus ir galimybes tikslams pasiekti</w:t>
            </w:r>
          </w:p>
        </w:tc>
        <w:tc>
          <w:tcPr>
            <w:tcW w:w="709" w:type="dxa"/>
            <w:tcBorders>
              <w:top w:val="single" w:sz="4" w:space="0" w:color="auto"/>
              <w:left w:val="single" w:sz="4" w:space="0" w:color="auto"/>
              <w:bottom w:val="single" w:sz="4" w:space="0" w:color="auto"/>
              <w:right w:val="single" w:sz="4" w:space="0" w:color="auto"/>
            </w:tcBorders>
          </w:tcPr>
          <w:p w14:paraId="308EE9D0"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2,6</w:t>
            </w:r>
          </w:p>
        </w:tc>
      </w:tr>
      <w:tr w:rsidR="009E4DC5" w:rsidRPr="00CC7C2E" w14:paraId="308EE9D4" w14:textId="77777777" w:rsidTr="009E4DC5">
        <w:tc>
          <w:tcPr>
            <w:tcW w:w="9073" w:type="dxa"/>
            <w:tcBorders>
              <w:top w:val="single" w:sz="4" w:space="0" w:color="auto"/>
              <w:left w:val="single" w:sz="4" w:space="0" w:color="auto"/>
              <w:bottom w:val="single" w:sz="4" w:space="0" w:color="auto"/>
              <w:right w:val="single" w:sz="4" w:space="0" w:color="auto"/>
            </w:tcBorders>
          </w:tcPr>
          <w:p w14:paraId="308EE9D2"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Aš noriai einu į mokyklą.</w:t>
            </w:r>
          </w:p>
        </w:tc>
        <w:tc>
          <w:tcPr>
            <w:tcW w:w="709" w:type="dxa"/>
            <w:tcBorders>
              <w:top w:val="single" w:sz="4" w:space="0" w:color="auto"/>
              <w:left w:val="single" w:sz="4" w:space="0" w:color="auto"/>
              <w:bottom w:val="single" w:sz="4" w:space="0" w:color="auto"/>
              <w:right w:val="single" w:sz="4" w:space="0" w:color="auto"/>
            </w:tcBorders>
          </w:tcPr>
          <w:p w14:paraId="308EE9D3"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2,6</w:t>
            </w:r>
          </w:p>
        </w:tc>
      </w:tr>
      <w:tr w:rsidR="009E4DC5" w:rsidRPr="00CC7C2E" w14:paraId="308EE9D7" w14:textId="77777777" w:rsidTr="009E4DC5">
        <w:tc>
          <w:tcPr>
            <w:tcW w:w="9073" w:type="dxa"/>
            <w:tcBorders>
              <w:top w:val="single" w:sz="4" w:space="0" w:color="auto"/>
              <w:left w:val="single" w:sz="4" w:space="0" w:color="auto"/>
              <w:bottom w:val="single" w:sz="4" w:space="0" w:color="auto"/>
              <w:right w:val="single" w:sz="4" w:space="0" w:color="auto"/>
            </w:tcBorders>
          </w:tcPr>
          <w:p w14:paraId="308EE9D5"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Mokykloje su manimi aptariamos mokymosi sėkmės.</w:t>
            </w:r>
          </w:p>
        </w:tc>
        <w:tc>
          <w:tcPr>
            <w:tcW w:w="709" w:type="dxa"/>
            <w:tcBorders>
              <w:top w:val="single" w:sz="4" w:space="0" w:color="auto"/>
              <w:left w:val="single" w:sz="4" w:space="0" w:color="auto"/>
              <w:bottom w:val="single" w:sz="4" w:space="0" w:color="auto"/>
              <w:right w:val="single" w:sz="4" w:space="0" w:color="auto"/>
            </w:tcBorders>
          </w:tcPr>
          <w:p w14:paraId="308EE9D6"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2,7</w:t>
            </w:r>
          </w:p>
        </w:tc>
      </w:tr>
      <w:tr w:rsidR="009E4DC5" w:rsidRPr="00CC7C2E" w14:paraId="308EE9DA" w14:textId="77777777" w:rsidTr="009E4DC5">
        <w:tc>
          <w:tcPr>
            <w:tcW w:w="9073" w:type="dxa"/>
            <w:tcBorders>
              <w:top w:val="single" w:sz="4" w:space="0" w:color="auto"/>
              <w:left w:val="single" w:sz="4" w:space="0" w:color="auto"/>
              <w:bottom w:val="single" w:sz="4" w:space="0" w:color="auto"/>
              <w:right w:val="single" w:sz="4" w:space="0" w:color="auto"/>
            </w:tcBorders>
          </w:tcPr>
          <w:p w14:paraId="308EE9D8"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Mano mokykloje atsižvelgiama į mokinių nuomonę, apsvarstomi teikiami pasiūlymai.</w:t>
            </w:r>
          </w:p>
        </w:tc>
        <w:tc>
          <w:tcPr>
            <w:tcW w:w="709" w:type="dxa"/>
            <w:tcBorders>
              <w:top w:val="single" w:sz="4" w:space="0" w:color="auto"/>
              <w:left w:val="single" w:sz="4" w:space="0" w:color="auto"/>
              <w:bottom w:val="single" w:sz="4" w:space="0" w:color="auto"/>
              <w:right w:val="single" w:sz="4" w:space="0" w:color="auto"/>
            </w:tcBorders>
          </w:tcPr>
          <w:p w14:paraId="308EE9D9"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2,7</w:t>
            </w:r>
          </w:p>
        </w:tc>
      </w:tr>
    </w:tbl>
    <w:p w14:paraId="308EE9DB" w14:textId="77777777" w:rsidR="009E4DC5" w:rsidRPr="00CC7C2E" w:rsidRDefault="009E4DC5" w:rsidP="009E4DC5">
      <w:pPr>
        <w:spacing w:after="0" w:line="240" w:lineRule="auto"/>
        <w:jc w:val="both"/>
        <w:rPr>
          <w:rFonts w:ascii="Times New Roman" w:eastAsia="Times New Roman" w:hAnsi="Times New Roman"/>
          <w:sz w:val="24"/>
          <w:szCs w:val="24"/>
          <w:lang w:eastAsia="lt-LT"/>
        </w:rPr>
      </w:pPr>
    </w:p>
    <w:p w14:paraId="308EE9DC" w14:textId="77777777" w:rsidR="009E4DC5" w:rsidRPr="006E1748" w:rsidRDefault="006E1748" w:rsidP="006E174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1.6. </w:t>
      </w:r>
      <w:r w:rsidR="009E4DC5" w:rsidRPr="006E1748">
        <w:rPr>
          <w:rFonts w:ascii="Times New Roman" w:eastAsia="Times New Roman" w:hAnsi="Times New Roman"/>
          <w:sz w:val="24"/>
          <w:szCs w:val="24"/>
          <w:lang w:eastAsia="lt-LT"/>
        </w:rPr>
        <w:t>Mokyklos 1-8 kl. mokinių tėvų nuomonė apie mokyklą (iš pažangos ataskaitos 2017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9"/>
      </w:tblGrid>
      <w:tr w:rsidR="009E4DC5" w:rsidRPr="00CC7C2E" w14:paraId="308EE9E1" w14:textId="77777777" w:rsidTr="009E4DC5">
        <w:trPr>
          <w:trHeight w:val="557"/>
        </w:trPr>
        <w:tc>
          <w:tcPr>
            <w:tcW w:w="9073" w:type="dxa"/>
            <w:tcBorders>
              <w:top w:val="single" w:sz="4" w:space="0" w:color="auto"/>
              <w:left w:val="single" w:sz="4" w:space="0" w:color="auto"/>
              <w:bottom w:val="single" w:sz="4" w:space="0" w:color="auto"/>
              <w:right w:val="single" w:sz="4" w:space="0" w:color="auto"/>
            </w:tcBorders>
          </w:tcPr>
          <w:p w14:paraId="308EE9DD"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Aukščiausios vertės 5 teiginiai ir jų vidurkiai:</w:t>
            </w:r>
          </w:p>
          <w:p w14:paraId="308EE9DE"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 xml:space="preserve">Mokykloje mokytojai moko bendradarbiauti, padėti vienas kitam. </w:t>
            </w:r>
          </w:p>
        </w:tc>
        <w:tc>
          <w:tcPr>
            <w:tcW w:w="709" w:type="dxa"/>
          </w:tcPr>
          <w:p w14:paraId="308EE9DF" w14:textId="77777777" w:rsidR="009E4DC5" w:rsidRPr="00CC7C2E" w:rsidRDefault="009E4DC5" w:rsidP="009E4DC5">
            <w:pPr>
              <w:tabs>
                <w:tab w:val="left" w:pos="426"/>
              </w:tabs>
              <w:spacing w:after="0"/>
              <w:rPr>
                <w:rFonts w:ascii="Times New Roman" w:hAnsi="Times New Roman"/>
                <w:sz w:val="24"/>
                <w:szCs w:val="24"/>
              </w:rPr>
            </w:pPr>
          </w:p>
          <w:p w14:paraId="308EE9E0" w14:textId="77777777" w:rsidR="009E4DC5" w:rsidRPr="00CC7C2E" w:rsidRDefault="009E4DC5" w:rsidP="009E4DC5">
            <w:pPr>
              <w:tabs>
                <w:tab w:val="left" w:pos="426"/>
              </w:tabs>
              <w:spacing w:after="0"/>
              <w:rPr>
                <w:rFonts w:ascii="Times New Roman" w:hAnsi="Times New Roman"/>
                <w:sz w:val="24"/>
                <w:szCs w:val="24"/>
              </w:rPr>
            </w:pPr>
            <w:r w:rsidRPr="00CC7C2E">
              <w:rPr>
                <w:rFonts w:ascii="Times New Roman" w:hAnsi="Times New Roman"/>
                <w:sz w:val="24"/>
                <w:szCs w:val="24"/>
              </w:rPr>
              <w:t>3,5</w:t>
            </w:r>
          </w:p>
        </w:tc>
      </w:tr>
      <w:tr w:rsidR="009E4DC5" w:rsidRPr="00CC7C2E" w14:paraId="308EE9E4" w14:textId="77777777" w:rsidTr="009E4DC5">
        <w:tc>
          <w:tcPr>
            <w:tcW w:w="9073" w:type="dxa"/>
            <w:tcBorders>
              <w:top w:val="single" w:sz="4" w:space="0" w:color="auto"/>
              <w:left w:val="single" w:sz="4" w:space="0" w:color="auto"/>
              <w:bottom w:val="single" w:sz="4" w:space="0" w:color="auto"/>
              <w:right w:val="single" w:sz="4" w:space="0" w:color="auto"/>
            </w:tcBorders>
          </w:tcPr>
          <w:p w14:paraId="308EE9E2"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Mokytojai padeda vaikams suprasti mokymosi svarbą gyvenime.</w:t>
            </w:r>
          </w:p>
        </w:tc>
        <w:tc>
          <w:tcPr>
            <w:tcW w:w="709" w:type="dxa"/>
          </w:tcPr>
          <w:p w14:paraId="308EE9E3"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3,4</w:t>
            </w:r>
          </w:p>
        </w:tc>
      </w:tr>
      <w:tr w:rsidR="009E4DC5" w:rsidRPr="00CC7C2E" w14:paraId="308EE9E7" w14:textId="77777777" w:rsidTr="009E4DC5">
        <w:tc>
          <w:tcPr>
            <w:tcW w:w="9073" w:type="dxa"/>
            <w:tcBorders>
              <w:top w:val="single" w:sz="4" w:space="0" w:color="auto"/>
              <w:left w:val="single" w:sz="4" w:space="0" w:color="auto"/>
              <w:bottom w:val="single" w:sz="4" w:space="0" w:color="auto"/>
              <w:right w:val="single" w:sz="4" w:space="0" w:color="auto"/>
            </w:tcBorders>
          </w:tcPr>
          <w:p w14:paraId="308EE9E5"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Per paskutinius 2 mėnesius mano vaikas iš kitų mokinių nesijuokė, nesišaipė.</w:t>
            </w:r>
          </w:p>
        </w:tc>
        <w:tc>
          <w:tcPr>
            <w:tcW w:w="709" w:type="dxa"/>
          </w:tcPr>
          <w:p w14:paraId="308EE9E6"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3,4</w:t>
            </w:r>
          </w:p>
        </w:tc>
      </w:tr>
      <w:tr w:rsidR="009E4DC5" w:rsidRPr="00CC7C2E" w14:paraId="308EE9EA" w14:textId="77777777" w:rsidTr="009E4DC5">
        <w:tc>
          <w:tcPr>
            <w:tcW w:w="9073" w:type="dxa"/>
            <w:tcBorders>
              <w:top w:val="single" w:sz="4" w:space="0" w:color="auto"/>
              <w:left w:val="single" w:sz="4" w:space="0" w:color="auto"/>
              <w:bottom w:val="single" w:sz="4" w:space="0" w:color="auto"/>
              <w:right w:val="single" w:sz="4" w:space="0" w:color="auto"/>
            </w:tcBorders>
          </w:tcPr>
          <w:p w14:paraId="308EE9E8"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Į mokyklą mano vaikas eina noriai.</w:t>
            </w:r>
          </w:p>
        </w:tc>
        <w:tc>
          <w:tcPr>
            <w:tcW w:w="709" w:type="dxa"/>
          </w:tcPr>
          <w:p w14:paraId="308EE9E9"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3,3</w:t>
            </w:r>
          </w:p>
        </w:tc>
      </w:tr>
      <w:tr w:rsidR="009E4DC5" w:rsidRPr="00CC7C2E" w14:paraId="308EE9ED" w14:textId="77777777" w:rsidTr="009E4DC5">
        <w:tc>
          <w:tcPr>
            <w:tcW w:w="9073" w:type="dxa"/>
            <w:tcBorders>
              <w:top w:val="single" w:sz="4" w:space="0" w:color="auto"/>
              <w:left w:val="single" w:sz="4" w:space="0" w:color="auto"/>
              <w:bottom w:val="single" w:sz="4" w:space="0" w:color="auto"/>
              <w:right w:val="single" w:sz="4" w:space="0" w:color="auto"/>
            </w:tcBorders>
          </w:tcPr>
          <w:p w14:paraId="308EE9EB"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Mokykla skatina mokinius būti aktyviais mokyklos gyvenimo kūrėjais.</w:t>
            </w:r>
          </w:p>
        </w:tc>
        <w:tc>
          <w:tcPr>
            <w:tcW w:w="709" w:type="dxa"/>
          </w:tcPr>
          <w:p w14:paraId="308EE9EC"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3,3</w:t>
            </w:r>
          </w:p>
        </w:tc>
      </w:tr>
      <w:tr w:rsidR="009E4DC5" w:rsidRPr="00CC7C2E" w14:paraId="308EE9F2" w14:textId="77777777" w:rsidTr="009E4DC5">
        <w:trPr>
          <w:trHeight w:val="539"/>
        </w:trPr>
        <w:tc>
          <w:tcPr>
            <w:tcW w:w="9073" w:type="dxa"/>
            <w:tcBorders>
              <w:top w:val="single" w:sz="4" w:space="0" w:color="auto"/>
              <w:left w:val="single" w:sz="4" w:space="0" w:color="auto"/>
              <w:bottom w:val="single" w:sz="4" w:space="0" w:color="auto"/>
              <w:right w:val="single" w:sz="4" w:space="0" w:color="auto"/>
            </w:tcBorders>
          </w:tcPr>
          <w:p w14:paraId="308EE9EE"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Žemiausios vertės 5 teiginiai ir jų vidurkiai:</w:t>
            </w:r>
          </w:p>
          <w:p w14:paraId="308EE9EF"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 xml:space="preserve">Mano vaikas per pamoką gali pasirinkti užduotis pagal savo gebėjimus. </w:t>
            </w:r>
          </w:p>
        </w:tc>
        <w:tc>
          <w:tcPr>
            <w:tcW w:w="709" w:type="dxa"/>
          </w:tcPr>
          <w:p w14:paraId="308EE9F0" w14:textId="77777777" w:rsidR="009E4DC5" w:rsidRPr="00CC7C2E" w:rsidRDefault="009E4DC5" w:rsidP="009E4DC5">
            <w:pPr>
              <w:tabs>
                <w:tab w:val="left" w:pos="426"/>
              </w:tabs>
              <w:spacing w:after="0"/>
              <w:rPr>
                <w:rFonts w:ascii="Times New Roman" w:hAnsi="Times New Roman"/>
                <w:sz w:val="24"/>
                <w:szCs w:val="24"/>
              </w:rPr>
            </w:pPr>
          </w:p>
          <w:p w14:paraId="308EE9F1" w14:textId="77777777" w:rsidR="009E4DC5" w:rsidRPr="00CC7C2E" w:rsidRDefault="009E4DC5" w:rsidP="009E4DC5">
            <w:pPr>
              <w:tabs>
                <w:tab w:val="left" w:pos="426"/>
              </w:tabs>
              <w:spacing w:after="0"/>
              <w:rPr>
                <w:rFonts w:ascii="Times New Roman" w:hAnsi="Times New Roman"/>
                <w:sz w:val="24"/>
                <w:szCs w:val="24"/>
              </w:rPr>
            </w:pPr>
            <w:r w:rsidRPr="00CC7C2E">
              <w:rPr>
                <w:rFonts w:ascii="Times New Roman" w:hAnsi="Times New Roman"/>
                <w:sz w:val="24"/>
                <w:szCs w:val="24"/>
              </w:rPr>
              <w:t>2,8</w:t>
            </w:r>
          </w:p>
        </w:tc>
      </w:tr>
      <w:tr w:rsidR="009E4DC5" w:rsidRPr="00CC7C2E" w14:paraId="308EE9F5" w14:textId="77777777" w:rsidTr="009E4DC5">
        <w:tc>
          <w:tcPr>
            <w:tcW w:w="9073" w:type="dxa"/>
            <w:tcBorders>
              <w:top w:val="single" w:sz="4" w:space="0" w:color="auto"/>
              <w:left w:val="single" w:sz="4" w:space="0" w:color="auto"/>
              <w:bottom w:val="single" w:sz="4" w:space="0" w:color="auto"/>
              <w:right w:val="single" w:sz="4" w:space="0" w:color="auto"/>
            </w:tcBorders>
          </w:tcPr>
          <w:p w14:paraId="308EE9F3"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Per paskutinius 2 mėnesius iš mano vaiko mokykloje niekas nesijuokė, nesišaipė.</w:t>
            </w:r>
          </w:p>
        </w:tc>
        <w:tc>
          <w:tcPr>
            <w:tcW w:w="709" w:type="dxa"/>
          </w:tcPr>
          <w:p w14:paraId="308EE9F4"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3,0</w:t>
            </w:r>
          </w:p>
        </w:tc>
      </w:tr>
      <w:tr w:rsidR="009E4DC5" w:rsidRPr="00CC7C2E" w14:paraId="308EE9F8" w14:textId="77777777" w:rsidTr="009E4DC5">
        <w:tc>
          <w:tcPr>
            <w:tcW w:w="9073" w:type="dxa"/>
            <w:tcBorders>
              <w:top w:val="single" w:sz="4" w:space="0" w:color="auto"/>
              <w:left w:val="single" w:sz="4" w:space="0" w:color="auto"/>
              <w:bottom w:val="single" w:sz="4" w:space="0" w:color="auto"/>
              <w:right w:val="single" w:sz="4" w:space="0" w:color="auto"/>
            </w:tcBorders>
          </w:tcPr>
          <w:p w14:paraId="308EE9F6"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Mokykloje mano vaikas mokomas planuoti savo mokymąsi.</w:t>
            </w:r>
          </w:p>
        </w:tc>
        <w:tc>
          <w:tcPr>
            <w:tcW w:w="709" w:type="dxa"/>
          </w:tcPr>
          <w:p w14:paraId="308EE9F7"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3,0</w:t>
            </w:r>
          </w:p>
        </w:tc>
      </w:tr>
      <w:tr w:rsidR="009E4DC5" w:rsidRPr="00CC7C2E" w14:paraId="308EE9FB" w14:textId="77777777" w:rsidTr="009E4DC5">
        <w:tc>
          <w:tcPr>
            <w:tcW w:w="9073" w:type="dxa"/>
            <w:tcBorders>
              <w:top w:val="single" w:sz="4" w:space="0" w:color="auto"/>
              <w:left w:val="single" w:sz="4" w:space="0" w:color="auto"/>
              <w:bottom w:val="single" w:sz="4" w:space="0" w:color="auto"/>
              <w:right w:val="single" w:sz="4" w:space="0" w:color="auto"/>
            </w:tcBorders>
          </w:tcPr>
          <w:p w14:paraId="308EE9F9"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Į mano vaiko klaidas per pamokas yra žiūrima kaip į mokymosi galimybę.</w:t>
            </w:r>
          </w:p>
        </w:tc>
        <w:tc>
          <w:tcPr>
            <w:tcW w:w="709" w:type="dxa"/>
          </w:tcPr>
          <w:p w14:paraId="308EE9FA"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3,1</w:t>
            </w:r>
          </w:p>
        </w:tc>
      </w:tr>
      <w:tr w:rsidR="009E4DC5" w:rsidRPr="00CC7C2E" w14:paraId="308EE9FE" w14:textId="77777777" w:rsidTr="009E4DC5">
        <w:tc>
          <w:tcPr>
            <w:tcW w:w="9073" w:type="dxa"/>
            <w:tcBorders>
              <w:top w:val="single" w:sz="4" w:space="0" w:color="auto"/>
              <w:left w:val="single" w:sz="4" w:space="0" w:color="auto"/>
              <w:bottom w:val="single" w:sz="4" w:space="0" w:color="auto"/>
              <w:right w:val="single" w:sz="4" w:space="0" w:color="auto"/>
            </w:tcBorders>
          </w:tcPr>
          <w:p w14:paraId="308EE9FC"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Mokykloje organizuojama socialinė ir visuomeninė veikla vaikams yra įdomi ir prasminga.</w:t>
            </w:r>
          </w:p>
        </w:tc>
        <w:tc>
          <w:tcPr>
            <w:tcW w:w="709" w:type="dxa"/>
          </w:tcPr>
          <w:p w14:paraId="308EE9FD" w14:textId="77777777" w:rsidR="009E4DC5" w:rsidRPr="00CC7C2E" w:rsidRDefault="009E4DC5" w:rsidP="009E4DC5">
            <w:pPr>
              <w:pStyle w:val="Sraopastraipa"/>
              <w:tabs>
                <w:tab w:val="left" w:pos="426"/>
              </w:tabs>
              <w:spacing w:after="0"/>
              <w:ind w:left="0"/>
              <w:rPr>
                <w:rFonts w:ascii="Times New Roman" w:hAnsi="Times New Roman"/>
                <w:sz w:val="24"/>
                <w:szCs w:val="24"/>
              </w:rPr>
            </w:pPr>
            <w:r w:rsidRPr="00CC7C2E">
              <w:rPr>
                <w:rFonts w:ascii="Times New Roman" w:hAnsi="Times New Roman"/>
                <w:sz w:val="24"/>
                <w:szCs w:val="24"/>
              </w:rPr>
              <w:t>3,2</w:t>
            </w:r>
          </w:p>
        </w:tc>
      </w:tr>
    </w:tbl>
    <w:p w14:paraId="308EE9FF" w14:textId="77777777" w:rsidR="009E4DC5" w:rsidRDefault="009E4DC5" w:rsidP="009E4DC5">
      <w:pPr>
        <w:tabs>
          <w:tab w:val="left" w:pos="567"/>
        </w:tabs>
        <w:spacing w:after="0" w:line="240" w:lineRule="auto"/>
        <w:contextualSpacing/>
        <w:jc w:val="both"/>
        <w:rPr>
          <w:rFonts w:ascii="Times New Roman" w:eastAsia="Times New Roman" w:hAnsi="Times New Roman"/>
          <w:sz w:val="24"/>
          <w:szCs w:val="24"/>
          <w:lang w:eastAsia="lt-LT"/>
        </w:rPr>
      </w:pPr>
    </w:p>
    <w:p w14:paraId="308EEA00" w14:textId="77777777" w:rsidR="009E4DC5" w:rsidRPr="004F04CB" w:rsidRDefault="009E4DC5" w:rsidP="00B70283">
      <w:pPr>
        <w:pStyle w:val="Sraopastraipa"/>
        <w:numPr>
          <w:ilvl w:val="1"/>
          <w:numId w:val="17"/>
        </w:numPr>
        <w:tabs>
          <w:tab w:val="left" w:pos="567"/>
        </w:tabs>
        <w:spacing w:after="0" w:line="240" w:lineRule="auto"/>
        <w:ind w:left="426" w:hanging="426"/>
        <w:jc w:val="both"/>
        <w:rPr>
          <w:rFonts w:ascii="Times New Roman" w:eastAsia="Times New Roman" w:hAnsi="Times New Roman"/>
          <w:sz w:val="24"/>
          <w:szCs w:val="24"/>
          <w:lang w:eastAsia="lt-LT"/>
        </w:rPr>
      </w:pPr>
      <w:r w:rsidRPr="004F04CB">
        <w:rPr>
          <w:rFonts w:ascii="Times New Roman" w:eastAsia="Times New Roman" w:hAnsi="Times New Roman"/>
          <w:sz w:val="24"/>
          <w:szCs w:val="24"/>
          <w:lang w:eastAsia="lt-LT"/>
        </w:rPr>
        <w:t>Mokyklos veiklos kokybės išorinio vertinimo pagrindinės išvados (NMVA 2017 m. balandžio 24-28 d. ataskaita Nr. A-28, Vilnius)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9E4DC5" w:rsidRPr="001726E6" w14:paraId="308EEA03" w14:textId="77777777" w:rsidTr="009E4DC5">
        <w:trPr>
          <w:trHeight w:val="653"/>
        </w:trPr>
        <w:tc>
          <w:tcPr>
            <w:tcW w:w="5246" w:type="dxa"/>
            <w:shd w:val="clear" w:color="auto" w:fill="auto"/>
          </w:tcPr>
          <w:p w14:paraId="308EEA01"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11"/>
                <w:w w:val="97"/>
                <w:sz w:val="24"/>
                <w:szCs w:val="24"/>
              </w:rPr>
              <w:t>S</w:t>
            </w:r>
            <w:r w:rsidRPr="00C64103">
              <w:rPr>
                <w:rFonts w:ascii="Times New Roman" w:eastAsia="Times New Roman" w:hAnsi="Times New Roman"/>
                <w:w w:val="97"/>
                <w:sz w:val="24"/>
                <w:szCs w:val="24"/>
              </w:rPr>
              <w:t>t</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p</w:t>
            </w:r>
            <w:r w:rsidRPr="00C64103">
              <w:rPr>
                <w:rFonts w:ascii="Times New Roman" w:eastAsia="Times New Roman" w:hAnsi="Times New Roman"/>
                <w:w w:val="98"/>
                <w:sz w:val="24"/>
                <w:szCs w:val="24"/>
              </w:rPr>
              <w:t>rie</w:t>
            </w:r>
            <w:r w:rsidRPr="00C64103">
              <w:rPr>
                <w:rFonts w:ascii="Times New Roman" w:eastAsia="Times New Roman" w:hAnsi="Times New Roman"/>
                <w:w w:val="97"/>
                <w:sz w:val="24"/>
                <w:szCs w:val="24"/>
              </w:rPr>
              <w:t>j</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 v</w:t>
            </w:r>
            <w:r w:rsidRPr="00C64103">
              <w:rPr>
                <w:rFonts w:ascii="Times New Roman" w:eastAsia="Times New Roman" w:hAnsi="Times New Roman"/>
                <w:spacing w:val="-1"/>
                <w:w w:val="98"/>
                <w:sz w:val="24"/>
                <w:szCs w:val="24"/>
              </w:rPr>
              <w:t>e</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k</w:t>
            </w:r>
            <w:r w:rsidRPr="00C64103">
              <w:rPr>
                <w:rFonts w:ascii="Times New Roman" w:eastAsia="Times New Roman" w:hAnsi="Times New Roman"/>
                <w:w w:val="98"/>
                <w:sz w:val="24"/>
                <w:szCs w:val="24"/>
              </w:rPr>
              <w:t>l</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spacing w:val="1"/>
                <w:w w:val="97"/>
                <w:sz w:val="24"/>
                <w:szCs w:val="24"/>
              </w:rPr>
              <w:t>p</w:t>
            </w:r>
            <w:r w:rsidRPr="00C64103">
              <w:rPr>
                <w:rFonts w:ascii="Times New Roman" w:eastAsia="Times New Roman" w:hAnsi="Times New Roman"/>
                <w:w w:val="98"/>
                <w:sz w:val="24"/>
                <w:szCs w:val="24"/>
              </w:rPr>
              <w:t>e</w:t>
            </w:r>
            <w:r w:rsidRPr="00C64103">
              <w:rPr>
                <w:rFonts w:ascii="Times New Roman" w:eastAsia="Times New Roman" w:hAnsi="Times New Roman"/>
                <w:w w:val="97"/>
                <w:sz w:val="24"/>
                <w:szCs w:val="24"/>
              </w:rPr>
              <w:t>kt</w:t>
            </w:r>
            <w:r w:rsidRPr="00C64103">
              <w:rPr>
                <w:rFonts w:ascii="Times New Roman" w:eastAsia="Times New Roman" w:hAnsi="Times New Roman"/>
                <w:sz w:val="24"/>
                <w:szCs w:val="24"/>
              </w:rPr>
              <w:t>a</w:t>
            </w:r>
            <w:r w:rsidRPr="00C64103">
              <w:rPr>
                <w:rFonts w:ascii="Times New Roman" w:eastAsia="Times New Roman" w:hAnsi="Times New Roman"/>
                <w:w w:val="98"/>
                <w:sz w:val="24"/>
                <w:szCs w:val="24"/>
              </w:rPr>
              <w:t>i</w:t>
            </w:r>
            <w:r>
              <w:rPr>
                <w:rFonts w:ascii="Times New Roman" w:eastAsia="Times New Roman" w:hAnsi="Times New Roman"/>
                <w:w w:val="98"/>
                <w:sz w:val="24"/>
                <w:szCs w:val="24"/>
              </w:rPr>
              <w:t xml:space="preserve"> (aukščiausiai vertinimas 4 lygis)</w:t>
            </w:r>
          </w:p>
        </w:tc>
        <w:tc>
          <w:tcPr>
            <w:tcW w:w="4536" w:type="dxa"/>
            <w:shd w:val="clear" w:color="auto" w:fill="auto"/>
          </w:tcPr>
          <w:p w14:paraId="308EEA02"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20"/>
                <w:w w:val="98"/>
                <w:sz w:val="24"/>
                <w:szCs w:val="24"/>
              </w:rPr>
              <w:t>T</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bu</w:t>
            </w:r>
            <w:r w:rsidRPr="00C64103">
              <w:rPr>
                <w:rFonts w:ascii="Times New Roman" w:eastAsia="Times New Roman" w:hAnsi="Times New Roman"/>
                <w:spacing w:val="-1"/>
                <w:w w:val="98"/>
                <w:sz w:val="24"/>
                <w:szCs w:val="24"/>
              </w:rPr>
              <w:t>l</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nt</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 v</w:t>
            </w:r>
            <w:r w:rsidRPr="00C64103">
              <w:rPr>
                <w:rFonts w:ascii="Times New Roman" w:eastAsia="Times New Roman" w:hAnsi="Times New Roman"/>
                <w:w w:val="98"/>
                <w:sz w:val="24"/>
                <w:szCs w:val="24"/>
              </w:rPr>
              <w:t>ei</w:t>
            </w:r>
            <w:r w:rsidRPr="00C64103">
              <w:rPr>
                <w:rFonts w:ascii="Times New Roman" w:eastAsia="Times New Roman" w:hAnsi="Times New Roman"/>
                <w:spacing w:val="1"/>
                <w:w w:val="97"/>
                <w:sz w:val="24"/>
                <w:szCs w:val="24"/>
              </w:rPr>
              <w:t>k</w:t>
            </w:r>
            <w:r w:rsidRPr="00C64103">
              <w:rPr>
                <w:rFonts w:ascii="Times New Roman" w:eastAsia="Times New Roman" w:hAnsi="Times New Roman"/>
                <w:w w:val="98"/>
                <w:sz w:val="24"/>
                <w:szCs w:val="24"/>
              </w:rPr>
              <w:t>l</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a</w:t>
            </w:r>
            <w:r w:rsidRPr="00C64103">
              <w:rPr>
                <w:rFonts w:ascii="Times New Roman" w:eastAsia="Times New Roman" w:hAnsi="Times New Roman"/>
                <w:w w:val="97"/>
                <w:sz w:val="24"/>
                <w:szCs w:val="24"/>
              </w:rPr>
              <w:t>s</w:t>
            </w:r>
            <w:r w:rsidRPr="00C64103">
              <w:rPr>
                <w:rFonts w:ascii="Times New Roman" w:eastAsia="Times New Roman" w:hAnsi="Times New Roman"/>
                <w:spacing w:val="1"/>
                <w:w w:val="97"/>
                <w:sz w:val="24"/>
                <w:szCs w:val="24"/>
              </w:rPr>
              <w:t>p</w:t>
            </w:r>
            <w:r w:rsidRPr="00C64103">
              <w:rPr>
                <w:rFonts w:ascii="Times New Roman" w:eastAsia="Times New Roman" w:hAnsi="Times New Roman"/>
                <w:spacing w:val="-2"/>
                <w:w w:val="98"/>
                <w:sz w:val="24"/>
                <w:szCs w:val="24"/>
              </w:rPr>
              <w:t>e</w:t>
            </w:r>
            <w:r w:rsidRPr="00C64103">
              <w:rPr>
                <w:rFonts w:ascii="Times New Roman" w:eastAsia="Times New Roman" w:hAnsi="Times New Roman"/>
                <w:w w:val="97"/>
                <w:sz w:val="24"/>
                <w:szCs w:val="24"/>
              </w:rPr>
              <w:t>kt</w:t>
            </w:r>
            <w:r w:rsidRPr="00C64103">
              <w:rPr>
                <w:rFonts w:ascii="Times New Roman" w:eastAsia="Times New Roman" w:hAnsi="Times New Roman"/>
                <w:sz w:val="24"/>
                <w:szCs w:val="24"/>
              </w:rPr>
              <w:t>a</w:t>
            </w:r>
            <w:r w:rsidRPr="00C64103">
              <w:rPr>
                <w:rFonts w:ascii="Times New Roman" w:eastAsia="Times New Roman" w:hAnsi="Times New Roman"/>
                <w:w w:val="98"/>
                <w:sz w:val="24"/>
                <w:szCs w:val="24"/>
              </w:rPr>
              <w:t>i</w:t>
            </w:r>
            <w:r>
              <w:rPr>
                <w:rFonts w:ascii="Times New Roman" w:eastAsia="Times New Roman" w:hAnsi="Times New Roman"/>
                <w:w w:val="98"/>
                <w:sz w:val="24"/>
                <w:szCs w:val="24"/>
              </w:rPr>
              <w:t xml:space="preserve"> (žemiausiai vertinimas N ir 1 lygis)</w:t>
            </w:r>
          </w:p>
        </w:tc>
      </w:tr>
      <w:tr w:rsidR="009E4DC5" w:rsidRPr="001726E6" w14:paraId="308EEA13" w14:textId="77777777" w:rsidTr="009E4DC5">
        <w:trPr>
          <w:trHeight w:val="1120"/>
        </w:trPr>
        <w:tc>
          <w:tcPr>
            <w:tcW w:w="5246" w:type="dxa"/>
            <w:shd w:val="clear" w:color="auto" w:fill="auto"/>
          </w:tcPr>
          <w:p w14:paraId="308EEA04"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P</w:t>
            </w:r>
            <w:r w:rsidRPr="00C64103">
              <w:rPr>
                <w:rFonts w:ascii="Times New Roman" w:eastAsia="Times New Roman" w:hAnsi="Times New Roman"/>
                <w:w w:val="98"/>
                <w:sz w:val="24"/>
                <w:szCs w:val="24"/>
              </w:rPr>
              <w:t>a</w:t>
            </w:r>
            <w:r w:rsidRPr="00C64103">
              <w:rPr>
                <w:rFonts w:ascii="Times New Roman" w:eastAsia="Times New Roman" w:hAnsi="Times New Roman"/>
                <w:spacing w:val="-2"/>
                <w:sz w:val="24"/>
                <w:szCs w:val="24"/>
              </w:rPr>
              <w:t>g</w:t>
            </w:r>
            <w:r w:rsidRPr="00C64103">
              <w:rPr>
                <w:rFonts w:ascii="Times New Roman" w:eastAsia="Times New Roman" w:hAnsi="Times New Roman"/>
                <w:spacing w:val="-1"/>
                <w:w w:val="98"/>
                <w:sz w:val="24"/>
                <w:szCs w:val="24"/>
              </w:rPr>
              <w:t>a</w:t>
            </w:r>
            <w:r w:rsidRPr="00C64103">
              <w:rPr>
                <w:rFonts w:ascii="Times New Roman" w:eastAsia="Times New Roman" w:hAnsi="Times New Roman"/>
                <w:w w:val="98"/>
                <w:sz w:val="24"/>
                <w:szCs w:val="24"/>
              </w:rPr>
              <w:t>l</w:t>
            </w:r>
            <w:r w:rsidRPr="00C64103">
              <w:rPr>
                <w:rFonts w:ascii="Times New Roman" w:eastAsia="Times New Roman" w:hAnsi="Times New Roman"/>
                <w:spacing w:val="2"/>
                <w:sz w:val="24"/>
                <w:szCs w:val="24"/>
              </w:rPr>
              <w:t>b</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ok</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iam</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p</w:t>
            </w:r>
            <w:r w:rsidRPr="00C64103">
              <w:rPr>
                <w:rFonts w:ascii="Times New Roman" w:eastAsia="Times New Roman" w:hAnsi="Times New Roman"/>
                <w:w w:val="98"/>
                <w:sz w:val="24"/>
                <w:szCs w:val="24"/>
              </w:rPr>
              <w:t>lan</w:t>
            </w:r>
            <w:r w:rsidRPr="00C64103">
              <w:rPr>
                <w:rFonts w:ascii="Times New Roman" w:eastAsia="Times New Roman" w:hAnsi="Times New Roman"/>
                <w:sz w:val="24"/>
                <w:szCs w:val="24"/>
              </w:rPr>
              <w:t>uo</w:t>
            </w:r>
            <w:r w:rsidRPr="00C64103">
              <w:rPr>
                <w:rFonts w:ascii="Times New Roman" w:eastAsia="Times New Roman" w:hAnsi="Times New Roman"/>
                <w:w w:val="98"/>
                <w:sz w:val="24"/>
                <w:szCs w:val="24"/>
              </w:rPr>
              <w:t>ja</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t</w:t>
            </w:r>
            <w:r w:rsidRPr="00C64103">
              <w:rPr>
                <w:rFonts w:ascii="Times New Roman" w:eastAsia="Times New Roman" w:hAnsi="Times New Roman"/>
                <w:sz w:val="24"/>
                <w:szCs w:val="24"/>
              </w:rPr>
              <w:t xml:space="preserve"> p</w:t>
            </w:r>
            <w:r w:rsidRPr="00C64103">
              <w:rPr>
                <w:rFonts w:ascii="Times New Roman" w:eastAsia="Times New Roman" w:hAnsi="Times New Roman"/>
                <w:spacing w:val="-1"/>
                <w:w w:val="97"/>
                <w:sz w:val="24"/>
                <w:szCs w:val="24"/>
              </w:rPr>
              <w:t>r</w:t>
            </w:r>
            <w:r w:rsidRPr="00C64103">
              <w:rPr>
                <w:rFonts w:ascii="Times New Roman" w:eastAsia="Times New Roman" w:hAnsi="Times New Roman"/>
                <w:sz w:val="24"/>
                <w:szCs w:val="24"/>
              </w:rPr>
              <w:t>o</w:t>
            </w:r>
            <w:r w:rsidRPr="00C64103">
              <w:rPr>
                <w:rFonts w:ascii="Times New Roman" w:eastAsia="Times New Roman" w:hAnsi="Times New Roman"/>
                <w:spacing w:val="-1"/>
                <w:w w:val="97"/>
                <w:sz w:val="24"/>
                <w:szCs w:val="24"/>
              </w:rPr>
              <w:t>f</w:t>
            </w:r>
            <w:r w:rsidRPr="00C64103">
              <w:rPr>
                <w:rFonts w:ascii="Times New Roman" w:eastAsia="Times New Roman" w:hAnsi="Times New Roman"/>
                <w:spacing w:val="-1"/>
                <w:w w:val="98"/>
                <w:sz w:val="24"/>
                <w:szCs w:val="24"/>
              </w:rPr>
              <w:t>e</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į</w:t>
            </w:r>
            <w:r w:rsidRPr="00C64103">
              <w:rPr>
                <w:rFonts w:ascii="Times New Roman" w:eastAsia="Times New Roman" w:hAnsi="Times New Roman"/>
                <w:spacing w:val="3"/>
                <w:sz w:val="24"/>
                <w:szCs w:val="24"/>
              </w:rPr>
              <w:t xml:space="preserve"> </w:t>
            </w:r>
            <w:r w:rsidRPr="00C64103">
              <w:rPr>
                <w:rFonts w:ascii="Times New Roman" w:eastAsia="Times New Roman" w:hAnsi="Times New Roman"/>
                <w:spacing w:val="2"/>
                <w:sz w:val="24"/>
                <w:szCs w:val="24"/>
              </w:rPr>
              <w:t>g</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v</w:t>
            </w:r>
            <w:r w:rsidRPr="00C64103">
              <w:rPr>
                <w:rFonts w:ascii="Times New Roman" w:eastAsia="Times New Roman" w:hAnsi="Times New Roman"/>
                <w:spacing w:val="-1"/>
                <w:w w:val="98"/>
                <w:sz w:val="24"/>
                <w:szCs w:val="24"/>
              </w:rPr>
              <w:t>e</w:t>
            </w:r>
            <w:r w:rsidRPr="00C64103">
              <w:rPr>
                <w:rFonts w:ascii="Times New Roman" w:eastAsia="Times New Roman" w:hAnsi="Times New Roman"/>
                <w:sz w:val="24"/>
                <w:szCs w:val="24"/>
              </w:rPr>
              <w:t>n</w:t>
            </w:r>
            <w:r w:rsidRPr="00C64103">
              <w:rPr>
                <w:rFonts w:ascii="Times New Roman" w:eastAsia="Times New Roman" w:hAnsi="Times New Roman"/>
                <w:spacing w:val="2"/>
                <w:w w:val="98"/>
                <w:sz w:val="24"/>
                <w:szCs w:val="24"/>
              </w:rPr>
              <w:t>i</w:t>
            </w:r>
            <w:r w:rsidRPr="00C64103">
              <w:rPr>
                <w:rFonts w:ascii="Times New Roman" w:eastAsia="Times New Roman" w:hAnsi="Times New Roman"/>
                <w:w w:val="98"/>
                <w:sz w:val="24"/>
                <w:szCs w:val="24"/>
              </w:rPr>
              <w:t>mą</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3"/>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p w14:paraId="308EEA05"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M</w:t>
            </w:r>
            <w:r w:rsidRPr="00C64103">
              <w:rPr>
                <w:rFonts w:ascii="Times New Roman" w:eastAsia="Times New Roman" w:hAnsi="Times New Roman"/>
                <w:sz w:val="24"/>
                <w:szCs w:val="24"/>
              </w:rPr>
              <w:t>ok</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ų </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me</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ų p</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ie</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ų p</w:t>
            </w:r>
            <w:r w:rsidRPr="00C64103">
              <w:rPr>
                <w:rFonts w:ascii="Times New Roman" w:eastAsia="Times New Roman" w:hAnsi="Times New Roman"/>
                <w:w w:val="97"/>
                <w:sz w:val="24"/>
                <w:szCs w:val="24"/>
              </w:rPr>
              <w:t>r</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p</w:t>
            </w:r>
            <w:r w:rsidRPr="00C64103">
              <w:rPr>
                <w:rFonts w:ascii="Times New Roman" w:eastAsia="Times New Roman" w:hAnsi="Times New Roman"/>
                <w:spacing w:val="-1"/>
                <w:w w:val="98"/>
                <w:sz w:val="24"/>
                <w:szCs w:val="24"/>
              </w:rPr>
              <w:t>a</w:t>
            </w:r>
            <w:r w:rsidRPr="00C64103">
              <w:rPr>
                <w:rFonts w:ascii="Times New Roman" w:eastAsia="Times New Roman" w:hAnsi="Times New Roman"/>
                <w:w w:val="98"/>
                <w:sz w:val="24"/>
                <w:szCs w:val="24"/>
              </w:rPr>
              <w:t>ži</w:t>
            </w:r>
            <w:r w:rsidRPr="00C64103">
              <w:rPr>
                <w:rFonts w:ascii="Times New Roman" w:eastAsia="Times New Roman" w:hAnsi="Times New Roman"/>
                <w:sz w:val="24"/>
                <w:szCs w:val="24"/>
              </w:rPr>
              <w:t>n</w:t>
            </w:r>
            <w:r w:rsidRPr="00C64103">
              <w:rPr>
                <w:rFonts w:ascii="Times New Roman" w:eastAsia="Times New Roman" w:hAnsi="Times New Roman"/>
                <w:spacing w:val="1"/>
                <w:w w:val="98"/>
                <w:sz w:val="24"/>
                <w:szCs w:val="24"/>
              </w:rPr>
              <w:t>i</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w w:val="97"/>
                <w:sz w:val="24"/>
                <w:szCs w:val="24"/>
              </w:rPr>
              <w:t>s</w:t>
            </w:r>
            <w:r w:rsidRPr="00C64103">
              <w:rPr>
                <w:rFonts w:ascii="Times New Roman" w:eastAsia="Times New Roman" w:hAnsi="Times New Roman"/>
                <w:sz w:val="24"/>
                <w:szCs w:val="24"/>
              </w:rPr>
              <w:t>k</w:t>
            </w:r>
            <w:r w:rsidRPr="00C64103">
              <w:rPr>
                <w:rFonts w:ascii="Times New Roman" w:eastAsia="Times New Roman" w:hAnsi="Times New Roman"/>
                <w:spacing w:val="-1"/>
                <w:w w:val="98"/>
                <w:sz w:val="24"/>
                <w:szCs w:val="24"/>
              </w:rPr>
              <w:t>a</w:t>
            </w:r>
            <w:r w:rsidRPr="00C64103">
              <w:rPr>
                <w:rFonts w:ascii="Times New Roman" w:eastAsia="Times New Roman" w:hAnsi="Times New Roman"/>
                <w:w w:val="98"/>
                <w:sz w:val="24"/>
                <w:szCs w:val="24"/>
              </w:rPr>
              <w:t>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3"/>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spacing w:val="1"/>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p>
          <w:p w14:paraId="308EEA06"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5"/>
                <w:w w:val="97"/>
                <w:sz w:val="24"/>
                <w:szCs w:val="24"/>
              </w:rPr>
              <w:t>I</w:t>
            </w:r>
            <w:r w:rsidRPr="00C64103">
              <w:rPr>
                <w:rFonts w:ascii="Times New Roman" w:eastAsia="Times New Roman" w:hAnsi="Times New Roman"/>
                <w:spacing w:val="2"/>
                <w:sz w:val="24"/>
                <w:szCs w:val="24"/>
              </w:rPr>
              <w:t>n</w:t>
            </w:r>
            <w:r w:rsidRPr="00C64103">
              <w:rPr>
                <w:rFonts w:ascii="Times New Roman" w:eastAsia="Times New Roman" w:hAnsi="Times New Roman"/>
                <w:w w:val="97"/>
                <w:sz w:val="24"/>
                <w:szCs w:val="24"/>
              </w:rPr>
              <w:t>f</w:t>
            </w:r>
            <w:r w:rsidRPr="00C64103">
              <w:rPr>
                <w:rFonts w:ascii="Times New Roman" w:eastAsia="Times New Roman" w:hAnsi="Times New Roman"/>
                <w:sz w:val="24"/>
                <w:szCs w:val="24"/>
              </w:rPr>
              <w:t>o</w:t>
            </w:r>
            <w:r w:rsidRPr="00C64103">
              <w:rPr>
                <w:rFonts w:ascii="Times New Roman" w:eastAsia="Times New Roman" w:hAnsi="Times New Roman"/>
                <w:spacing w:val="-1"/>
                <w:w w:val="97"/>
                <w:sz w:val="24"/>
                <w:szCs w:val="24"/>
              </w:rPr>
              <w:t>r</w:t>
            </w:r>
            <w:r w:rsidRPr="00C64103">
              <w:rPr>
                <w:rFonts w:ascii="Times New Roman" w:eastAsia="Times New Roman" w:hAnsi="Times New Roman"/>
                <w:w w:val="98"/>
                <w:sz w:val="24"/>
                <w:szCs w:val="24"/>
              </w:rPr>
              <w:t>ma</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w w:val="98"/>
                <w:sz w:val="24"/>
                <w:szCs w:val="24"/>
              </w:rPr>
              <w:t>a</w:t>
            </w:r>
            <w:r w:rsidRPr="00C64103">
              <w:rPr>
                <w:rFonts w:ascii="Times New Roman" w:eastAsia="Times New Roman" w:hAnsi="Times New Roman"/>
                <w:sz w:val="24"/>
                <w:szCs w:val="24"/>
              </w:rPr>
              <w:t>p</w:t>
            </w:r>
            <w:r w:rsidRPr="00C64103">
              <w:rPr>
                <w:rFonts w:ascii="Times New Roman" w:eastAsia="Times New Roman" w:hAnsi="Times New Roman"/>
                <w:spacing w:val="2"/>
                <w:w w:val="98"/>
                <w:sz w:val="24"/>
                <w:szCs w:val="24"/>
              </w:rPr>
              <w:t>i</w:t>
            </w:r>
            <w:r w:rsidRPr="00C64103">
              <w:rPr>
                <w:rFonts w:ascii="Times New Roman" w:eastAsia="Times New Roman" w:hAnsi="Times New Roman"/>
                <w:w w:val="98"/>
                <w:sz w:val="24"/>
                <w:szCs w:val="24"/>
              </w:rPr>
              <w:t>e</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ok</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ų b</w:t>
            </w:r>
            <w:r w:rsidRPr="00C64103">
              <w:rPr>
                <w:rFonts w:ascii="Times New Roman" w:eastAsia="Times New Roman" w:hAnsi="Times New Roman"/>
                <w:w w:val="98"/>
                <w:sz w:val="24"/>
                <w:szCs w:val="24"/>
              </w:rPr>
              <w:t>ei</w:t>
            </w:r>
            <w:r w:rsidRPr="00C64103">
              <w:rPr>
                <w:rFonts w:ascii="Times New Roman" w:eastAsia="Times New Roman" w:hAnsi="Times New Roman"/>
                <w:sz w:val="24"/>
                <w:szCs w:val="24"/>
              </w:rPr>
              <w:t xml:space="preserve"> p</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o</w:t>
            </w:r>
            <w:r w:rsidRPr="00C64103">
              <w:rPr>
                <w:rFonts w:ascii="Times New Roman" w:eastAsia="Times New Roman" w:hAnsi="Times New Roman"/>
                <w:spacing w:val="-3"/>
                <w:sz w:val="24"/>
                <w:szCs w:val="24"/>
              </w:rPr>
              <w:t>g</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azi</w:t>
            </w:r>
            <w:r w:rsidRPr="00C64103">
              <w:rPr>
                <w:rFonts w:ascii="Times New Roman" w:eastAsia="Times New Roman" w:hAnsi="Times New Roman"/>
                <w:spacing w:val="1"/>
                <w:w w:val="98"/>
                <w:sz w:val="24"/>
                <w:szCs w:val="24"/>
              </w:rPr>
              <w:t>j</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p</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ie</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u</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3l</w:t>
            </w:r>
            <w:r w:rsidRPr="00C64103">
              <w:rPr>
                <w:rFonts w:ascii="Times New Roman" w:eastAsia="Times New Roman" w:hAnsi="Times New Roman"/>
                <w:spacing w:val="-1"/>
                <w:sz w:val="24"/>
                <w:szCs w:val="24"/>
              </w:rPr>
              <w:t>y</w:t>
            </w:r>
            <w:r w:rsidRPr="00C64103">
              <w:rPr>
                <w:rFonts w:ascii="Times New Roman" w:eastAsia="Times New Roman" w:hAnsi="Times New Roman"/>
                <w:spacing w:val="-3"/>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p>
          <w:p w14:paraId="308EEA07"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M</w:t>
            </w:r>
            <w:r w:rsidRPr="00C64103">
              <w:rPr>
                <w:rFonts w:ascii="Times New Roman" w:eastAsia="Times New Roman" w:hAnsi="Times New Roman"/>
                <w:sz w:val="24"/>
                <w:szCs w:val="24"/>
              </w:rPr>
              <w:t>o</w:t>
            </w:r>
            <w:r w:rsidRPr="00C64103">
              <w:rPr>
                <w:rFonts w:ascii="Times New Roman" w:eastAsia="Times New Roman" w:hAnsi="Times New Roman"/>
                <w:spacing w:val="2"/>
                <w:sz w:val="24"/>
                <w:szCs w:val="24"/>
              </w:rPr>
              <w:t>k</w:t>
            </w:r>
            <w:r w:rsidRPr="00C64103">
              <w:rPr>
                <w:rFonts w:ascii="Times New Roman" w:eastAsia="Times New Roman" w:hAnsi="Times New Roman"/>
                <w:spacing w:val="-4"/>
                <w:sz w:val="24"/>
                <w:szCs w:val="24"/>
              </w:rPr>
              <w:t>y</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į</w:t>
            </w:r>
            <w:r w:rsidRPr="00C64103">
              <w:rPr>
                <w:rFonts w:ascii="Times New Roman" w:eastAsia="Times New Roman" w:hAnsi="Times New Roman"/>
                <w:sz w:val="24"/>
                <w:szCs w:val="24"/>
              </w:rPr>
              <w:t>p</w:t>
            </w:r>
            <w:r w:rsidRPr="00C64103">
              <w:rPr>
                <w:rFonts w:ascii="Times New Roman" w:eastAsia="Times New Roman" w:hAnsi="Times New Roman"/>
                <w:w w:val="97"/>
                <w:sz w:val="24"/>
                <w:szCs w:val="24"/>
              </w:rPr>
              <w:t>r</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mi</w:t>
            </w:r>
            <w:r w:rsidRPr="00C64103">
              <w:rPr>
                <w:rFonts w:ascii="Times New Roman" w:eastAsia="Times New Roman" w:hAnsi="Times New Roman"/>
                <w:spacing w:val="1"/>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pacing w:val="1"/>
                <w:w w:val="98"/>
                <w:sz w:val="24"/>
                <w:szCs w:val="24"/>
              </w:rPr>
              <w:t>m</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5"/>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pacing w:val="-2"/>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spacing w:val="2"/>
                <w:w w:val="97"/>
                <w:sz w:val="24"/>
                <w:szCs w:val="24"/>
              </w:rPr>
              <w:t>s</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w:t>
            </w:r>
          </w:p>
          <w:p w14:paraId="308EEA08"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U</w:t>
            </w:r>
            <w:r w:rsidRPr="00C64103">
              <w:rPr>
                <w:rFonts w:ascii="Times New Roman" w:eastAsia="Times New Roman" w:hAnsi="Times New Roman"/>
                <w:spacing w:val="-2"/>
                <w:sz w:val="24"/>
                <w:szCs w:val="24"/>
              </w:rPr>
              <w:t>g</w:t>
            </w:r>
            <w:r w:rsidRPr="00C64103">
              <w:rPr>
                <w:rFonts w:ascii="Times New Roman" w:eastAsia="Times New Roman" w:hAnsi="Times New Roman"/>
                <w:spacing w:val="3"/>
                <w:sz w:val="24"/>
                <w:szCs w:val="24"/>
              </w:rPr>
              <w:t>d</w:t>
            </w:r>
            <w:r w:rsidRPr="00C64103">
              <w:rPr>
                <w:rFonts w:ascii="Times New Roman" w:eastAsia="Times New Roman" w:hAnsi="Times New Roman"/>
                <w:spacing w:val="-4"/>
                <w:sz w:val="24"/>
                <w:szCs w:val="24"/>
              </w:rPr>
              <w:t>y</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o</w:t>
            </w:r>
            <w:r w:rsidRPr="00C64103">
              <w:rPr>
                <w:rFonts w:ascii="Times New Roman" w:eastAsia="Times New Roman" w:hAnsi="Times New Roman"/>
                <w:spacing w:val="4"/>
                <w:sz w:val="24"/>
                <w:szCs w:val="24"/>
              </w:rPr>
              <w:t>k</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l</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pacing w:val="2"/>
                <w:sz w:val="24"/>
                <w:szCs w:val="24"/>
              </w:rPr>
              <w:t xml:space="preserve"> </w:t>
            </w:r>
            <w:r w:rsidRPr="00C64103">
              <w:rPr>
                <w:rFonts w:ascii="Times New Roman" w:eastAsia="Times New Roman" w:hAnsi="Times New Roman"/>
                <w:sz w:val="24"/>
                <w:szCs w:val="24"/>
              </w:rPr>
              <w:t>g</w:t>
            </w:r>
            <w:r w:rsidRPr="00C64103">
              <w:rPr>
                <w:rFonts w:ascii="Times New Roman" w:eastAsia="Times New Roman" w:hAnsi="Times New Roman"/>
                <w:spacing w:val="-4"/>
                <w:sz w:val="24"/>
                <w:szCs w:val="24"/>
              </w:rPr>
              <w:t>y</w:t>
            </w:r>
            <w:r w:rsidRPr="00C64103">
              <w:rPr>
                <w:rFonts w:ascii="Times New Roman" w:eastAsia="Times New Roman" w:hAnsi="Times New Roman"/>
                <w:spacing w:val="2"/>
                <w:w w:val="98"/>
                <w:sz w:val="24"/>
                <w:szCs w:val="24"/>
              </w:rPr>
              <w:t>v</w:t>
            </w:r>
            <w:r w:rsidRPr="00C64103">
              <w:rPr>
                <w:rFonts w:ascii="Times New Roman" w:eastAsia="Times New Roman" w:hAnsi="Times New Roman"/>
                <w:w w:val="98"/>
                <w:sz w:val="24"/>
                <w:szCs w:val="24"/>
              </w:rPr>
              <w:t>e</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 xml:space="preserve">u </w:t>
            </w:r>
            <w:r>
              <w:rPr>
                <w:rFonts w:ascii="Times New Roman" w:eastAsia="Times New Roman" w:hAnsi="Times New Roman"/>
                <w:w w:val="97"/>
                <w:sz w:val="24"/>
                <w:szCs w:val="24"/>
              </w:rPr>
              <w:t>(</w:t>
            </w:r>
            <w:r w:rsidRPr="00C64103">
              <w:rPr>
                <w:rFonts w:ascii="Times New Roman" w:eastAsia="Times New Roman" w:hAnsi="Times New Roman"/>
                <w:sz w:val="24"/>
                <w:szCs w:val="24"/>
              </w:rPr>
              <w:t>3 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spacing w:val="2"/>
                <w:w w:val="97"/>
                <w:sz w:val="24"/>
                <w:szCs w:val="24"/>
              </w:rPr>
              <w:t>s</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w:t>
            </w:r>
          </w:p>
          <w:p w14:paraId="308EEA09"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2"/>
                <w:w w:val="97"/>
                <w:sz w:val="24"/>
                <w:szCs w:val="24"/>
              </w:rPr>
              <w:t>Į</w:t>
            </w:r>
            <w:r w:rsidRPr="00C64103">
              <w:rPr>
                <w:rFonts w:ascii="Times New Roman" w:eastAsia="Times New Roman" w:hAnsi="Times New Roman"/>
                <w:w w:val="97"/>
                <w:sz w:val="24"/>
                <w:szCs w:val="24"/>
              </w:rPr>
              <w:t>r</w:t>
            </w:r>
            <w:r w:rsidRPr="00C64103">
              <w:rPr>
                <w:rFonts w:ascii="Times New Roman" w:eastAsia="Times New Roman" w:hAnsi="Times New Roman"/>
                <w:spacing w:val="-2"/>
                <w:w w:val="98"/>
                <w:sz w:val="24"/>
                <w:szCs w:val="24"/>
              </w:rPr>
              <w:t>a</w:t>
            </w:r>
            <w:r w:rsidRPr="00C64103">
              <w:rPr>
                <w:rFonts w:ascii="Times New Roman" w:eastAsia="Times New Roman" w:hAnsi="Times New Roman"/>
                <w:spacing w:val="1"/>
                <w:sz w:val="24"/>
                <w:szCs w:val="24"/>
              </w:rPr>
              <w:t>n</w:t>
            </w:r>
            <w:r w:rsidRPr="00C64103">
              <w:rPr>
                <w:rFonts w:ascii="Times New Roman" w:eastAsia="Times New Roman" w:hAnsi="Times New Roman"/>
                <w:spacing w:val="-1"/>
                <w:sz w:val="24"/>
                <w:szCs w:val="24"/>
              </w:rPr>
              <w:t>g</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 xml:space="preserve"> p</w:t>
            </w:r>
            <w:r w:rsidRPr="00C64103">
              <w:rPr>
                <w:rFonts w:ascii="Times New Roman" w:eastAsia="Times New Roman" w:hAnsi="Times New Roman"/>
                <w:spacing w:val="-1"/>
                <w:w w:val="97"/>
                <w:sz w:val="24"/>
                <w:szCs w:val="24"/>
              </w:rPr>
              <w:t>r</w:t>
            </w:r>
            <w:r w:rsidRPr="00C64103">
              <w:rPr>
                <w:rFonts w:ascii="Times New Roman" w:eastAsia="Times New Roman" w:hAnsi="Times New Roman"/>
                <w:spacing w:val="2"/>
                <w:w w:val="98"/>
                <w:sz w:val="24"/>
                <w:szCs w:val="24"/>
              </w:rPr>
              <w:t>i</w:t>
            </w:r>
            <w:r w:rsidRPr="00C64103">
              <w:rPr>
                <w:rFonts w:ascii="Times New Roman" w:eastAsia="Times New Roman" w:hAnsi="Times New Roman"/>
                <w:w w:val="98"/>
                <w:sz w:val="24"/>
                <w:szCs w:val="24"/>
              </w:rPr>
              <w:t>em</w:t>
            </w:r>
            <w:r w:rsidRPr="00C64103">
              <w:rPr>
                <w:rFonts w:ascii="Times New Roman" w:eastAsia="Times New Roman" w:hAnsi="Times New Roman"/>
                <w:sz w:val="24"/>
                <w:szCs w:val="24"/>
              </w:rPr>
              <w:t>on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ų </w:t>
            </w:r>
            <w:r w:rsidRPr="00C64103">
              <w:rPr>
                <w:rFonts w:ascii="Times New Roman" w:eastAsia="Times New Roman" w:hAnsi="Times New Roman"/>
                <w:w w:val="97"/>
                <w:sz w:val="24"/>
                <w:szCs w:val="24"/>
              </w:rPr>
              <w:t>š</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uo</w:t>
            </w:r>
            <w:r w:rsidRPr="00C64103">
              <w:rPr>
                <w:rFonts w:ascii="Times New Roman" w:eastAsia="Times New Roman" w:hAnsi="Times New Roman"/>
                <w:w w:val="98"/>
                <w:sz w:val="24"/>
                <w:szCs w:val="24"/>
              </w:rPr>
              <w:t>lai</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š</w:t>
            </w:r>
            <w:r w:rsidRPr="00C64103">
              <w:rPr>
                <w:rFonts w:ascii="Times New Roman" w:eastAsia="Times New Roman" w:hAnsi="Times New Roman"/>
                <w:sz w:val="24"/>
                <w:szCs w:val="24"/>
              </w:rPr>
              <w:t>ku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3"/>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p>
          <w:p w14:paraId="308EEA0A"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8"/>
                <w:sz w:val="24"/>
                <w:szCs w:val="24"/>
              </w:rPr>
              <w:t>E</w:t>
            </w:r>
            <w:r w:rsidRPr="00C64103">
              <w:rPr>
                <w:rFonts w:ascii="Times New Roman" w:eastAsia="Times New Roman" w:hAnsi="Times New Roman"/>
                <w:sz w:val="24"/>
                <w:szCs w:val="24"/>
              </w:rPr>
              <w:t>duk</w:t>
            </w:r>
            <w:r w:rsidRPr="00C64103">
              <w:rPr>
                <w:rFonts w:ascii="Times New Roman" w:eastAsia="Times New Roman" w:hAnsi="Times New Roman"/>
                <w:spacing w:val="-1"/>
                <w:w w:val="98"/>
                <w:sz w:val="24"/>
                <w:szCs w:val="24"/>
              </w:rPr>
              <w:t>ac</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ė</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š</w:t>
            </w:r>
            <w:r w:rsidRPr="00C64103">
              <w:rPr>
                <w:rFonts w:ascii="Times New Roman" w:eastAsia="Times New Roman" w:hAnsi="Times New Roman"/>
                <w:spacing w:val="4"/>
                <w:sz w:val="24"/>
                <w:szCs w:val="24"/>
              </w:rPr>
              <w:t>v</w:t>
            </w:r>
            <w:r w:rsidRPr="00C64103">
              <w:rPr>
                <w:rFonts w:ascii="Times New Roman" w:eastAsia="Times New Roman" w:hAnsi="Times New Roman"/>
                <w:spacing w:val="-3"/>
                <w:sz w:val="24"/>
                <w:szCs w:val="24"/>
              </w:rPr>
              <w:t>y</w:t>
            </w:r>
            <w:r w:rsidRPr="00C64103">
              <w:rPr>
                <w:rFonts w:ascii="Times New Roman" w:eastAsia="Times New Roman" w:hAnsi="Times New Roman"/>
                <w:sz w:val="24"/>
                <w:szCs w:val="24"/>
              </w:rPr>
              <w:t>ko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3"/>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p w14:paraId="308EEA0B"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14"/>
                <w:w w:val="97"/>
                <w:sz w:val="24"/>
                <w:szCs w:val="24"/>
              </w:rPr>
              <w:t>V</w:t>
            </w:r>
            <w:r w:rsidRPr="00C64103">
              <w:rPr>
                <w:rFonts w:ascii="Times New Roman" w:eastAsia="Times New Roman" w:hAnsi="Times New Roman"/>
                <w:w w:val="98"/>
                <w:sz w:val="24"/>
                <w:szCs w:val="24"/>
              </w:rPr>
              <w:t>i</w:t>
            </w:r>
            <w:r w:rsidRPr="00C64103">
              <w:rPr>
                <w:rFonts w:ascii="Times New Roman" w:eastAsia="Times New Roman" w:hAnsi="Times New Roman"/>
                <w:spacing w:val="1"/>
                <w:w w:val="98"/>
                <w:sz w:val="24"/>
                <w:szCs w:val="24"/>
              </w:rPr>
              <w:t>z</w:t>
            </w:r>
            <w:r w:rsidRPr="00C64103">
              <w:rPr>
                <w:rFonts w:ascii="Times New Roman" w:eastAsia="Times New Roman" w:hAnsi="Times New Roman"/>
                <w:w w:val="98"/>
                <w:sz w:val="24"/>
                <w:szCs w:val="24"/>
              </w:rPr>
              <w:t>i</w:t>
            </w:r>
            <w:r w:rsidRPr="00C64103">
              <w:rPr>
                <w:rFonts w:ascii="Times New Roman" w:eastAsia="Times New Roman" w:hAnsi="Times New Roman"/>
                <w:spacing w:val="1"/>
                <w:w w:val="98"/>
                <w:sz w:val="24"/>
                <w:szCs w:val="24"/>
              </w:rPr>
              <w:t>j</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pacing w:val="60"/>
                <w:sz w:val="24"/>
                <w:szCs w:val="24"/>
              </w:rPr>
              <w:t xml:space="preserve"> </w:t>
            </w:r>
            <w:r w:rsidRPr="00C64103">
              <w:rPr>
                <w:rFonts w:ascii="Times New Roman" w:eastAsia="Times New Roman" w:hAnsi="Times New Roman"/>
                <w:sz w:val="24"/>
                <w:szCs w:val="24"/>
              </w:rPr>
              <w:t>b</w:t>
            </w:r>
            <w:r w:rsidRPr="00C64103">
              <w:rPr>
                <w:rFonts w:ascii="Times New Roman" w:eastAsia="Times New Roman" w:hAnsi="Times New Roman"/>
                <w:w w:val="98"/>
                <w:sz w:val="24"/>
                <w:szCs w:val="24"/>
              </w:rPr>
              <w:t>e</w:t>
            </w:r>
            <w:r w:rsidRPr="00C64103">
              <w:rPr>
                <w:rFonts w:ascii="Times New Roman" w:eastAsia="Times New Roman" w:hAnsi="Times New Roman"/>
                <w:sz w:val="24"/>
                <w:szCs w:val="24"/>
              </w:rPr>
              <w:t>nd</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m</w:t>
            </w:r>
            <w:r w:rsidRPr="00C64103">
              <w:rPr>
                <w:rFonts w:ascii="Times New Roman" w:eastAsia="Times New Roman" w:hAnsi="Times New Roman"/>
                <w:spacing w:val="-2"/>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spacing w:val="59"/>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pacing w:val="60"/>
                <w:sz w:val="24"/>
                <w:szCs w:val="24"/>
              </w:rPr>
              <w:t xml:space="preserve"> </w:t>
            </w:r>
            <w:r w:rsidRPr="00C64103">
              <w:rPr>
                <w:rFonts w:ascii="Times New Roman" w:eastAsia="Times New Roman" w:hAnsi="Times New Roman"/>
                <w:w w:val="97"/>
                <w:sz w:val="24"/>
                <w:szCs w:val="24"/>
              </w:rPr>
              <w:t>v</w:t>
            </w:r>
            <w:r w:rsidRPr="00C64103">
              <w:rPr>
                <w:rFonts w:ascii="Times New Roman" w:eastAsia="Times New Roman" w:hAnsi="Times New Roman"/>
                <w:w w:val="98"/>
                <w:sz w:val="24"/>
                <w:szCs w:val="24"/>
              </w:rPr>
              <w:t>ei</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l</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pacing w:val="60"/>
                <w:sz w:val="24"/>
                <w:szCs w:val="24"/>
              </w:rPr>
              <w:t xml:space="preserve"> </w:t>
            </w:r>
            <w:r w:rsidRPr="00C64103">
              <w:rPr>
                <w:rFonts w:ascii="Times New Roman" w:eastAsia="Times New Roman" w:hAnsi="Times New Roman"/>
                <w:sz w:val="24"/>
                <w:szCs w:val="24"/>
              </w:rPr>
              <w:t>k</w:t>
            </w:r>
            <w:r w:rsidRPr="00C64103">
              <w:rPr>
                <w:rFonts w:ascii="Times New Roman" w:eastAsia="Times New Roman" w:hAnsi="Times New Roman"/>
                <w:spacing w:val="4"/>
                <w:w w:val="97"/>
                <w:sz w:val="24"/>
                <w:szCs w:val="24"/>
              </w:rPr>
              <w:t>r</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p</w:t>
            </w:r>
            <w:r w:rsidRPr="00C64103">
              <w:rPr>
                <w:rFonts w:ascii="Times New Roman" w:eastAsia="Times New Roman" w:hAnsi="Times New Roman"/>
                <w:w w:val="98"/>
                <w:sz w:val="24"/>
                <w:szCs w:val="24"/>
              </w:rPr>
              <w:t>ti</w:t>
            </w:r>
            <w:r w:rsidRPr="00C64103">
              <w:rPr>
                <w:rFonts w:ascii="Times New Roman" w:eastAsia="Times New Roman" w:hAnsi="Times New Roman"/>
                <w:spacing w:val="2"/>
                <w:sz w:val="24"/>
                <w:szCs w:val="24"/>
              </w:rPr>
              <w:t>n</w:t>
            </w:r>
            <w:r w:rsidRPr="00C64103">
              <w:rPr>
                <w:rFonts w:ascii="Times New Roman" w:eastAsia="Times New Roman" w:hAnsi="Times New Roman"/>
                <w:spacing w:val="-2"/>
                <w:sz w:val="24"/>
                <w:szCs w:val="24"/>
              </w:rPr>
              <w:t>g</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pacing w:val="61"/>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 4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Pr>
                <w:rFonts w:ascii="Times New Roman" w:eastAsia="Times New Roman" w:hAnsi="Times New Roman"/>
                <w:sz w:val="24"/>
                <w:szCs w:val="24"/>
              </w:rPr>
              <w:t>.</w:t>
            </w:r>
          </w:p>
          <w:p w14:paraId="308EEA0C"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1"/>
                <w:w w:val="97"/>
                <w:sz w:val="24"/>
                <w:szCs w:val="24"/>
              </w:rPr>
              <w:lastRenderedPageBreak/>
              <w:t>P</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o</w:t>
            </w:r>
            <w:r w:rsidRPr="00C64103">
              <w:rPr>
                <w:rFonts w:ascii="Times New Roman" w:eastAsia="Times New Roman" w:hAnsi="Times New Roman"/>
                <w:spacing w:val="-2"/>
                <w:sz w:val="24"/>
                <w:szCs w:val="24"/>
              </w:rPr>
              <w:t>g</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azi</w:t>
            </w:r>
            <w:r w:rsidRPr="00C64103">
              <w:rPr>
                <w:rFonts w:ascii="Times New Roman" w:eastAsia="Times New Roman" w:hAnsi="Times New Roman"/>
                <w:spacing w:val="1"/>
                <w:w w:val="98"/>
                <w:sz w:val="24"/>
                <w:szCs w:val="24"/>
              </w:rPr>
              <w:t>j</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a</w:t>
            </w:r>
            <w:r w:rsidRPr="00C64103">
              <w:rPr>
                <w:rFonts w:ascii="Times New Roman" w:eastAsia="Times New Roman" w:hAnsi="Times New Roman"/>
                <w:spacing w:val="-2"/>
                <w:w w:val="98"/>
                <w:sz w:val="24"/>
                <w:szCs w:val="24"/>
              </w:rPr>
              <w:t>l</w:t>
            </w:r>
            <w:r w:rsidRPr="00C64103">
              <w:rPr>
                <w:rFonts w:ascii="Times New Roman" w:eastAsia="Times New Roman" w:hAnsi="Times New Roman"/>
                <w:sz w:val="24"/>
                <w:szCs w:val="24"/>
              </w:rPr>
              <w:t>d</w:t>
            </w:r>
            <w:r w:rsidRPr="00C64103">
              <w:rPr>
                <w:rFonts w:ascii="Times New Roman" w:eastAsia="Times New Roman" w:hAnsi="Times New Roman"/>
                <w:w w:val="97"/>
                <w:sz w:val="24"/>
                <w:szCs w:val="24"/>
              </w:rPr>
              <w:t>os</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7"/>
                <w:sz w:val="24"/>
                <w:szCs w:val="24"/>
              </w:rPr>
              <w:t>s</w:t>
            </w:r>
            <w:r w:rsidRPr="00C64103">
              <w:rPr>
                <w:rFonts w:ascii="Times New Roman" w:eastAsia="Times New Roman" w:hAnsi="Times New Roman"/>
                <w:spacing w:val="1"/>
                <w:w w:val="98"/>
                <w:sz w:val="24"/>
                <w:szCs w:val="24"/>
              </w:rPr>
              <w:t>t</w:t>
            </w:r>
            <w:r w:rsidRPr="00C64103">
              <w:rPr>
                <w:rFonts w:ascii="Times New Roman" w:eastAsia="Times New Roman" w:hAnsi="Times New Roman"/>
                <w:w w:val="98"/>
                <w:sz w:val="24"/>
                <w:szCs w:val="24"/>
              </w:rPr>
              <w:t>i</w:t>
            </w:r>
            <w:r w:rsidRPr="00C64103">
              <w:rPr>
                <w:rFonts w:ascii="Times New Roman" w:eastAsia="Times New Roman" w:hAnsi="Times New Roman"/>
                <w:spacing w:val="1"/>
                <w:w w:val="98"/>
                <w:sz w:val="24"/>
                <w:szCs w:val="24"/>
              </w:rPr>
              <w:t>t</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c</w:t>
            </w:r>
            <w:r w:rsidRPr="00C64103">
              <w:rPr>
                <w:rFonts w:ascii="Times New Roman" w:eastAsia="Times New Roman" w:hAnsi="Times New Roman"/>
                <w:spacing w:val="-2"/>
                <w:w w:val="98"/>
                <w:sz w:val="24"/>
                <w:szCs w:val="24"/>
              </w:rPr>
              <w:t>i</w:t>
            </w:r>
            <w:r w:rsidRPr="00C64103">
              <w:rPr>
                <w:rFonts w:ascii="Times New Roman" w:eastAsia="Times New Roman" w:hAnsi="Times New Roman"/>
                <w:w w:val="98"/>
                <w:sz w:val="24"/>
                <w:szCs w:val="24"/>
              </w:rPr>
              <w:t>j</w:t>
            </w:r>
            <w:r w:rsidRPr="00C64103">
              <w:rPr>
                <w:rFonts w:ascii="Times New Roman" w:eastAsia="Times New Roman" w:hAnsi="Times New Roman"/>
                <w:sz w:val="24"/>
                <w:szCs w:val="24"/>
              </w:rPr>
              <w:t>ų</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p</w:t>
            </w:r>
            <w:r w:rsidRPr="00C64103">
              <w:rPr>
                <w:rFonts w:ascii="Times New Roman" w:eastAsia="Times New Roman" w:hAnsi="Times New Roman"/>
                <w:w w:val="97"/>
                <w:sz w:val="24"/>
                <w:szCs w:val="24"/>
              </w:rPr>
              <w:t>r</w:t>
            </w:r>
            <w:r w:rsidRPr="00C64103">
              <w:rPr>
                <w:rFonts w:ascii="Times New Roman" w:eastAsia="Times New Roman" w:hAnsi="Times New Roman"/>
                <w:spacing w:val="-1"/>
                <w:w w:val="98"/>
                <w:sz w:val="24"/>
                <w:szCs w:val="24"/>
              </w:rPr>
              <w:t>e</w:t>
            </w:r>
            <w:r w:rsidRPr="00C64103">
              <w:rPr>
                <w:rFonts w:ascii="Times New Roman" w:eastAsia="Times New Roman" w:hAnsi="Times New Roman"/>
                <w:sz w:val="24"/>
                <w:szCs w:val="24"/>
              </w:rPr>
              <w:t>nd</w:t>
            </w:r>
            <w:r w:rsidRPr="00C64103">
              <w:rPr>
                <w:rFonts w:ascii="Times New Roman" w:eastAsia="Times New Roman" w:hAnsi="Times New Roman"/>
                <w:w w:val="98"/>
                <w:sz w:val="24"/>
                <w:szCs w:val="24"/>
              </w:rPr>
              <w:t>i</w:t>
            </w:r>
            <w:r w:rsidRPr="00C64103">
              <w:rPr>
                <w:rFonts w:ascii="Times New Roman" w:eastAsia="Times New Roman" w:hAnsi="Times New Roman"/>
                <w:spacing w:val="-1"/>
                <w:w w:val="98"/>
                <w:sz w:val="24"/>
                <w:szCs w:val="24"/>
              </w:rPr>
              <w:t>m</w:t>
            </w:r>
            <w:r w:rsidRPr="00C64103">
              <w:rPr>
                <w:rFonts w:ascii="Times New Roman" w:eastAsia="Times New Roman" w:hAnsi="Times New Roman"/>
                <w:sz w:val="24"/>
                <w:szCs w:val="24"/>
              </w:rPr>
              <w:t>ų</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sz w:val="24"/>
                <w:szCs w:val="24"/>
              </w:rPr>
              <w:t>p</w:t>
            </w:r>
            <w:r w:rsidRPr="00C64103">
              <w:rPr>
                <w:rFonts w:ascii="Times New Roman" w:eastAsia="Times New Roman" w:hAnsi="Times New Roman"/>
                <w:w w:val="98"/>
                <w:sz w:val="24"/>
                <w:szCs w:val="24"/>
              </w:rPr>
              <w:t>a</w:t>
            </w:r>
            <w:r w:rsidRPr="00C64103">
              <w:rPr>
                <w:rFonts w:ascii="Times New Roman" w:eastAsia="Times New Roman" w:hAnsi="Times New Roman"/>
                <w:spacing w:val="-3"/>
                <w:sz w:val="24"/>
                <w:szCs w:val="24"/>
              </w:rPr>
              <w:t>g</w:t>
            </w:r>
            <w:r w:rsidRPr="00C64103">
              <w:rPr>
                <w:rFonts w:ascii="Times New Roman" w:eastAsia="Times New Roman" w:hAnsi="Times New Roman"/>
                <w:w w:val="97"/>
                <w:sz w:val="24"/>
                <w:szCs w:val="24"/>
              </w:rPr>
              <w:t>r</w:t>
            </w:r>
            <w:r w:rsidRPr="00C64103">
              <w:rPr>
                <w:rFonts w:ascii="Times New Roman" w:eastAsia="Times New Roman" w:hAnsi="Times New Roman"/>
                <w:w w:val="98"/>
                <w:sz w:val="24"/>
                <w:szCs w:val="24"/>
              </w:rPr>
              <w:t>į</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t</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pacing w:val="16"/>
                <w:sz w:val="24"/>
                <w:szCs w:val="24"/>
              </w:rPr>
              <w:t xml:space="preserve"> </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ei</w:t>
            </w:r>
            <w:r w:rsidRPr="00C64103">
              <w:rPr>
                <w:rFonts w:ascii="Times New Roman" w:eastAsia="Times New Roman" w:hAnsi="Times New Roman"/>
                <w:sz w:val="24"/>
                <w:szCs w:val="24"/>
              </w:rPr>
              <w:t>k</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mi</w:t>
            </w:r>
            <w:r w:rsidRPr="00C64103">
              <w:rPr>
                <w:rFonts w:ascii="Times New Roman" w:eastAsia="Times New Roman" w:hAnsi="Times New Roman"/>
                <w:sz w:val="24"/>
                <w:szCs w:val="24"/>
              </w:rPr>
              <w:t>n</w:t>
            </w:r>
            <w:r w:rsidRPr="00C64103">
              <w:rPr>
                <w:rFonts w:ascii="Times New Roman" w:eastAsia="Times New Roman" w:hAnsi="Times New Roman"/>
                <w:spacing w:val="-1"/>
                <w:sz w:val="24"/>
                <w:szCs w:val="24"/>
              </w:rPr>
              <w:t>g</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pacing w:val="15"/>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3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p w14:paraId="308EEA0D"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Pr</w:t>
            </w:r>
            <w:r w:rsidRPr="00C64103">
              <w:rPr>
                <w:rFonts w:ascii="Times New Roman" w:eastAsia="Times New Roman" w:hAnsi="Times New Roman"/>
                <w:sz w:val="24"/>
                <w:szCs w:val="24"/>
              </w:rPr>
              <w:t>o</w:t>
            </w:r>
            <w:r w:rsidRPr="00C64103">
              <w:rPr>
                <w:rFonts w:ascii="Times New Roman" w:eastAsia="Times New Roman" w:hAnsi="Times New Roman"/>
                <w:spacing w:val="-2"/>
                <w:sz w:val="24"/>
                <w:szCs w:val="24"/>
              </w:rPr>
              <w:t>g</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azi</w:t>
            </w:r>
            <w:r w:rsidRPr="00C64103">
              <w:rPr>
                <w:rFonts w:ascii="Times New Roman" w:eastAsia="Times New Roman" w:hAnsi="Times New Roman"/>
                <w:spacing w:val="1"/>
                <w:w w:val="98"/>
                <w:sz w:val="24"/>
                <w:szCs w:val="24"/>
              </w:rPr>
              <w:t>j</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ti</w:t>
            </w:r>
            <w:r w:rsidRPr="00C64103">
              <w:rPr>
                <w:rFonts w:ascii="Times New Roman" w:eastAsia="Times New Roman" w:hAnsi="Times New Roman"/>
                <w:sz w:val="24"/>
                <w:szCs w:val="24"/>
              </w:rPr>
              <w:t>nk</w:t>
            </w:r>
            <w:r w:rsidRPr="00C64103">
              <w:rPr>
                <w:rFonts w:ascii="Times New Roman" w:eastAsia="Times New Roman" w:hAnsi="Times New Roman"/>
                <w:spacing w:val="1"/>
                <w:w w:val="98"/>
                <w:sz w:val="24"/>
                <w:szCs w:val="24"/>
              </w:rPr>
              <w:t>l</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v</w:t>
            </w:r>
            <w:r w:rsidRPr="00C64103">
              <w:rPr>
                <w:rFonts w:ascii="Times New Roman" w:eastAsia="Times New Roman" w:hAnsi="Times New Roman"/>
                <w:spacing w:val="-1"/>
                <w:w w:val="98"/>
                <w:sz w:val="24"/>
                <w:szCs w:val="24"/>
              </w:rPr>
              <w:t>e</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w w:val="97"/>
                <w:sz w:val="24"/>
                <w:szCs w:val="24"/>
              </w:rPr>
              <w:t>(</w:t>
            </w:r>
            <w:r w:rsidRPr="00C64103">
              <w:rPr>
                <w:rFonts w:ascii="Times New Roman" w:eastAsia="Times New Roman" w:hAnsi="Times New Roman"/>
                <w:sz w:val="24"/>
                <w:szCs w:val="24"/>
              </w:rPr>
              <w:t xml:space="preserve">4 </w:t>
            </w:r>
            <w:r w:rsidRPr="00C64103">
              <w:rPr>
                <w:rFonts w:ascii="Times New Roman" w:eastAsia="Times New Roman" w:hAnsi="Times New Roman"/>
                <w:spacing w:val="5"/>
                <w:w w:val="98"/>
                <w:sz w:val="24"/>
                <w:szCs w:val="24"/>
              </w:rPr>
              <w:t>l</w:t>
            </w:r>
            <w:r w:rsidRPr="00C64103">
              <w:rPr>
                <w:rFonts w:ascii="Times New Roman" w:eastAsia="Times New Roman" w:hAnsi="Times New Roman"/>
                <w:spacing w:val="-3"/>
                <w:sz w:val="24"/>
                <w:szCs w:val="24"/>
              </w:rPr>
              <w:t>yg</w:t>
            </w:r>
            <w:r w:rsidRPr="00C64103">
              <w:rPr>
                <w:rFonts w:ascii="Times New Roman" w:eastAsia="Times New Roman" w:hAnsi="Times New Roman"/>
                <w:w w:val="98"/>
                <w:sz w:val="24"/>
                <w:szCs w:val="24"/>
              </w:rPr>
              <w:t>i</w:t>
            </w:r>
            <w:r w:rsidRPr="00C64103">
              <w:rPr>
                <w:rFonts w:ascii="Times New Roman" w:eastAsia="Times New Roman" w:hAnsi="Times New Roman"/>
                <w:spacing w:val="2"/>
                <w:w w:val="97"/>
                <w:sz w:val="24"/>
                <w:szCs w:val="24"/>
              </w:rPr>
              <w:t>s</w:t>
            </w:r>
            <w:r w:rsidRPr="00C64103">
              <w:rPr>
                <w:rFonts w:ascii="Times New Roman" w:eastAsia="Times New Roman" w:hAnsi="Times New Roman"/>
                <w:w w:val="97"/>
                <w:sz w:val="24"/>
                <w:szCs w:val="24"/>
              </w:rPr>
              <w:t>).</w:t>
            </w:r>
          </w:p>
        </w:tc>
        <w:tc>
          <w:tcPr>
            <w:tcW w:w="4536" w:type="dxa"/>
            <w:shd w:val="clear" w:color="auto" w:fill="auto"/>
          </w:tcPr>
          <w:p w14:paraId="308EEA0E"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lastRenderedPageBreak/>
              <w:t>Pr</w:t>
            </w:r>
            <w:r w:rsidRPr="00C64103">
              <w:rPr>
                <w:rFonts w:ascii="Times New Roman" w:eastAsia="Times New Roman" w:hAnsi="Times New Roman"/>
                <w:sz w:val="24"/>
                <w:szCs w:val="24"/>
              </w:rPr>
              <w:t>o</w:t>
            </w:r>
            <w:r w:rsidRPr="00C64103">
              <w:rPr>
                <w:rFonts w:ascii="Times New Roman" w:eastAsia="Times New Roman" w:hAnsi="Times New Roman"/>
                <w:spacing w:val="-2"/>
                <w:sz w:val="24"/>
                <w:szCs w:val="24"/>
              </w:rPr>
              <w:t>g</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azi</w:t>
            </w:r>
            <w:r w:rsidRPr="00C64103">
              <w:rPr>
                <w:rFonts w:ascii="Times New Roman" w:eastAsia="Times New Roman" w:hAnsi="Times New Roman"/>
                <w:spacing w:val="1"/>
                <w:w w:val="98"/>
                <w:sz w:val="24"/>
                <w:szCs w:val="24"/>
              </w:rPr>
              <w:t>j</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p</w:t>
            </w:r>
            <w:r w:rsidRPr="00C64103">
              <w:rPr>
                <w:rFonts w:ascii="Times New Roman" w:eastAsia="Times New Roman" w:hAnsi="Times New Roman"/>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ie</w:t>
            </w:r>
            <w:r w:rsidRPr="00C64103">
              <w:rPr>
                <w:rFonts w:ascii="Times New Roman" w:eastAsia="Times New Roman" w:hAnsi="Times New Roman"/>
                <w:sz w:val="24"/>
                <w:szCs w:val="24"/>
              </w:rPr>
              <w:t>k</w:t>
            </w:r>
            <w:r w:rsidRPr="00C64103">
              <w:rPr>
                <w:rFonts w:ascii="Times New Roman" w:eastAsia="Times New Roman" w:hAnsi="Times New Roman"/>
                <w:w w:val="98"/>
                <w:sz w:val="24"/>
                <w:szCs w:val="24"/>
              </w:rPr>
              <w:t>im</w:t>
            </w:r>
            <w:r w:rsidRPr="00C64103">
              <w:rPr>
                <w:rFonts w:ascii="Times New Roman" w:eastAsia="Times New Roman" w:hAnsi="Times New Roman"/>
                <w:sz w:val="24"/>
                <w:szCs w:val="24"/>
              </w:rPr>
              <w:t xml:space="preserve">ų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pacing w:val="1"/>
                <w:sz w:val="24"/>
                <w:szCs w:val="24"/>
              </w:rPr>
              <w:t xml:space="preserve"> </w:t>
            </w:r>
            <w:r w:rsidRPr="00C64103">
              <w:rPr>
                <w:rFonts w:ascii="Times New Roman" w:eastAsia="Times New Roman" w:hAnsi="Times New Roman"/>
                <w:sz w:val="24"/>
                <w:szCs w:val="24"/>
              </w:rPr>
              <w:t>p</w:t>
            </w:r>
            <w:r w:rsidRPr="00C64103">
              <w:rPr>
                <w:rFonts w:ascii="Times New Roman" w:eastAsia="Times New Roman" w:hAnsi="Times New Roman"/>
                <w:w w:val="98"/>
                <w:sz w:val="24"/>
                <w:szCs w:val="24"/>
              </w:rPr>
              <w:t>aža</w:t>
            </w:r>
            <w:r w:rsidRPr="00C64103">
              <w:rPr>
                <w:rFonts w:ascii="Times New Roman" w:eastAsia="Times New Roman" w:hAnsi="Times New Roman"/>
                <w:sz w:val="24"/>
                <w:szCs w:val="24"/>
              </w:rPr>
              <w:t>n</w:t>
            </w:r>
            <w:r w:rsidRPr="00C64103">
              <w:rPr>
                <w:rFonts w:ascii="Times New Roman" w:eastAsia="Times New Roman" w:hAnsi="Times New Roman"/>
                <w:spacing w:val="-2"/>
                <w:sz w:val="24"/>
                <w:szCs w:val="24"/>
              </w:rPr>
              <w:t>g</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p</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g</w:t>
            </w:r>
            <w:r w:rsidRPr="00C64103">
              <w:rPr>
                <w:rFonts w:ascii="Times New Roman" w:eastAsia="Times New Roman" w:hAnsi="Times New Roman"/>
                <w:w w:val="97"/>
                <w:sz w:val="24"/>
                <w:szCs w:val="24"/>
              </w:rPr>
              <w:t>r</w:t>
            </w:r>
            <w:r w:rsidRPr="00C64103">
              <w:rPr>
                <w:rFonts w:ascii="Times New Roman" w:eastAsia="Times New Roman" w:hAnsi="Times New Roman"/>
                <w:w w:val="98"/>
                <w:sz w:val="24"/>
                <w:szCs w:val="24"/>
              </w:rPr>
              <w:t>į</w:t>
            </w:r>
            <w:r w:rsidRPr="00C64103">
              <w:rPr>
                <w:rFonts w:ascii="Times New Roman" w:eastAsia="Times New Roman" w:hAnsi="Times New Roman"/>
                <w:w w:val="97"/>
                <w:sz w:val="24"/>
                <w:szCs w:val="24"/>
              </w:rPr>
              <w:t>s</w:t>
            </w:r>
            <w:r w:rsidRPr="00C64103">
              <w:rPr>
                <w:rFonts w:ascii="Times New Roman" w:eastAsia="Times New Roman" w:hAnsi="Times New Roman"/>
                <w:spacing w:val="1"/>
                <w:w w:val="98"/>
                <w:sz w:val="24"/>
                <w:szCs w:val="24"/>
              </w:rPr>
              <w:t>t</w:t>
            </w:r>
            <w:r w:rsidRPr="00C64103">
              <w:rPr>
                <w:rFonts w:ascii="Times New Roman" w:eastAsia="Times New Roman" w:hAnsi="Times New Roman"/>
                <w:sz w:val="24"/>
                <w:szCs w:val="24"/>
              </w:rPr>
              <w:t>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2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w:t>
            </w:r>
          </w:p>
          <w:p w14:paraId="308EEA0F"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D</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f</w:t>
            </w:r>
            <w:r w:rsidRPr="00C64103">
              <w:rPr>
                <w:rFonts w:ascii="Times New Roman" w:eastAsia="Times New Roman" w:hAnsi="Times New Roman"/>
                <w:spacing w:val="-1"/>
                <w:w w:val="98"/>
                <w:sz w:val="24"/>
                <w:szCs w:val="24"/>
              </w:rPr>
              <w:t>e</w:t>
            </w:r>
            <w:r w:rsidRPr="00C64103">
              <w:rPr>
                <w:rFonts w:ascii="Times New Roman" w:eastAsia="Times New Roman" w:hAnsi="Times New Roman"/>
                <w:w w:val="97"/>
                <w:sz w:val="24"/>
                <w:szCs w:val="24"/>
              </w:rPr>
              <w:t>r</w:t>
            </w:r>
            <w:r w:rsidRPr="00C64103">
              <w:rPr>
                <w:rFonts w:ascii="Times New Roman" w:eastAsia="Times New Roman" w:hAnsi="Times New Roman"/>
                <w:spacing w:val="-2"/>
                <w:w w:val="98"/>
                <w:sz w:val="24"/>
                <w:szCs w:val="24"/>
              </w:rPr>
              <w:t>e</w:t>
            </w:r>
            <w:r w:rsidRPr="00C64103">
              <w:rPr>
                <w:rFonts w:ascii="Times New Roman" w:eastAsia="Times New Roman" w:hAnsi="Times New Roman"/>
                <w:spacing w:val="1"/>
                <w:sz w:val="24"/>
                <w:szCs w:val="24"/>
              </w:rPr>
              <w:t>n</w:t>
            </w:r>
            <w:r w:rsidRPr="00C64103">
              <w:rPr>
                <w:rFonts w:ascii="Times New Roman" w:eastAsia="Times New Roman" w:hAnsi="Times New Roman"/>
                <w:w w:val="98"/>
                <w:sz w:val="24"/>
                <w:szCs w:val="24"/>
              </w:rPr>
              <w:t>cija</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nd</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du</w:t>
            </w:r>
            <w:r w:rsidRPr="00C64103">
              <w:rPr>
                <w:rFonts w:ascii="Times New Roman" w:eastAsia="Times New Roman" w:hAnsi="Times New Roman"/>
                <w:w w:val="98"/>
                <w:sz w:val="24"/>
                <w:szCs w:val="24"/>
              </w:rPr>
              <w:t>ali</w:t>
            </w:r>
            <w:r w:rsidRPr="00C64103">
              <w:rPr>
                <w:rFonts w:ascii="Times New Roman" w:eastAsia="Times New Roman" w:hAnsi="Times New Roman"/>
                <w:spacing w:val="1"/>
                <w:w w:val="98"/>
                <w:sz w:val="24"/>
                <w:szCs w:val="24"/>
              </w:rPr>
              <w:t>z</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u</w:t>
            </w:r>
            <w:r w:rsidRPr="00C64103">
              <w:rPr>
                <w:rFonts w:ascii="Times New Roman" w:eastAsia="Times New Roman" w:hAnsi="Times New Roman"/>
                <w:spacing w:val="-1"/>
                <w:w w:val="98"/>
                <w:sz w:val="24"/>
                <w:szCs w:val="24"/>
              </w:rPr>
              <w:t>a</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me</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2 </w:t>
            </w:r>
            <w:r w:rsidRPr="00C64103">
              <w:rPr>
                <w:rFonts w:ascii="Times New Roman" w:eastAsia="Times New Roman" w:hAnsi="Times New Roman"/>
                <w:spacing w:val="3"/>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pacing w:val="1"/>
                <w:w w:val="97"/>
                <w:sz w:val="24"/>
                <w:szCs w:val="24"/>
              </w:rPr>
              <w:t>)</w:t>
            </w:r>
            <w:r w:rsidRPr="00C64103">
              <w:rPr>
                <w:rFonts w:ascii="Times New Roman" w:eastAsia="Times New Roman" w:hAnsi="Times New Roman"/>
                <w:sz w:val="24"/>
                <w:szCs w:val="24"/>
              </w:rPr>
              <w:t xml:space="preserve">. </w:t>
            </w:r>
          </w:p>
          <w:p w14:paraId="308EEA10"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7"/>
                <w:sz w:val="24"/>
                <w:szCs w:val="24"/>
              </w:rPr>
              <w:t>M</w:t>
            </w:r>
            <w:r w:rsidRPr="00C64103">
              <w:rPr>
                <w:rFonts w:ascii="Times New Roman" w:eastAsia="Times New Roman" w:hAnsi="Times New Roman"/>
                <w:sz w:val="24"/>
                <w:szCs w:val="24"/>
              </w:rPr>
              <w:t>ok</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ų </w:t>
            </w:r>
            <w:r w:rsidRPr="00C64103">
              <w:rPr>
                <w:rFonts w:ascii="Times New Roman" w:eastAsia="Times New Roman" w:hAnsi="Times New Roman"/>
                <w:spacing w:val="1"/>
                <w:w w:val="98"/>
                <w:sz w:val="24"/>
                <w:szCs w:val="24"/>
              </w:rPr>
              <w:t>m</w:t>
            </w:r>
            <w:r w:rsidRPr="00C64103">
              <w:rPr>
                <w:rFonts w:ascii="Times New Roman" w:eastAsia="Times New Roman" w:hAnsi="Times New Roman"/>
                <w:sz w:val="24"/>
                <w:szCs w:val="24"/>
              </w:rPr>
              <w:t>o</w:t>
            </w:r>
            <w:r w:rsidRPr="00C64103">
              <w:rPr>
                <w:rFonts w:ascii="Times New Roman" w:eastAsia="Times New Roman" w:hAnsi="Times New Roman"/>
                <w:spacing w:val="2"/>
                <w:sz w:val="24"/>
                <w:szCs w:val="24"/>
              </w:rPr>
              <w:t>k</w:t>
            </w:r>
            <w:r w:rsidRPr="00C64103">
              <w:rPr>
                <w:rFonts w:ascii="Times New Roman" w:eastAsia="Times New Roman" w:hAnsi="Times New Roman"/>
                <w:spacing w:val="-6"/>
                <w:sz w:val="24"/>
                <w:szCs w:val="24"/>
              </w:rPr>
              <w:t>y</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o</w:t>
            </w:r>
            <w:r w:rsidRPr="00C64103">
              <w:rPr>
                <w:rFonts w:ascii="Times New Roman" w:eastAsia="Times New Roman" w:hAnsi="Times New Roman"/>
                <w:w w:val="97"/>
                <w:sz w:val="24"/>
                <w:szCs w:val="24"/>
              </w:rPr>
              <w:t>s</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 b</w:t>
            </w:r>
            <w:r w:rsidRPr="00C64103">
              <w:rPr>
                <w:rFonts w:ascii="Times New Roman" w:eastAsia="Times New Roman" w:hAnsi="Times New Roman"/>
                <w:spacing w:val="2"/>
                <w:sz w:val="24"/>
                <w:szCs w:val="24"/>
              </w:rPr>
              <w:t>ū</w:t>
            </w:r>
            <w:r w:rsidRPr="00C64103">
              <w:rPr>
                <w:rFonts w:ascii="Times New Roman" w:eastAsia="Times New Roman" w:hAnsi="Times New Roman"/>
                <w:sz w:val="24"/>
                <w:szCs w:val="24"/>
              </w:rPr>
              <w:t xml:space="preserve">dų </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f</w:t>
            </w:r>
            <w:r w:rsidRPr="00C64103">
              <w:rPr>
                <w:rFonts w:ascii="Times New Roman" w:eastAsia="Times New Roman" w:hAnsi="Times New Roman"/>
                <w:sz w:val="24"/>
                <w:szCs w:val="24"/>
              </w:rPr>
              <w:t>o</w:t>
            </w:r>
            <w:r w:rsidRPr="00C64103">
              <w:rPr>
                <w:rFonts w:ascii="Times New Roman" w:eastAsia="Times New Roman" w:hAnsi="Times New Roman"/>
                <w:spacing w:val="-1"/>
                <w:w w:val="97"/>
                <w:sz w:val="24"/>
                <w:szCs w:val="24"/>
              </w:rPr>
              <w:t>r</w:t>
            </w:r>
            <w:r w:rsidRPr="00C64103">
              <w:rPr>
                <w:rFonts w:ascii="Times New Roman" w:eastAsia="Times New Roman" w:hAnsi="Times New Roman"/>
                <w:w w:val="98"/>
                <w:sz w:val="24"/>
                <w:szCs w:val="24"/>
              </w:rPr>
              <w:t>m</w:t>
            </w:r>
            <w:r w:rsidRPr="00C64103">
              <w:rPr>
                <w:rFonts w:ascii="Times New Roman" w:eastAsia="Times New Roman" w:hAnsi="Times New Roman"/>
                <w:sz w:val="24"/>
                <w:szCs w:val="24"/>
              </w:rPr>
              <w:t xml:space="preserve">ų </w:t>
            </w:r>
            <w:r w:rsidRPr="00C64103">
              <w:rPr>
                <w:rFonts w:ascii="Times New Roman" w:eastAsia="Times New Roman" w:hAnsi="Times New Roman"/>
                <w:w w:val="98"/>
                <w:sz w:val="24"/>
                <w:szCs w:val="24"/>
              </w:rPr>
              <w:t>į</w:t>
            </w:r>
            <w:r w:rsidRPr="00C64103">
              <w:rPr>
                <w:rFonts w:ascii="Times New Roman" w:eastAsia="Times New Roman" w:hAnsi="Times New Roman"/>
                <w:sz w:val="24"/>
                <w:szCs w:val="24"/>
              </w:rPr>
              <w:t>v</w:t>
            </w:r>
            <w:r w:rsidRPr="00C64103">
              <w:rPr>
                <w:rFonts w:ascii="Times New Roman" w:eastAsia="Times New Roman" w:hAnsi="Times New Roman"/>
                <w:w w:val="98"/>
                <w:sz w:val="24"/>
                <w:szCs w:val="24"/>
              </w:rPr>
              <w:t>ai</w:t>
            </w:r>
            <w:r w:rsidRPr="00C64103">
              <w:rPr>
                <w:rFonts w:ascii="Times New Roman" w:eastAsia="Times New Roman" w:hAnsi="Times New Roman"/>
                <w:w w:val="97"/>
                <w:sz w:val="24"/>
                <w:szCs w:val="24"/>
              </w:rPr>
              <w:t>r</w:t>
            </w:r>
            <w:r w:rsidRPr="00C64103">
              <w:rPr>
                <w:rFonts w:ascii="Times New Roman" w:eastAsia="Times New Roman" w:hAnsi="Times New Roman"/>
                <w:sz w:val="24"/>
                <w:szCs w:val="24"/>
              </w:rPr>
              <w:t>ov</w:t>
            </w:r>
            <w:r w:rsidRPr="00C64103">
              <w:rPr>
                <w:rFonts w:ascii="Times New Roman" w:eastAsia="Times New Roman" w:hAnsi="Times New Roman"/>
                <w:spacing w:val="-1"/>
                <w:w w:val="98"/>
                <w:sz w:val="24"/>
                <w:szCs w:val="24"/>
              </w:rPr>
              <w:t>ė</w:t>
            </w:r>
            <w:r w:rsidRPr="00C64103">
              <w:rPr>
                <w:rFonts w:ascii="Times New Roman" w:eastAsia="Times New Roman" w:hAnsi="Times New Roman"/>
                <w:sz w:val="24"/>
                <w:szCs w:val="24"/>
              </w:rPr>
              <w:t xml:space="preserve">. </w:t>
            </w:r>
            <w:r w:rsidRPr="00C64103">
              <w:rPr>
                <w:rFonts w:ascii="Times New Roman" w:eastAsia="Times New Roman" w:hAnsi="Times New Roman"/>
                <w:spacing w:val="-1"/>
                <w:w w:val="97"/>
                <w:sz w:val="24"/>
                <w:szCs w:val="24"/>
              </w:rPr>
              <w:t>(</w:t>
            </w:r>
            <w:r w:rsidRPr="00C64103">
              <w:rPr>
                <w:rFonts w:ascii="Times New Roman" w:eastAsia="Times New Roman" w:hAnsi="Times New Roman"/>
                <w:sz w:val="24"/>
                <w:szCs w:val="24"/>
              </w:rPr>
              <w:t xml:space="preserve">2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3"/>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p w14:paraId="308EEA11"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spacing w:val="-27"/>
                <w:w w:val="97"/>
                <w:sz w:val="24"/>
                <w:szCs w:val="24"/>
              </w:rPr>
              <w:t>V</w:t>
            </w:r>
            <w:r w:rsidRPr="00C64103">
              <w:rPr>
                <w:rFonts w:ascii="Times New Roman" w:eastAsia="Times New Roman" w:hAnsi="Times New Roman"/>
                <w:spacing w:val="-1"/>
                <w:w w:val="98"/>
                <w:sz w:val="24"/>
                <w:szCs w:val="24"/>
              </w:rPr>
              <w:t>e</w:t>
            </w:r>
            <w:r w:rsidRPr="00C64103">
              <w:rPr>
                <w:rFonts w:ascii="Times New Roman" w:eastAsia="Times New Roman" w:hAnsi="Times New Roman"/>
                <w:w w:val="97"/>
                <w:sz w:val="24"/>
                <w:szCs w:val="24"/>
              </w:rPr>
              <w:t>r</w:t>
            </w:r>
            <w:r w:rsidRPr="00C64103">
              <w:rPr>
                <w:rFonts w:ascii="Times New Roman" w:eastAsia="Times New Roman" w:hAnsi="Times New Roman"/>
                <w:w w:val="98"/>
                <w:sz w:val="24"/>
                <w:szCs w:val="24"/>
              </w:rPr>
              <w:t>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ugd</w:t>
            </w:r>
            <w:r w:rsidRPr="00C64103">
              <w:rPr>
                <w:rFonts w:ascii="Times New Roman" w:eastAsia="Times New Roman" w:hAnsi="Times New Roman"/>
                <w:spacing w:val="-1"/>
                <w:w w:val="98"/>
                <w:sz w:val="24"/>
                <w:szCs w:val="24"/>
              </w:rPr>
              <w:t>a</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t</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2 </w:t>
            </w:r>
            <w:r w:rsidRPr="00C64103">
              <w:rPr>
                <w:rFonts w:ascii="Times New Roman" w:eastAsia="Times New Roman" w:hAnsi="Times New Roman"/>
                <w:spacing w:val="3"/>
                <w:w w:val="98"/>
                <w:sz w:val="24"/>
                <w:szCs w:val="24"/>
              </w:rPr>
              <w:t>l</w:t>
            </w:r>
            <w:r w:rsidRPr="00C64103">
              <w:rPr>
                <w:rFonts w:ascii="Times New Roman" w:eastAsia="Times New Roman" w:hAnsi="Times New Roman"/>
                <w:spacing w:val="-4"/>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p w14:paraId="308EEA12" w14:textId="77777777" w:rsidR="009E4DC5" w:rsidRPr="00C64103" w:rsidRDefault="009E4DC5" w:rsidP="009E4DC5">
            <w:pPr>
              <w:spacing w:after="0"/>
              <w:rPr>
                <w:rFonts w:ascii="Times New Roman" w:eastAsia="Times New Roman" w:hAnsi="Times New Roman"/>
                <w:sz w:val="24"/>
                <w:szCs w:val="24"/>
              </w:rPr>
            </w:pPr>
            <w:r w:rsidRPr="00C64103">
              <w:rPr>
                <w:rFonts w:ascii="Times New Roman" w:eastAsia="Times New Roman" w:hAnsi="Times New Roman"/>
                <w:w w:val="98"/>
                <w:sz w:val="24"/>
                <w:szCs w:val="24"/>
              </w:rPr>
              <w:t>E</w:t>
            </w:r>
            <w:r w:rsidRPr="00C64103">
              <w:rPr>
                <w:rFonts w:ascii="Times New Roman" w:eastAsia="Times New Roman" w:hAnsi="Times New Roman"/>
                <w:sz w:val="24"/>
                <w:szCs w:val="24"/>
              </w:rPr>
              <w:t>duk</w:t>
            </w:r>
            <w:r w:rsidRPr="00C64103">
              <w:rPr>
                <w:rFonts w:ascii="Times New Roman" w:eastAsia="Times New Roman" w:hAnsi="Times New Roman"/>
                <w:spacing w:val="-1"/>
                <w:w w:val="98"/>
                <w:sz w:val="24"/>
                <w:szCs w:val="24"/>
              </w:rPr>
              <w:t>ac</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n</w:t>
            </w:r>
            <w:r w:rsidRPr="00C64103">
              <w:rPr>
                <w:rFonts w:ascii="Times New Roman" w:eastAsia="Times New Roman" w:hAnsi="Times New Roman"/>
                <w:w w:val="98"/>
                <w:sz w:val="24"/>
                <w:szCs w:val="24"/>
              </w:rPr>
              <w:t>i</w:t>
            </w:r>
            <w:r w:rsidRPr="00C64103">
              <w:rPr>
                <w:rFonts w:ascii="Times New Roman" w:eastAsia="Times New Roman" w:hAnsi="Times New Roman"/>
                <w:sz w:val="24"/>
                <w:szCs w:val="24"/>
              </w:rPr>
              <w:t xml:space="preserve">ų </w:t>
            </w:r>
            <w:r w:rsidRPr="00C64103">
              <w:rPr>
                <w:rFonts w:ascii="Times New Roman" w:eastAsia="Times New Roman" w:hAnsi="Times New Roman"/>
                <w:w w:val="98"/>
                <w:sz w:val="24"/>
                <w:szCs w:val="24"/>
              </w:rPr>
              <w:t>a</w:t>
            </w:r>
            <w:r w:rsidRPr="00C64103">
              <w:rPr>
                <w:rFonts w:ascii="Times New Roman" w:eastAsia="Times New Roman" w:hAnsi="Times New Roman"/>
                <w:sz w:val="24"/>
                <w:szCs w:val="24"/>
              </w:rPr>
              <w:t>p</w:t>
            </w:r>
            <w:r w:rsidRPr="00C64103">
              <w:rPr>
                <w:rFonts w:ascii="Times New Roman" w:eastAsia="Times New Roman" w:hAnsi="Times New Roman"/>
                <w:w w:val="98"/>
                <w:sz w:val="24"/>
                <w:szCs w:val="24"/>
              </w:rPr>
              <w:t>li</w:t>
            </w:r>
            <w:r w:rsidRPr="00C64103">
              <w:rPr>
                <w:rFonts w:ascii="Times New Roman" w:eastAsia="Times New Roman" w:hAnsi="Times New Roman"/>
                <w:sz w:val="24"/>
                <w:szCs w:val="24"/>
              </w:rPr>
              <w:t xml:space="preserve">nkų </w:t>
            </w:r>
            <w:r w:rsidRPr="00C64103">
              <w:rPr>
                <w:rFonts w:ascii="Times New Roman" w:eastAsia="Times New Roman" w:hAnsi="Times New Roman"/>
                <w:w w:val="98"/>
                <w:sz w:val="24"/>
                <w:szCs w:val="24"/>
              </w:rPr>
              <w:t>e</w:t>
            </w:r>
            <w:r w:rsidRPr="00C64103">
              <w:rPr>
                <w:rFonts w:ascii="Times New Roman" w:eastAsia="Times New Roman" w:hAnsi="Times New Roman"/>
                <w:w w:val="97"/>
                <w:sz w:val="24"/>
                <w:szCs w:val="24"/>
              </w:rPr>
              <w:t>s</w:t>
            </w:r>
            <w:r w:rsidRPr="00C64103">
              <w:rPr>
                <w:rFonts w:ascii="Times New Roman" w:eastAsia="Times New Roman" w:hAnsi="Times New Roman"/>
                <w:spacing w:val="2"/>
                <w:w w:val="98"/>
                <w:sz w:val="24"/>
                <w:szCs w:val="24"/>
              </w:rPr>
              <w:t>t</w:t>
            </w:r>
            <w:r w:rsidRPr="00C64103">
              <w:rPr>
                <w:rFonts w:ascii="Times New Roman" w:eastAsia="Times New Roman" w:hAnsi="Times New Roman"/>
                <w:w w:val="98"/>
                <w:sz w:val="24"/>
                <w:szCs w:val="24"/>
              </w:rPr>
              <w:t>eti</w:t>
            </w:r>
            <w:r w:rsidRPr="00C64103">
              <w:rPr>
                <w:rFonts w:ascii="Times New Roman" w:eastAsia="Times New Roman" w:hAnsi="Times New Roman"/>
                <w:w w:val="97"/>
                <w:sz w:val="24"/>
                <w:szCs w:val="24"/>
              </w:rPr>
              <w:t>š</w:t>
            </w:r>
            <w:r w:rsidRPr="00C64103">
              <w:rPr>
                <w:rFonts w:ascii="Times New Roman" w:eastAsia="Times New Roman" w:hAnsi="Times New Roman"/>
                <w:sz w:val="24"/>
                <w:szCs w:val="24"/>
              </w:rPr>
              <w:t>ku</w:t>
            </w:r>
            <w:r w:rsidRPr="00C64103">
              <w:rPr>
                <w:rFonts w:ascii="Times New Roman" w:eastAsia="Times New Roman" w:hAnsi="Times New Roman"/>
                <w:w w:val="98"/>
                <w:sz w:val="24"/>
                <w:szCs w:val="24"/>
              </w:rPr>
              <w:t>ma</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 xml:space="preserve"> </w:t>
            </w:r>
            <w:r w:rsidRPr="00C64103">
              <w:rPr>
                <w:rFonts w:ascii="Times New Roman" w:eastAsia="Times New Roman" w:hAnsi="Times New Roman"/>
                <w:w w:val="97"/>
                <w:sz w:val="24"/>
                <w:szCs w:val="24"/>
              </w:rPr>
              <w:t>(</w:t>
            </w:r>
            <w:r w:rsidRPr="00C64103">
              <w:rPr>
                <w:rFonts w:ascii="Times New Roman" w:eastAsia="Times New Roman" w:hAnsi="Times New Roman"/>
                <w:sz w:val="24"/>
                <w:szCs w:val="24"/>
              </w:rPr>
              <w:t xml:space="preserve">2 </w:t>
            </w:r>
            <w:r w:rsidRPr="00C64103">
              <w:rPr>
                <w:rFonts w:ascii="Times New Roman" w:eastAsia="Times New Roman" w:hAnsi="Times New Roman"/>
                <w:spacing w:val="2"/>
                <w:w w:val="98"/>
                <w:sz w:val="24"/>
                <w:szCs w:val="24"/>
              </w:rPr>
              <w:t>l</w:t>
            </w:r>
            <w:r w:rsidRPr="00C64103">
              <w:rPr>
                <w:rFonts w:ascii="Times New Roman" w:eastAsia="Times New Roman" w:hAnsi="Times New Roman"/>
                <w:spacing w:val="-3"/>
                <w:sz w:val="24"/>
                <w:szCs w:val="24"/>
              </w:rPr>
              <w:t>y</w:t>
            </w:r>
            <w:r w:rsidRPr="00C64103">
              <w:rPr>
                <w:rFonts w:ascii="Times New Roman" w:eastAsia="Times New Roman" w:hAnsi="Times New Roman"/>
                <w:sz w:val="24"/>
                <w:szCs w:val="24"/>
              </w:rPr>
              <w:t>g</w:t>
            </w:r>
            <w:r w:rsidRPr="00C64103">
              <w:rPr>
                <w:rFonts w:ascii="Times New Roman" w:eastAsia="Times New Roman" w:hAnsi="Times New Roman"/>
                <w:spacing w:val="1"/>
                <w:w w:val="98"/>
                <w:sz w:val="24"/>
                <w:szCs w:val="24"/>
              </w:rPr>
              <w:t>i</w:t>
            </w:r>
            <w:r w:rsidRPr="00C64103">
              <w:rPr>
                <w:rFonts w:ascii="Times New Roman" w:eastAsia="Times New Roman" w:hAnsi="Times New Roman"/>
                <w:w w:val="97"/>
                <w:sz w:val="24"/>
                <w:szCs w:val="24"/>
              </w:rPr>
              <w:t>s)</w:t>
            </w:r>
            <w:r w:rsidRPr="00C64103">
              <w:rPr>
                <w:rFonts w:ascii="Times New Roman" w:eastAsia="Times New Roman" w:hAnsi="Times New Roman"/>
                <w:sz w:val="24"/>
                <w:szCs w:val="24"/>
              </w:rPr>
              <w:t>.</w:t>
            </w:r>
          </w:p>
        </w:tc>
      </w:tr>
    </w:tbl>
    <w:p w14:paraId="308EEA14" w14:textId="77777777" w:rsidR="009E4DC5" w:rsidRPr="001726E6" w:rsidRDefault="009E4DC5" w:rsidP="009E4DC5">
      <w:pPr>
        <w:tabs>
          <w:tab w:val="left" w:pos="426"/>
        </w:tabs>
        <w:spacing w:after="0" w:line="240" w:lineRule="auto"/>
        <w:ind w:left="360"/>
        <w:jc w:val="both"/>
        <w:rPr>
          <w:rFonts w:ascii="Times New Roman" w:eastAsia="Times New Roman" w:hAnsi="Times New Roman"/>
          <w:sz w:val="24"/>
          <w:szCs w:val="24"/>
          <w:lang w:eastAsia="lt-LT"/>
        </w:rPr>
      </w:pPr>
    </w:p>
    <w:p w14:paraId="308EEA15" w14:textId="77777777" w:rsidR="009E4DC5" w:rsidRPr="001726E6" w:rsidRDefault="009E4DC5" w:rsidP="00B70283">
      <w:pPr>
        <w:numPr>
          <w:ilvl w:val="1"/>
          <w:numId w:val="17"/>
        </w:numPr>
        <w:tabs>
          <w:tab w:val="left" w:pos="42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1726E6">
        <w:rPr>
          <w:rFonts w:ascii="Times New Roman" w:eastAsia="Times New Roman" w:hAnsi="Times New Roman"/>
          <w:sz w:val="24"/>
          <w:szCs w:val="24"/>
          <w:lang w:eastAsia="lt-LT"/>
        </w:rPr>
        <w:t>Mokyklos svarbiausi apdovanojimai/pasiekimai 2017 m.</w:t>
      </w:r>
      <w:r>
        <w:rPr>
          <w:rFonts w:ascii="Times New Roman" w:eastAsia="Times New Roman" w:hAnsi="Times New Roman"/>
          <w:sz w:val="24"/>
          <w:szCs w:val="24"/>
          <w:lang w:eastAsia="lt-LT"/>
        </w:rPr>
        <w:t>:</w:t>
      </w:r>
    </w:p>
    <w:tbl>
      <w:tblPr>
        <w:tblW w:w="9782" w:type="dxa"/>
        <w:tblInd w:w="-176" w:type="dxa"/>
        <w:tblLook w:val="04A0" w:firstRow="1" w:lastRow="0" w:firstColumn="1" w:lastColumn="0" w:noHBand="0" w:noVBand="1"/>
      </w:tblPr>
      <w:tblGrid>
        <w:gridCol w:w="9782"/>
      </w:tblGrid>
      <w:tr w:rsidR="009E4DC5" w:rsidRPr="001726E6" w14:paraId="308EEA1D" w14:textId="77777777" w:rsidTr="009E4DC5">
        <w:tc>
          <w:tcPr>
            <w:tcW w:w="9782" w:type="dxa"/>
          </w:tcPr>
          <w:p w14:paraId="308EEA16"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1726E6">
              <w:rPr>
                <w:rFonts w:ascii="Times New Roman" w:hAnsi="Times New Roman"/>
                <w:sz w:val="24"/>
                <w:szCs w:val="24"/>
              </w:rPr>
              <w:t>2017 m. sausio 19 d. VšĮ Robotiko</w:t>
            </w:r>
            <w:r>
              <w:rPr>
                <w:rFonts w:ascii="Times New Roman" w:hAnsi="Times New Roman"/>
                <w:sz w:val="24"/>
                <w:szCs w:val="24"/>
              </w:rPr>
              <w:t>s Akademijos direktoriaus D.L.</w:t>
            </w:r>
            <w:r w:rsidRPr="001726E6">
              <w:rPr>
                <w:rFonts w:ascii="Times New Roman" w:hAnsi="Times New Roman"/>
                <w:sz w:val="24"/>
                <w:szCs w:val="24"/>
              </w:rPr>
              <w:t xml:space="preserve"> Eiduko padėka Rokiškio </w:t>
            </w:r>
            <w:r w:rsidRPr="004F04CB">
              <w:rPr>
                <w:rFonts w:ascii="Times New Roman" w:hAnsi="Times New Roman"/>
                <w:sz w:val="24"/>
                <w:szCs w:val="24"/>
              </w:rPr>
              <w:t xml:space="preserve">Juozo Tūbelio progimnazijai už dalyvavimą renginyje „STEAM Lietuvos švietime – dabartis ir ateitis“. </w:t>
            </w:r>
          </w:p>
          <w:p w14:paraId="308EEA17"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4F04CB">
              <w:rPr>
                <w:rFonts w:ascii="Times New Roman" w:hAnsi="Times New Roman"/>
                <w:sz w:val="24"/>
                <w:szCs w:val="24"/>
              </w:rPr>
              <w:t>2017 m. kovo 10 d. Lietuvos istorijos mokytojų asociacijos tarybos pirmininkės Ž. Vaškevičienės padėka už istorinės atminties puoselėjimą Nacionaliniame konkurse „Lietuvos istorijos žinovas“.</w:t>
            </w:r>
          </w:p>
          <w:p w14:paraId="308EEA18"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4F04CB">
              <w:rPr>
                <w:rFonts w:ascii="Times New Roman" w:hAnsi="Times New Roman"/>
                <w:sz w:val="24"/>
                <w:szCs w:val="24"/>
                <w:shd w:val="clear" w:color="auto" w:fill="FFFFFF"/>
              </w:rPr>
              <w:t xml:space="preserve">2017 m. balandžio mėn. progimnazija pakviesta dalyvauti Lietuvos Respublikos švietimo ir mokslo ministerijos ir Ugdymo plėtotės centro projekte „Informatika pradiniame ugdyme“, skirtame pradinio ugdymo informatikos turiniui sukurti ir išbandyti. </w:t>
            </w:r>
          </w:p>
          <w:p w14:paraId="308EEA19"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4F04CB">
              <w:rPr>
                <w:rFonts w:ascii="Times New Roman" w:hAnsi="Times New Roman"/>
                <w:sz w:val="24"/>
                <w:szCs w:val="24"/>
              </w:rPr>
              <w:t>VšĮ „Paveldo projektai“ vadovo V. Ardišausko diplomas už 3 vietą konkurse „Tiesūs ir vingiuoti keliai“, už virtualią kelionę „Iš miesto į gamtą (Rokiškis ir jo apylinkės)“.</w:t>
            </w:r>
          </w:p>
          <w:p w14:paraId="308EEA1A"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4F04CB">
              <w:rPr>
                <w:rFonts w:ascii="Times New Roman" w:hAnsi="Times New Roman"/>
                <w:sz w:val="24"/>
                <w:szCs w:val="24"/>
              </w:rPr>
              <w:t xml:space="preserve">2017 m. balandžio 5 d. UAB „Advertis“ pažymėjimas už dalyvavimą edukaciniame konkurse „Olympis 2017“ pavasario ir rudens sesijose. </w:t>
            </w:r>
          </w:p>
          <w:p w14:paraId="308EEA1B" w14:textId="77777777" w:rsidR="009E4DC5" w:rsidRPr="004F04CB" w:rsidRDefault="009E4DC5" w:rsidP="009E4DC5">
            <w:pPr>
              <w:pStyle w:val="Sraopastraipa"/>
              <w:tabs>
                <w:tab w:val="left" w:pos="567"/>
              </w:tabs>
              <w:spacing w:after="0" w:line="240" w:lineRule="auto"/>
              <w:ind w:left="34" w:firstLine="568"/>
              <w:jc w:val="both"/>
              <w:rPr>
                <w:rFonts w:ascii="Times New Roman" w:hAnsi="Times New Roman"/>
                <w:sz w:val="24"/>
                <w:szCs w:val="24"/>
              </w:rPr>
            </w:pPr>
            <w:r w:rsidRPr="004F04CB">
              <w:rPr>
                <w:rFonts w:ascii="Times New Roman" w:hAnsi="Times New Roman"/>
                <w:sz w:val="24"/>
                <w:szCs w:val="24"/>
              </w:rPr>
              <w:t>2017 m. spalio mėn. paskelbtame vaizdo klipų konkurse apie vykdomo projekto „Informatika pradiniame ugdyme“ veiklas ir pasiekimus užimta I vieta.</w:t>
            </w:r>
          </w:p>
          <w:p w14:paraId="308EEA1C" w14:textId="77777777" w:rsidR="009E4DC5" w:rsidRPr="001726E6" w:rsidRDefault="009E4DC5" w:rsidP="009E4DC5">
            <w:pPr>
              <w:pStyle w:val="Sraopastraipa"/>
              <w:tabs>
                <w:tab w:val="left" w:pos="567"/>
              </w:tabs>
              <w:spacing w:after="0"/>
              <w:ind w:left="34" w:firstLine="568"/>
              <w:jc w:val="both"/>
              <w:rPr>
                <w:rFonts w:ascii="Times New Roman" w:hAnsi="Times New Roman"/>
                <w:sz w:val="24"/>
                <w:szCs w:val="24"/>
              </w:rPr>
            </w:pPr>
            <w:r w:rsidRPr="004F04CB">
              <w:rPr>
                <w:rFonts w:ascii="Times New Roman" w:hAnsi="Times New Roman"/>
                <w:sz w:val="24"/>
                <w:szCs w:val="24"/>
              </w:rPr>
              <w:t xml:space="preserve"> </w:t>
            </w:r>
            <w:r w:rsidRPr="004F04CB">
              <w:rPr>
                <w:rFonts w:ascii="Times New Roman" w:hAnsi="Times New Roman"/>
                <w:color w:val="2F5496"/>
                <w:sz w:val="24"/>
                <w:szCs w:val="24"/>
                <w:u w:val="single"/>
              </w:rPr>
              <w:t>https://www.youtube.com/watch?v=Ye9prm7PabA&amp;t=1s</w:t>
            </w:r>
          </w:p>
        </w:tc>
      </w:tr>
    </w:tbl>
    <w:p w14:paraId="308EEA1E" w14:textId="77777777" w:rsidR="009E4DC5" w:rsidRPr="001726E6" w:rsidRDefault="009E4DC5" w:rsidP="009E4DC5">
      <w:pPr>
        <w:tabs>
          <w:tab w:val="left" w:pos="426"/>
        </w:tabs>
        <w:spacing w:after="0" w:line="240" w:lineRule="auto"/>
        <w:jc w:val="both"/>
        <w:rPr>
          <w:rFonts w:ascii="Times New Roman" w:eastAsia="Times New Roman" w:hAnsi="Times New Roman"/>
          <w:sz w:val="24"/>
          <w:szCs w:val="24"/>
          <w:lang w:eastAsia="lt-LT"/>
        </w:rPr>
      </w:pPr>
    </w:p>
    <w:p w14:paraId="308EEA1F" w14:textId="77777777" w:rsidR="009E4DC5" w:rsidRPr="001726E6" w:rsidRDefault="009E4DC5" w:rsidP="00B70283">
      <w:pPr>
        <w:numPr>
          <w:ilvl w:val="0"/>
          <w:numId w:val="17"/>
        </w:numPr>
        <w:spacing w:after="0" w:line="240" w:lineRule="auto"/>
        <w:ind w:left="426" w:hanging="426"/>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PROGIMNAZIJOS </w:t>
      </w:r>
      <w:r w:rsidRPr="001726E6">
        <w:rPr>
          <w:rFonts w:ascii="Times New Roman" w:eastAsia="Times New Roman" w:hAnsi="Times New Roman"/>
          <w:color w:val="000000"/>
          <w:sz w:val="24"/>
          <w:szCs w:val="24"/>
          <w:lang w:eastAsia="lt-LT"/>
        </w:rPr>
        <w:t>DARBUOTOJAI</w:t>
      </w:r>
    </w:p>
    <w:p w14:paraId="308EEA20" w14:textId="77777777" w:rsidR="009E4DC5" w:rsidRPr="00EB15C9" w:rsidRDefault="009E4DC5" w:rsidP="00B70283">
      <w:pPr>
        <w:numPr>
          <w:ilvl w:val="1"/>
          <w:numId w:val="29"/>
        </w:numPr>
        <w:tabs>
          <w:tab w:val="left" w:pos="426"/>
        </w:tabs>
        <w:spacing w:after="0" w:line="240" w:lineRule="auto"/>
        <w:ind w:left="357" w:hanging="357"/>
        <w:contextualSpacing/>
        <w:jc w:val="both"/>
        <w:rPr>
          <w:rFonts w:ascii="Times New Roman" w:hAnsi="Times New Roman"/>
          <w:sz w:val="24"/>
          <w:szCs w:val="24"/>
        </w:rPr>
      </w:pPr>
      <w:r>
        <w:rPr>
          <w:rFonts w:ascii="Times New Roman" w:hAnsi="Times New Roman"/>
          <w:sz w:val="24"/>
          <w:szCs w:val="24"/>
        </w:rPr>
        <w:t>Pedagoginis personalas</w:t>
      </w:r>
      <w:r w:rsidRPr="001726E6">
        <w:rPr>
          <w:rFonts w:ascii="Times New Roman" w:hAnsi="Times New Roman"/>
          <w:sz w:val="24"/>
          <w:szCs w:val="24"/>
        </w:rPr>
        <w:t xml:space="preserve"> </w:t>
      </w:r>
      <w:r>
        <w:rPr>
          <w:rFonts w:ascii="Times New Roman" w:hAnsi="Times New Roman"/>
          <w:sz w:val="24"/>
          <w:szCs w:val="24"/>
        </w:rPr>
        <w:t>2016-</w:t>
      </w:r>
      <w:r w:rsidRPr="001726E6">
        <w:rPr>
          <w:rFonts w:ascii="Times New Roman" w:hAnsi="Times New Roman"/>
          <w:sz w:val="24"/>
          <w:szCs w:val="24"/>
        </w:rPr>
        <w:t>2017 m.</w:t>
      </w:r>
      <w:r>
        <w:rPr>
          <w:rFonts w:ascii="Times New Roman" w:hAnsi="Times New Roman"/>
          <w:sz w:val="24"/>
          <w:szCs w:val="24"/>
        </w:rPr>
        <w:t>m.</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1985"/>
        <w:gridCol w:w="1985"/>
        <w:gridCol w:w="1700"/>
      </w:tblGrid>
      <w:tr w:rsidR="009E4DC5" w:rsidRPr="001726E6" w14:paraId="308EEA22" w14:textId="77777777" w:rsidTr="009E4DC5">
        <w:tc>
          <w:tcPr>
            <w:tcW w:w="9923" w:type="dxa"/>
            <w:gridSpan w:val="5"/>
            <w:tcBorders>
              <w:top w:val="single" w:sz="4" w:space="0" w:color="auto"/>
              <w:left w:val="single" w:sz="4" w:space="0" w:color="auto"/>
              <w:bottom w:val="single" w:sz="4" w:space="0" w:color="auto"/>
              <w:right w:val="single" w:sz="4" w:space="0" w:color="auto"/>
            </w:tcBorders>
          </w:tcPr>
          <w:p w14:paraId="308EEA21"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Mokytojų skaičius</w:t>
            </w:r>
          </w:p>
        </w:tc>
      </w:tr>
      <w:tr w:rsidR="009E4DC5" w:rsidRPr="001726E6" w14:paraId="308EEA28" w14:textId="77777777" w:rsidTr="009E4DC5">
        <w:trPr>
          <w:cantSplit/>
          <w:trHeight w:val="558"/>
        </w:trPr>
        <w:tc>
          <w:tcPr>
            <w:tcW w:w="1985" w:type="dxa"/>
            <w:tcBorders>
              <w:top w:val="single" w:sz="4" w:space="0" w:color="auto"/>
              <w:left w:val="single" w:sz="4" w:space="0" w:color="auto"/>
              <w:bottom w:val="single" w:sz="4" w:space="0" w:color="auto"/>
              <w:right w:val="single" w:sz="4" w:space="0" w:color="auto"/>
            </w:tcBorders>
            <w:vAlign w:val="bottom"/>
          </w:tcPr>
          <w:p w14:paraId="308EEA23"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Neatestuotų</w:t>
            </w:r>
            <w:r>
              <w:rPr>
                <w:rFonts w:ascii="Times New Roman" w:eastAsia="Times New Roman" w:hAnsi="Times New Roman"/>
                <w:bCs/>
                <w:sz w:val="24"/>
                <w:szCs w:val="24"/>
                <w:lang w:eastAsia="lt-LT"/>
              </w:rPr>
              <w:t xml:space="preserve"> mokytojų </w:t>
            </w:r>
          </w:p>
        </w:tc>
        <w:tc>
          <w:tcPr>
            <w:tcW w:w="2268" w:type="dxa"/>
            <w:tcBorders>
              <w:top w:val="single" w:sz="4" w:space="0" w:color="auto"/>
              <w:left w:val="single" w:sz="4" w:space="0" w:color="auto"/>
              <w:bottom w:val="single" w:sz="4" w:space="0" w:color="auto"/>
              <w:right w:val="single" w:sz="4" w:space="0" w:color="auto"/>
            </w:tcBorders>
            <w:vAlign w:val="bottom"/>
          </w:tcPr>
          <w:p w14:paraId="308EEA24"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Vyresniųjų </w:t>
            </w:r>
            <w:r w:rsidRPr="001726E6">
              <w:rPr>
                <w:rFonts w:ascii="Times New Roman" w:eastAsia="Times New Roman" w:hAnsi="Times New Roman"/>
                <w:bCs/>
                <w:sz w:val="24"/>
                <w:szCs w:val="24"/>
                <w:lang w:eastAsia="lt-LT"/>
              </w:rPr>
              <w:t xml:space="preserve"> mokytojų</w:t>
            </w:r>
          </w:p>
        </w:tc>
        <w:tc>
          <w:tcPr>
            <w:tcW w:w="1985" w:type="dxa"/>
            <w:tcBorders>
              <w:top w:val="single" w:sz="4" w:space="0" w:color="auto"/>
              <w:left w:val="single" w:sz="4" w:space="0" w:color="auto"/>
              <w:bottom w:val="single" w:sz="4" w:space="0" w:color="auto"/>
              <w:right w:val="single" w:sz="4" w:space="0" w:color="auto"/>
            </w:tcBorders>
            <w:vAlign w:val="bottom"/>
          </w:tcPr>
          <w:p w14:paraId="308EEA25"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Mokytojų metodininkų</w:t>
            </w:r>
          </w:p>
        </w:tc>
        <w:tc>
          <w:tcPr>
            <w:tcW w:w="1985" w:type="dxa"/>
            <w:tcBorders>
              <w:top w:val="single" w:sz="4" w:space="0" w:color="auto"/>
              <w:left w:val="single" w:sz="4" w:space="0" w:color="auto"/>
              <w:bottom w:val="single" w:sz="4" w:space="0" w:color="auto"/>
              <w:right w:val="single" w:sz="4" w:space="0" w:color="auto"/>
            </w:tcBorders>
            <w:vAlign w:val="bottom"/>
          </w:tcPr>
          <w:p w14:paraId="308EEA26"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Mokytojų ekspertų</w:t>
            </w:r>
          </w:p>
        </w:tc>
        <w:tc>
          <w:tcPr>
            <w:tcW w:w="1700" w:type="dxa"/>
            <w:tcBorders>
              <w:top w:val="single" w:sz="4" w:space="0" w:color="auto"/>
              <w:left w:val="single" w:sz="4" w:space="0" w:color="auto"/>
              <w:bottom w:val="single" w:sz="4" w:space="0" w:color="auto"/>
              <w:right w:val="single" w:sz="4" w:space="0" w:color="auto"/>
            </w:tcBorders>
            <w:vAlign w:val="bottom"/>
          </w:tcPr>
          <w:p w14:paraId="308EEA27"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Iš viso mokytojų</w:t>
            </w:r>
          </w:p>
        </w:tc>
      </w:tr>
      <w:tr w:rsidR="009E4DC5" w:rsidRPr="001726E6" w14:paraId="308EEA2E" w14:textId="77777777" w:rsidTr="009E4DC5">
        <w:trPr>
          <w:trHeight w:val="271"/>
        </w:trPr>
        <w:tc>
          <w:tcPr>
            <w:tcW w:w="1985" w:type="dxa"/>
            <w:tcBorders>
              <w:top w:val="single" w:sz="4" w:space="0" w:color="auto"/>
              <w:left w:val="single" w:sz="4" w:space="0" w:color="auto"/>
              <w:bottom w:val="single" w:sz="4" w:space="0" w:color="auto"/>
              <w:right w:val="single" w:sz="4" w:space="0" w:color="auto"/>
            </w:tcBorders>
          </w:tcPr>
          <w:p w14:paraId="308EEA29"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2</w:t>
            </w:r>
          </w:p>
        </w:tc>
        <w:tc>
          <w:tcPr>
            <w:tcW w:w="2268" w:type="dxa"/>
            <w:tcBorders>
              <w:top w:val="single" w:sz="4" w:space="0" w:color="auto"/>
              <w:left w:val="single" w:sz="4" w:space="0" w:color="auto"/>
              <w:bottom w:val="single" w:sz="4" w:space="0" w:color="auto"/>
              <w:right w:val="single" w:sz="4" w:space="0" w:color="auto"/>
            </w:tcBorders>
          </w:tcPr>
          <w:p w14:paraId="308EEA2A"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20</w:t>
            </w:r>
          </w:p>
        </w:tc>
        <w:tc>
          <w:tcPr>
            <w:tcW w:w="1985" w:type="dxa"/>
            <w:tcBorders>
              <w:top w:val="single" w:sz="4" w:space="0" w:color="auto"/>
              <w:left w:val="single" w:sz="4" w:space="0" w:color="auto"/>
              <w:bottom w:val="single" w:sz="4" w:space="0" w:color="auto"/>
              <w:right w:val="single" w:sz="4" w:space="0" w:color="auto"/>
            </w:tcBorders>
          </w:tcPr>
          <w:p w14:paraId="308EEA2B"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34</w:t>
            </w:r>
          </w:p>
        </w:tc>
        <w:tc>
          <w:tcPr>
            <w:tcW w:w="1985" w:type="dxa"/>
            <w:tcBorders>
              <w:top w:val="single" w:sz="4" w:space="0" w:color="auto"/>
              <w:left w:val="single" w:sz="4" w:space="0" w:color="auto"/>
              <w:bottom w:val="single" w:sz="4" w:space="0" w:color="auto"/>
              <w:right w:val="single" w:sz="4" w:space="0" w:color="auto"/>
            </w:tcBorders>
          </w:tcPr>
          <w:p w14:paraId="308EEA2C"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1</w:t>
            </w:r>
          </w:p>
        </w:tc>
        <w:tc>
          <w:tcPr>
            <w:tcW w:w="1700" w:type="dxa"/>
            <w:tcBorders>
              <w:top w:val="single" w:sz="4" w:space="0" w:color="auto"/>
              <w:left w:val="single" w:sz="4" w:space="0" w:color="auto"/>
              <w:bottom w:val="single" w:sz="4" w:space="0" w:color="auto"/>
              <w:right w:val="single" w:sz="4" w:space="0" w:color="auto"/>
            </w:tcBorders>
          </w:tcPr>
          <w:p w14:paraId="308EEA2D" w14:textId="77777777" w:rsidR="009E4DC5" w:rsidRPr="001726E6" w:rsidRDefault="009E4DC5" w:rsidP="009E4DC5">
            <w:pPr>
              <w:spacing w:after="0" w:line="240" w:lineRule="auto"/>
              <w:jc w:val="center"/>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57</w:t>
            </w:r>
          </w:p>
        </w:tc>
      </w:tr>
    </w:tbl>
    <w:p w14:paraId="308EEA2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 xml:space="preserve">Mokytojų  pasiskirstymas pagal amžių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42"/>
        <w:gridCol w:w="1286"/>
        <w:gridCol w:w="1693"/>
        <w:gridCol w:w="1694"/>
        <w:gridCol w:w="1977"/>
      </w:tblGrid>
      <w:tr w:rsidR="009E4DC5" w:rsidRPr="00EB15C9" w14:paraId="308EEA36" w14:textId="77777777" w:rsidTr="009E4DC5">
        <w:tc>
          <w:tcPr>
            <w:tcW w:w="1298" w:type="dxa"/>
            <w:tcBorders>
              <w:top w:val="single" w:sz="4" w:space="0" w:color="auto"/>
              <w:left w:val="single" w:sz="4" w:space="0" w:color="auto"/>
              <w:bottom w:val="single" w:sz="4" w:space="0" w:color="auto"/>
              <w:right w:val="single" w:sz="4" w:space="0" w:color="auto"/>
            </w:tcBorders>
          </w:tcPr>
          <w:p w14:paraId="308EEA3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Amžius</w:t>
            </w:r>
          </w:p>
        </w:tc>
        <w:tc>
          <w:tcPr>
            <w:tcW w:w="1942" w:type="dxa"/>
            <w:tcBorders>
              <w:top w:val="single" w:sz="4" w:space="0" w:color="auto"/>
              <w:left w:val="single" w:sz="4" w:space="0" w:color="auto"/>
              <w:bottom w:val="single" w:sz="4" w:space="0" w:color="auto"/>
              <w:right w:val="single" w:sz="4" w:space="0" w:color="auto"/>
            </w:tcBorders>
          </w:tcPr>
          <w:p w14:paraId="308EEA3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smartTag w:uri="urn:schemas-microsoft-com:office:smarttags" w:element="metricconverter">
              <w:smartTagPr>
                <w:attr w:name="ProductID" w:val="20 m"/>
              </w:smartTagPr>
              <w:r w:rsidRPr="00EB15C9">
                <w:rPr>
                  <w:rFonts w:ascii="Times New Roman" w:eastAsia="Times New Roman" w:hAnsi="Times New Roman"/>
                  <w:bCs/>
                  <w:sz w:val="24"/>
                  <w:szCs w:val="24"/>
                  <w:lang w:eastAsia="lt-LT"/>
                </w:rPr>
                <w:t>20 m</w:t>
              </w:r>
            </w:smartTag>
            <w:r w:rsidRPr="00EB15C9">
              <w:rPr>
                <w:rFonts w:ascii="Times New Roman" w:eastAsia="Times New Roman" w:hAnsi="Times New Roman"/>
                <w:bCs/>
                <w:sz w:val="24"/>
                <w:szCs w:val="24"/>
                <w:lang w:eastAsia="lt-LT"/>
              </w:rPr>
              <w:t>. ir jaunesni</w:t>
            </w:r>
          </w:p>
        </w:tc>
        <w:tc>
          <w:tcPr>
            <w:tcW w:w="1286" w:type="dxa"/>
            <w:tcBorders>
              <w:top w:val="single" w:sz="4" w:space="0" w:color="auto"/>
              <w:left w:val="single" w:sz="4" w:space="0" w:color="auto"/>
              <w:bottom w:val="single" w:sz="4" w:space="0" w:color="auto"/>
              <w:right w:val="single" w:sz="4" w:space="0" w:color="auto"/>
            </w:tcBorders>
          </w:tcPr>
          <w:p w14:paraId="308EEA32"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20-</w:t>
            </w:r>
            <w:smartTag w:uri="urn:schemas-microsoft-com:office:smarttags" w:element="metricconverter">
              <w:smartTagPr>
                <w:attr w:name="ProductID" w:val="30 m"/>
              </w:smartTagPr>
              <w:r w:rsidRPr="00EB15C9">
                <w:rPr>
                  <w:rFonts w:ascii="Times New Roman" w:eastAsia="Times New Roman" w:hAnsi="Times New Roman"/>
                  <w:bCs/>
                  <w:sz w:val="24"/>
                  <w:szCs w:val="24"/>
                  <w:lang w:eastAsia="lt-LT"/>
                </w:rPr>
                <w:t>30 m</w:t>
              </w:r>
            </w:smartTag>
            <w:r w:rsidRPr="00EB15C9">
              <w:rPr>
                <w:rFonts w:ascii="Times New Roman" w:eastAsia="Times New Roman" w:hAnsi="Times New Roman"/>
                <w:bCs/>
                <w:sz w:val="24"/>
                <w:szCs w:val="24"/>
                <w:lang w:eastAsia="lt-LT"/>
              </w:rPr>
              <w:t>.</w:t>
            </w:r>
          </w:p>
        </w:tc>
        <w:tc>
          <w:tcPr>
            <w:tcW w:w="1693" w:type="dxa"/>
            <w:tcBorders>
              <w:top w:val="single" w:sz="4" w:space="0" w:color="auto"/>
              <w:left w:val="single" w:sz="4" w:space="0" w:color="auto"/>
              <w:bottom w:val="single" w:sz="4" w:space="0" w:color="auto"/>
              <w:right w:val="single" w:sz="4" w:space="0" w:color="auto"/>
            </w:tcBorders>
          </w:tcPr>
          <w:p w14:paraId="308EEA3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 xml:space="preserve">31 – </w:t>
            </w:r>
            <w:smartTag w:uri="urn:schemas-microsoft-com:office:smarttags" w:element="metricconverter">
              <w:smartTagPr>
                <w:attr w:name="ProductID" w:val="40 m"/>
              </w:smartTagPr>
              <w:r w:rsidRPr="00EB15C9">
                <w:rPr>
                  <w:rFonts w:ascii="Times New Roman" w:eastAsia="Times New Roman" w:hAnsi="Times New Roman"/>
                  <w:bCs/>
                  <w:sz w:val="24"/>
                  <w:szCs w:val="24"/>
                  <w:lang w:eastAsia="lt-LT"/>
                </w:rPr>
                <w:t>40 m</w:t>
              </w:r>
            </w:smartTag>
            <w:r w:rsidRPr="00EB15C9">
              <w:rPr>
                <w:rFonts w:ascii="Times New Roman" w:eastAsia="Times New Roman" w:hAnsi="Times New Roman"/>
                <w:bCs/>
                <w:sz w:val="24"/>
                <w:szCs w:val="24"/>
                <w:lang w:eastAsia="lt-LT"/>
              </w:rPr>
              <w:t>.</w:t>
            </w:r>
          </w:p>
        </w:tc>
        <w:tc>
          <w:tcPr>
            <w:tcW w:w="1694" w:type="dxa"/>
            <w:tcBorders>
              <w:top w:val="single" w:sz="4" w:space="0" w:color="auto"/>
              <w:left w:val="single" w:sz="4" w:space="0" w:color="auto"/>
              <w:bottom w:val="single" w:sz="4" w:space="0" w:color="auto"/>
              <w:right w:val="single" w:sz="4" w:space="0" w:color="auto"/>
            </w:tcBorders>
          </w:tcPr>
          <w:p w14:paraId="308EEA3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41-</w:t>
            </w:r>
            <w:smartTag w:uri="urn:schemas-microsoft-com:office:smarttags" w:element="metricconverter">
              <w:smartTagPr>
                <w:attr w:name="ProductID" w:val="60 m"/>
              </w:smartTagPr>
              <w:r w:rsidRPr="00EB15C9">
                <w:rPr>
                  <w:rFonts w:ascii="Times New Roman" w:eastAsia="Times New Roman" w:hAnsi="Times New Roman"/>
                  <w:bCs/>
                  <w:sz w:val="24"/>
                  <w:szCs w:val="24"/>
                  <w:lang w:eastAsia="lt-LT"/>
                </w:rPr>
                <w:t>60 m</w:t>
              </w:r>
            </w:smartTag>
            <w:r w:rsidRPr="00EB15C9">
              <w:rPr>
                <w:rFonts w:ascii="Times New Roman" w:eastAsia="Times New Roman" w:hAnsi="Times New Roman"/>
                <w:bCs/>
                <w:sz w:val="24"/>
                <w:szCs w:val="24"/>
                <w:lang w:eastAsia="lt-LT"/>
              </w:rPr>
              <w:t>.</w:t>
            </w:r>
          </w:p>
        </w:tc>
        <w:tc>
          <w:tcPr>
            <w:tcW w:w="1977" w:type="dxa"/>
            <w:tcBorders>
              <w:top w:val="single" w:sz="4" w:space="0" w:color="auto"/>
              <w:left w:val="single" w:sz="4" w:space="0" w:color="auto"/>
              <w:bottom w:val="single" w:sz="4" w:space="0" w:color="auto"/>
              <w:right w:val="single" w:sz="4" w:space="0" w:color="auto"/>
            </w:tcBorders>
          </w:tcPr>
          <w:p w14:paraId="308EEA3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60 m. ir vyresni</w:t>
            </w:r>
          </w:p>
        </w:tc>
      </w:tr>
      <w:tr w:rsidR="009E4DC5" w:rsidRPr="00EB15C9" w14:paraId="308EEA3D" w14:textId="77777777" w:rsidTr="009E4DC5">
        <w:tc>
          <w:tcPr>
            <w:tcW w:w="1298" w:type="dxa"/>
            <w:tcBorders>
              <w:top w:val="single" w:sz="4" w:space="0" w:color="auto"/>
              <w:left w:val="single" w:sz="4" w:space="0" w:color="auto"/>
              <w:bottom w:val="single" w:sz="4" w:space="0" w:color="auto"/>
              <w:right w:val="single" w:sz="4" w:space="0" w:color="auto"/>
            </w:tcBorders>
          </w:tcPr>
          <w:p w14:paraId="308EEA37"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Pedagogų skaičius</w:t>
            </w:r>
          </w:p>
        </w:tc>
        <w:tc>
          <w:tcPr>
            <w:tcW w:w="1942" w:type="dxa"/>
            <w:tcBorders>
              <w:top w:val="single" w:sz="4" w:space="0" w:color="auto"/>
              <w:left w:val="single" w:sz="4" w:space="0" w:color="auto"/>
              <w:bottom w:val="single" w:sz="4" w:space="0" w:color="auto"/>
              <w:right w:val="single" w:sz="4" w:space="0" w:color="auto"/>
            </w:tcBorders>
          </w:tcPr>
          <w:p w14:paraId="308EEA38"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w:t>
            </w:r>
          </w:p>
        </w:tc>
        <w:tc>
          <w:tcPr>
            <w:tcW w:w="1286" w:type="dxa"/>
            <w:tcBorders>
              <w:top w:val="single" w:sz="4" w:space="0" w:color="auto"/>
              <w:left w:val="single" w:sz="4" w:space="0" w:color="auto"/>
              <w:bottom w:val="single" w:sz="4" w:space="0" w:color="auto"/>
              <w:right w:val="single" w:sz="4" w:space="0" w:color="auto"/>
            </w:tcBorders>
          </w:tcPr>
          <w:p w14:paraId="308EEA3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w:t>
            </w:r>
          </w:p>
        </w:tc>
        <w:tc>
          <w:tcPr>
            <w:tcW w:w="1693" w:type="dxa"/>
            <w:tcBorders>
              <w:top w:val="single" w:sz="4" w:space="0" w:color="auto"/>
              <w:left w:val="single" w:sz="4" w:space="0" w:color="auto"/>
              <w:bottom w:val="single" w:sz="4" w:space="0" w:color="auto"/>
              <w:right w:val="single" w:sz="4" w:space="0" w:color="auto"/>
            </w:tcBorders>
          </w:tcPr>
          <w:p w14:paraId="308EEA3A"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3</w:t>
            </w:r>
          </w:p>
        </w:tc>
        <w:tc>
          <w:tcPr>
            <w:tcW w:w="1694" w:type="dxa"/>
            <w:tcBorders>
              <w:top w:val="single" w:sz="4" w:space="0" w:color="auto"/>
              <w:left w:val="single" w:sz="4" w:space="0" w:color="auto"/>
              <w:bottom w:val="single" w:sz="4" w:space="0" w:color="auto"/>
              <w:right w:val="single" w:sz="4" w:space="0" w:color="auto"/>
            </w:tcBorders>
          </w:tcPr>
          <w:p w14:paraId="308EEA3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36</w:t>
            </w:r>
          </w:p>
        </w:tc>
        <w:tc>
          <w:tcPr>
            <w:tcW w:w="1977" w:type="dxa"/>
            <w:tcBorders>
              <w:top w:val="single" w:sz="4" w:space="0" w:color="auto"/>
              <w:left w:val="single" w:sz="4" w:space="0" w:color="auto"/>
              <w:bottom w:val="single" w:sz="4" w:space="0" w:color="auto"/>
              <w:right w:val="single" w:sz="4" w:space="0" w:color="auto"/>
            </w:tcBorders>
          </w:tcPr>
          <w:p w14:paraId="308EEA3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18</w:t>
            </w:r>
          </w:p>
        </w:tc>
      </w:tr>
    </w:tbl>
    <w:p w14:paraId="308EEA3E"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Pagalbos specialistai</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5137"/>
      </w:tblGrid>
      <w:tr w:rsidR="009E4DC5" w:rsidRPr="00EB15C9" w14:paraId="308EEA42" w14:textId="77777777" w:rsidTr="009E4DC5">
        <w:tc>
          <w:tcPr>
            <w:tcW w:w="2518" w:type="dxa"/>
            <w:tcBorders>
              <w:top w:val="single" w:sz="4" w:space="0" w:color="auto"/>
              <w:left w:val="single" w:sz="4" w:space="0" w:color="auto"/>
              <w:bottom w:val="single" w:sz="4" w:space="0" w:color="auto"/>
              <w:right w:val="single" w:sz="4" w:space="0" w:color="auto"/>
            </w:tcBorders>
          </w:tcPr>
          <w:p w14:paraId="308EEA3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Specialistas</w:t>
            </w:r>
          </w:p>
        </w:tc>
        <w:tc>
          <w:tcPr>
            <w:tcW w:w="2268" w:type="dxa"/>
            <w:tcBorders>
              <w:top w:val="single" w:sz="4" w:space="0" w:color="auto"/>
              <w:left w:val="single" w:sz="4" w:space="0" w:color="auto"/>
              <w:bottom w:val="single" w:sz="4" w:space="0" w:color="auto"/>
              <w:right w:val="single" w:sz="4" w:space="0" w:color="auto"/>
            </w:tcBorders>
          </w:tcPr>
          <w:p w14:paraId="308EEA4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Darbuotojų skaičius</w:t>
            </w:r>
            <w:r w:rsidRPr="00EB15C9">
              <w:rPr>
                <w:rFonts w:ascii="Times New Roman" w:eastAsia="Times New Roman" w:hAnsi="Times New Roman"/>
                <w:b/>
                <w:bCs/>
                <w:i/>
                <w:sz w:val="24"/>
                <w:szCs w:val="24"/>
                <w:lang w:eastAsia="lt-LT"/>
              </w:rPr>
              <w:t>/</w:t>
            </w:r>
            <w:r w:rsidRPr="00EB15C9">
              <w:rPr>
                <w:rFonts w:ascii="Times New Roman" w:eastAsia="Times New Roman" w:hAnsi="Times New Roman"/>
                <w:bCs/>
                <w:i/>
                <w:sz w:val="24"/>
                <w:szCs w:val="24"/>
                <w:lang w:eastAsia="lt-LT"/>
              </w:rPr>
              <w:t>etatų skč.</w:t>
            </w:r>
          </w:p>
        </w:tc>
        <w:tc>
          <w:tcPr>
            <w:tcW w:w="5137" w:type="dxa"/>
            <w:tcBorders>
              <w:top w:val="single" w:sz="4" w:space="0" w:color="auto"/>
              <w:left w:val="single" w:sz="4" w:space="0" w:color="auto"/>
              <w:bottom w:val="single" w:sz="4" w:space="0" w:color="auto"/>
              <w:right w:val="single" w:sz="4" w:space="0" w:color="auto"/>
            </w:tcBorders>
          </w:tcPr>
          <w:p w14:paraId="308EEA4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Pastabos</w:t>
            </w:r>
          </w:p>
        </w:tc>
      </w:tr>
      <w:tr w:rsidR="009E4DC5" w:rsidRPr="00EB15C9" w14:paraId="308EEA46" w14:textId="77777777" w:rsidTr="009E4DC5">
        <w:tc>
          <w:tcPr>
            <w:tcW w:w="2518" w:type="dxa"/>
            <w:tcBorders>
              <w:top w:val="single" w:sz="4" w:space="0" w:color="auto"/>
              <w:left w:val="single" w:sz="4" w:space="0" w:color="auto"/>
              <w:bottom w:val="single" w:sz="4" w:space="0" w:color="auto"/>
              <w:right w:val="single" w:sz="4" w:space="0" w:color="auto"/>
            </w:tcBorders>
          </w:tcPr>
          <w:p w14:paraId="308EEA4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Socialinis pedagogas</w:t>
            </w:r>
          </w:p>
        </w:tc>
        <w:tc>
          <w:tcPr>
            <w:tcW w:w="2268" w:type="dxa"/>
            <w:tcBorders>
              <w:top w:val="single" w:sz="4" w:space="0" w:color="auto"/>
              <w:left w:val="single" w:sz="4" w:space="0" w:color="auto"/>
              <w:bottom w:val="single" w:sz="4" w:space="0" w:color="auto"/>
              <w:right w:val="single" w:sz="4" w:space="0" w:color="auto"/>
            </w:tcBorders>
          </w:tcPr>
          <w:p w14:paraId="308EEA4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w:t>
            </w:r>
          </w:p>
        </w:tc>
        <w:tc>
          <w:tcPr>
            <w:tcW w:w="5137" w:type="dxa"/>
            <w:tcBorders>
              <w:top w:val="single" w:sz="4" w:space="0" w:color="auto"/>
              <w:left w:val="single" w:sz="4" w:space="0" w:color="auto"/>
              <w:bottom w:val="single" w:sz="4" w:space="0" w:color="auto"/>
              <w:right w:val="single" w:sz="4" w:space="0" w:color="auto"/>
            </w:tcBorders>
          </w:tcPr>
          <w:p w14:paraId="308EEA4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G. Pugžlienė – 57 m, aukštasis išsilavinimas, darbo stažas 34 m, 1 etatas.</w:t>
            </w:r>
          </w:p>
        </w:tc>
      </w:tr>
      <w:tr w:rsidR="009E4DC5" w:rsidRPr="00EB15C9" w14:paraId="308EEA4A" w14:textId="77777777" w:rsidTr="009E4DC5">
        <w:trPr>
          <w:trHeight w:val="135"/>
        </w:trPr>
        <w:tc>
          <w:tcPr>
            <w:tcW w:w="2518" w:type="dxa"/>
            <w:vMerge w:val="restart"/>
            <w:tcBorders>
              <w:top w:val="single" w:sz="4" w:space="0" w:color="auto"/>
              <w:left w:val="single" w:sz="4" w:space="0" w:color="auto"/>
              <w:right w:val="single" w:sz="4" w:space="0" w:color="auto"/>
            </w:tcBorders>
          </w:tcPr>
          <w:p w14:paraId="308EEA47"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Specialusis pedagogas</w:t>
            </w:r>
          </w:p>
        </w:tc>
        <w:tc>
          <w:tcPr>
            <w:tcW w:w="2268" w:type="dxa"/>
            <w:vMerge w:val="restart"/>
            <w:tcBorders>
              <w:top w:val="single" w:sz="4" w:space="0" w:color="auto"/>
              <w:left w:val="single" w:sz="4" w:space="0" w:color="auto"/>
              <w:right w:val="single" w:sz="4" w:space="0" w:color="auto"/>
            </w:tcBorders>
          </w:tcPr>
          <w:p w14:paraId="308EEA48"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1,25</w:t>
            </w:r>
          </w:p>
        </w:tc>
        <w:tc>
          <w:tcPr>
            <w:tcW w:w="5137" w:type="dxa"/>
            <w:tcBorders>
              <w:top w:val="single" w:sz="4" w:space="0" w:color="auto"/>
              <w:left w:val="single" w:sz="4" w:space="0" w:color="auto"/>
              <w:bottom w:val="single" w:sz="4" w:space="0" w:color="auto"/>
              <w:right w:val="single" w:sz="4" w:space="0" w:color="auto"/>
            </w:tcBorders>
          </w:tcPr>
          <w:p w14:paraId="308EEA4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 Dilbienė – 41 m, aukštasis išsilavinimas, darbo stažas 18 m, 0,25 etato.</w:t>
            </w:r>
          </w:p>
        </w:tc>
      </w:tr>
      <w:tr w:rsidR="009E4DC5" w:rsidRPr="00EB15C9" w14:paraId="308EEA4E" w14:textId="77777777" w:rsidTr="009E4DC5">
        <w:trPr>
          <w:trHeight w:val="135"/>
        </w:trPr>
        <w:tc>
          <w:tcPr>
            <w:tcW w:w="2518" w:type="dxa"/>
            <w:vMerge/>
            <w:tcBorders>
              <w:left w:val="single" w:sz="4" w:space="0" w:color="auto"/>
              <w:bottom w:val="single" w:sz="4" w:space="0" w:color="auto"/>
              <w:right w:val="single" w:sz="4" w:space="0" w:color="auto"/>
            </w:tcBorders>
          </w:tcPr>
          <w:p w14:paraId="308EEA4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308EEA4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5137" w:type="dxa"/>
            <w:tcBorders>
              <w:top w:val="single" w:sz="4" w:space="0" w:color="auto"/>
              <w:left w:val="single" w:sz="4" w:space="0" w:color="auto"/>
              <w:bottom w:val="single" w:sz="4" w:space="0" w:color="auto"/>
              <w:right w:val="single" w:sz="4" w:space="0" w:color="auto"/>
            </w:tcBorders>
          </w:tcPr>
          <w:p w14:paraId="308EEA4D"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E. Kavoliūnienė – 54 m, aukštasis išsilavinimas, darbo stažas 29 m, 1 etatas.</w:t>
            </w:r>
          </w:p>
        </w:tc>
      </w:tr>
      <w:tr w:rsidR="009E4DC5" w:rsidRPr="00EB15C9" w14:paraId="308EEA52" w14:textId="77777777" w:rsidTr="009E4DC5">
        <w:trPr>
          <w:trHeight w:val="135"/>
        </w:trPr>
        <w:tc>
          <w:tcPr>
            <w:tcW w:w="2518" w:type="dxa"/>
            <w:vMerge w:val="restart"/>
            <w:tcBorders>
              <w:top w:val="single" w:sz="4" w:space="0" w:color="auto"/>
              <w:left w:val="single" w:sz="4" w:space="0" w:color="auto"/>
              <w:right w:val="single" w:sz="4" w:space="0" w:color="auto"/>
            </w:tcBorders>
          </w:tcPr>
          <w:p w14:paraId="308EEA4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Logopedas</w:t>
            </w:r>
          </w:p>
        </w:tc>
        <w:tc>
          <w:tcPr>
            <w:tcW w:w="2268" w:type="dxa"/>
            <w:vMerge w:val="restart"/>
            <w:tcBorders>
              <w:top w:val="single" w:sz="4" w:space="0" w:color="auto"/>
              <w:left w:val="single" w:sz="4" w:space="0" w:color="auto"/>
              <w:right w:val="single" w:sz="4" w:space="0" w:color="auto"/>
            </w:tcBorders>
          </w:tcPr>
          <w:p w14:paraId="308EEA5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1,5</w:t>
            </w:r>
          </w:p>
        </w:tc>
        <w:tc>
          <w:tcPr>
            <w:tcW w:w="5137" w:type="dxa"/>
            <w:tcBorders>
              <w:top w:val="single" w:sz="4" w:space="0" w:color="auto"/>
              <w:left w:val="single" w:sz="4" w:space="0" w:color="auto"/>
              <w:bottom w:val="single" w:sz="4" w:space="0" w:color="auto"/>
              <w:right w:val="single" w:sz="4" w:space="0" w:color="auto"/>
            </w:tcBorders>
          </w:tcPr>
          <w:p w14:paraId="308EEA5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R. Pranskūnienė – 41 m, aukštasis išsilavinimas, darbo stažas 17 m, 1 etatas.</w:t>
            </w:r>
          </w:p>
        </w:tc>
      </w:tr>
      <w:tr w:rsidR="009E4DC5" w:rsidRPr="00EB15C9" w14:paraId="308EEA56" w14:textId="77777777" w:rsidTr="009E4DC5">
        <w:trPr>
          <w:trHeight w:val="135"/>
        </w:trPr>
        <w:tc>
          <w:tcPr>
            <w:tcW w:w="2518" w:type="dxa"/>
            <w:vMerge/>
            <w:tcBorders>
              <w:left w:val="single" w:sz="4" w:space="0" w:color="auto"/>
              <w:bottom w:val="single" w:sz="4" w:space="0" w:color="auto"/>
              <w:right w:val="single" w:sz="4" w:space="0" w:color="auto"/>
            </w:tcBorders>
          </w:tcPr>
          <w:p w14:paraId="308EEA5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308EEA5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5137" w:type="dxa"/>
            <w:tcBorders>
              <w:top w:val="single" w:sz="4" w:space="0" w:color="auto"/>
              <w:left w:val="single" w:sz="4" w:space="0" w:color="auto"/>
              <w:bottom w:val="single" w:sz="4" w:space="0" w:color="auto"/>
              <w:right w:val="single" w:sz="4" w:space="0" w:color="auto"/>
            </w:tcBorders>
          </w:tcPr>
          <w:p w14:paraId="308EEA5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E. Kavoliūnienė – 54 m, aukštasis išsilavinimas, darbo stažas 29 m, 0,5 etato.</w:t>
            </w:r>
          </w:p>
        </w:tc>
      </w:tr>
      <w:tr w:rsidR="009E4DC5" w:rsidRPr="00EB15C9" w14:paraId="308EEA5A" w14:textId="77777777" w:rsidTr="009E4DC5">
        <w:tc>
          <w:tcPr>
            <w:tcW w:w="2518" w:type="dxa"/>
            <w:tcBorders>
              <w:top w:val="single" w:sz="4" w:space="0" w:color="auto"/>
              <w:left w:val="single" w:sz="4" w:space="0" w:color="auto"/>
              <w:bottom w:val="single" w:sz="4" w:space="0" w:color="auto"/>
              <w:right w:val="single" w:sz="4" w:space="0" w:color="auto"/>
            </w:tcBorders>
          </w:tcPr>
          <w:p w14:paraId="308EEA57"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Psichologas</w:t>
            </w:r>
          </w:p>
        </w:tc>
        <w:tc>
          <w:tcPr>
            <w:tcW w:w="2268" w:type="dxa"/>
            <w:tcBorders>
              <w:top w:val="single" w:sz="4" w:space="0" w:color="auto"/>
              <w:left w:val="single" w:sz="4" w:space="0" w:color="auto"/>
              <w:bottom w:val="single" w:sz="4" w:space="0" w:color="auto"/>
              <w:right w:val="single" w:sz="4" w:space="0" w:color="auto"/>
            </w:tcBorders>
          </w:tcPr>
          <w:p w14:paraId="308EEA58"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w:t>
            </w:r>
          </w:p>
        </w:tc>
        <w:tc>
          <w:tcPr>
            <w:tcW w:w="5137" w:type="dxa"/>
            <w:tcBorders>
              <w:top w:val="single" w:sz="4" w:space="0" w:color="auto"/>
              <w:left w:val="single" w:sz="4" w:space="0" w:color="auto"/>
              <w:bottom w:val="single" w:sz="4" w:space="0" w:color="auto"/>
              <w:right w:val="single" w:sz="4" w:space="0" w:color="auto"/>
            </w:tcBorders>
          </w:tcPr>
          <w:p w14:paraId="308EEA5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J. Kaušakytė – 32 m, aukštasis išsilavinimas, darbo stažas 6 m, 1 etatas.</w:t>
            </w:r>
          </w:p>
        </w:tc>
      </w:tr>
      <w:tr w:rsidR="009E4DC5" w:rsidRPr="00EB15C9" w14:paraId="308EEA5E" w14:textId="77777777" w:rsidTr="009E4DC5">
        <w:trPr>
          <w:trHeight w:val="90"/>
        </w:trPr>
        <w:tc>
          <w:tcPr>
            <w:tcW w:w="2518" w:type="dxa"/>
            <w:vMerge w:val="restart"/>
            <w:tcBorders>
              <w:top w:val="single" w:sz="4" w:space="0" w:color="auto"/>
              <w:left w:val="single" w:sz="4" w:space="0" w:color="auto"/>
              <w:right w:val="single" w:sz="4" w:space="0" w:color="auto"/>
            </w:tcBorders>
          </w:tcPr>
          <w:p w14:paraId="308EEA5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Mokytojas padėjėjas</w:t>
            </w:r>
          </w:p>
        </w:tc>
        <w:tc>
          <w:tcPr>
            <w:tcW w:w="2268" w:type="dxa"/>
            <w:vMerge w:val="restart"/>
            <w:tcBorders>
              <w:top w:val="single" w:sz="4" w:space="0" w:color="auto"/>
              <w:left w:val="single" w:sz="4" w:space="0" w:color="auto"/>
              <w:right w:val="single" w:sz="4" w:space="0" w:color="auto"/>
            </w:tcBorders>
          </w:tcPr>
          <w:p w14:paraId="308EEA5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1,5</w:t>
            </w:r>
          </w:p>
        </w:tc>
        <w:tc>
          <w:tcPr>
            <w:tcW w:w="5137" w:type="dxa"/>
            <w:tcBorders>
              <w:top w:val="single" w:sz="4" w:space="0" w:color="auto"/>
              <w:left w:val="single" w:sz="4" w:space="0" w:color="auto"/>
              <w:bottom w:val="single" w:sz="4" w:space="0" w:color="auto"/>
              <w:right w:val="single" w:sz="4" w:space="0" w:color="auto"/>
            </w:tcBorders>
          </w:tcPr>
          <w:p w14:paraId="308EEA5D"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L. Freitakienė – 61 m, aukštasis išsilavinimas, darbo stažas 42 m, 0,5 etato.</w:t>
            </w:r>
          </w:p>
        </w:tc>
      </w:tr>
      <w:tr w:rsidR="009E4DC5" w:rsidRPr="00EB15C9" w14:paraId="308EEA62" w14:textId="77777777" w:rsidTr="009E4DC5">
        <w:trPr>
          <w:trHeight w:val="90"/>
        </w:trPr>
        <w:tc>
          <w:tcPr>
            <w:tcW w:w="2518" w:type="dxa"/>
            <w:vMerge/>
            <w:tcBorders>
              <w:left w:val="single" w:sz="4" w:space="0" w:color="auto"/>
              <w:right w:val="single" w:sz="4" w:space="0" w:color="auto"/>
            </w:tcBorders>
          </w:tcPr>
          <w:p w14:paraId="308EEA5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2268" w:type="dxa"/>
            <w:vMerge/>
            <w:tcBorders>
              <w:left w:val="single" w:sz="4" w:space="0" w:color="auto"/>
              <w:right w:val="single" w:sz="4" w:space="0" w:color="auto"/>
            </w:tcBorders>
            <w:vAlign w:val="center"/>
          </w:tcPr>
          <w:p w14:paraId="308EEA6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5137" w:type="dxa"/>
            <w:tcBorders>
              <w:top w:val="single" w:sz="4" w:space="0" w:color="auto"/>
              <w:left w:val="single" w:sz="4" w:space="0" w:color="auto"/>
              <w:bottom w:val="single" w:sz="4" w:space="0" w:color="auto"/>
              <w:right w:val="single" w:sz="4" w:space="0" w:color="auto"/>
            </w:tcBorders>
          </w:tcPr>
          <w:p w14:paraId="308EEA6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 xml:space="preserve">I. Matulienė - 51 m, aukštesnysis išsilavinimas, </w:t>
            </w:r>
            <w:r w:rsidRPr="00EB15C9">
              <w:rPr>
                <w:rFonts w:ascii="Times New Roman" w:eastAsia="Times New Roman" w:hAnsi="Times New Roman"/>
                <w:bCs/>
                <w:sz w:val="24"/>
                <w:szCs w:val="24"/>
                <w:lang w:eastAsia="lt-LT"/>
              </w:rPr>
              <w:lastRenderedPageBreak/>
              <w:t>darbo stažas 32 m, 0,5 etato.</w:t>
            </w:r>
          </w:p>
        </w:tc>
      </w:tr>
      <w:tr w:rsidR="009E4DC5" w:rsidRPr="00EB15C9" w14:paraId="308EEA66" w14:textId="77777777" w:rsidTr="009E4DC5">
        <w:trPr>
          <w:trHeight w:val="90"/>
        </w:trPr>
        <w:tc>
          <w:tcPr>
            <w:tcW w:w="2518" w:type="dxa"/>
            <w:vMerge/>
            <w:tcBorders>
              <w:left w:val="single" w:sz="4" w:space="0" w:color="auto"/>
              <w:bottom w:val="single" w:sz="4" w:space="0" w:color="auto"/>
              <w:right w:val="single" w:sz="4" w:space="0" w:color="auto"/>
            </w:tcBorders>
          </w:tcPr>
          <w:p w14:paraId="308EEA6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308EEA6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5137" w:type="dxa"/>
            <w:tcBorders>
              <w:top w:val="single" w:sz="4" w:space="0" w:color="auto"/>
              <w:left w:val="single" w:sz="4" w:space="0" w:color="auto"/>
              <w:bottom w:val="single" w:sz="4" w:space="0" w:color="auto"/>
              <w:right w:val="single" w:sz="4" w:space="0" w:color="auto"/>
            </w:tcBorders>
          </w:tcPr>
          <w:p w14:paraId="308EEA6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A.Matulionienė – 56 m, aukštasis išsilavinimas, darbo stažas 32 m, 0,5 etato.</w:t>
            </w:r>
          </w:p>
        </w:tc>
      </w:tr>
      <w:tr w:rsidR="009E4DC5" w:rsidRPr="00EB15C9" w14:paraId="308EEA6A" w14:textId="77777777" w:rsidTr="009E4DC5">
        <w:trPr>
          <w:trHeight w:val="135"/>
        </w:trPr>
        <w:tc>
          <w:tcPr>
            <w:tcW w:w="2518" w:type="dxa"/>
            <w:tcBorders>
              <w:top w:val="single" w:sz="4" w:space="0" w:color="auto"/>
              <w:left w:val="single" w:sz="4" w:space="0" w:color="auto"/>
              <w:right w:val="single" w:sz="4" w:space="0" w:color="auto"/>
            </w:tcBorders>
          </w:tcPr>
          <w:p w14:paraId="308EEA67"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Vyr. bibliotekininkas</w:t>
            </w:r>
          </w:p>
        </w:tc>
        <w:tc>
          <w:tcPr>
            <w:tcW w:w="2268" w:type="dxa"/>
            <w:tcBorders>
              <w:top w:val="single" w:sz="4" w:space="0" w:color="auto"/>
              <w:left w:val="single" w:sz="4" w:space="0" w:color="auto"/>
              <w:right w:val="single" w:sz="4" w:space="0" w:color="auto"/>
            </w:tcBorders>
          </w:tcPr>
          <w:p w14:paraId="308EEA68"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w:t>
            </w:r>
          </w:p>
        </w:tc>
        <w:tc>
          <w:tcPr>
            <w:tcW w:w="5137" w:type="dxa"/>
            <w:tcBorders>
              <w:top w:val="single" w:sz="4" w:space="0" w:color="auto"/>
              <w:left w:val="single" w:sz="4" w:space="0" w:color="auto"/>
              <w:bottom w:val="single" w:sz="4" w:space="0" w:color="auto"/>
              <w:right w:val="single" w:sz="4" w:space="0" w:color="auto"/>
            </w:tcBorders>
          </w:tcPr>
          <w:p w14:paraId="308EEA6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 Jurevičienė – 50 m, aukštasis išsilavinimas, darbo stažas 26 m, 1 etatas.</w:t>
            </w:r>
          </w:p>
        </w:tc>
      </w:tr>
      <w:tr w:rsidR="009E4DC5" w:rsidRPr="00EB15C9" w14:paraId="308EEA6E" w14:textId="77777777" w:rsidTr="009E4DC5">
        <w:trPr>
          <w:trHeight w:val="135"/>
        </w:trPr>
        <w:tc>
          <w:tcPr>
            <w:tcW w:w="2518" w:type="dxa"/>
            <w:tcBorders>
              <w:left w:val="single" w:sz="4" w:space="0" w:color="auto"/>
              <w:bottom w:val="single" w:sz="4" w:space="0" w:color="auto"/>
              <w:right w:val="single" w:sz="4" w:space="0" w:color="auto"/>
            </w:tcBorders>
          </w:tcPr>
          <w:p w14:paraId="308EEA6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Bibliotekininkas</w:t>
            </w:r>
          </w:p>
        </w:tc>
        <w:tc>
          <w:tcPr>
            <w:tcW w:w="2268" w:type="dxa"/>
            <w:tcBorders>
              <w:left w:val="single" w:sz="4" w:space="0" w:color="auto"/>
              <w:bottom w:val="single" w:sz="4" w:space="0" w:color="auto"/>
              <w:right w:val="single" w:sz="4" w:space="0" w:color="auto"/>
            </w:tcBorders>
            <w:vAlign w:val="center"/>
          </w:tcPr>
          <w:p w14:paraId="308EEA6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0,5</w:t>
            </w:r>
          </w:p>
        </w:tc>
        <w:tc>
          <w:tcPr>
            <w:tcW w:w="5137" w:type="dxa"/>
            <w:tcBorders>
              <w:top w:val="single" w:sz="4" w:space="0" w:color="auto"/>
              <w:left w:val="single" w:sz="4" w:space="0" w:color="auto"/>
              <w:bottom w:val="single" w:sz="4" w:space="0" w:color="auto"/>
              <w:right w:val="single" w:sz="4" w:space="0" w:color="auto"/>
            </w:tcBorders>
          </w:tcPr>
          <w:p w14:paraId="308EEA6D"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J. Pupeikienė – 55 m, aukštesnysis išsilavinimas, darbo stažas 37 m, 0,5 etato.</w:t>
            </w:r>
          </w:p>
        </w:tc>
      </w:tr>
      <w:tr w:rsidR="009E4DC5" w:rsidRPr="00EB15C9" w14:paraId="308EEA72" w14:textId="77777777" w:rsidTr="009E4DC5">
        <w:trPr>
          <w:trHeight w:val="278"/>
        </w:trPr>
        <w:tc>
          <w:tcPr>
            <w:tcW w:w="2518" w:type="dxa"/>
            <w:vMerge w:val="restart"/>
            <w:tcBorders>
              <w:top w:val="single" w:sz="4" w:space="0" w:color="auto"/>
              <w:left w:val="single" w:sz="4" w:space="0" w:color="auto"/>
              <w:right w:val="single" w:sz="4" w:space="0" w:color="auto"/>
            </w:tcBorders>
          </w:tcPr>
          <w:p w14:paraId="308EEA6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Pailgintos mokymosi dienos grupės auklėtojas</w:t>
            </w:r>
          </w:p>
        </w:tc>
        <w:tc>
          <w:tcPr>
            <w:tcW w:w="2268" w:type="dxa"/>
            <w:vMerge w:val="restart"/>
            <w:tcBorders>
              <w:top w:val="single" w:sz="4" w:space="0" w:color="auto"/>
              <w:left w:val="single" w:sz="4" w:space="0" w:color="auto"/>
              <w:right w:val="single" w:sz="4" w:space="0" w:color="auto"/>
            </w:tcBorders>
          </w:tcPr>
          <w:p w14:paraId="308EEA7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1,25</w:t>
            </w:r>
          </w:p>
        </w:tc>
        <w:tc>
          <w:tcPr>
            <w:tcW w:w="5137" w:type="dxa"/>
            <w:tcBorders>
              <w:top w:val="single" w:sz="4" w:space="0" w:color="auto"/>
              <w:left w:val="single" w:sz="4" w:space="0" w:color="auto"/>
              <w:bottom w:val="single" w:sz="4" w:space="0" w:color="auto"/>
              <w:right w:val="single" w:sz="4" w:space="0" w:color="auto"/>
            </w:tcBorders>
          </w:tcPr>
          <w:p w14:paraId="308EEA7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I. Matulienė -51 m, aukštesnysis išsilavinimas, darbo stažas 32 m, 0,5 etato.</w:t>
            </w:r>
          </w:p>
        </w:tc>
      </w:tr>
      <w:tr w:rsidR="009E4DC5" w:rsidRPr="00EB15C9" w14:paraId="308EEA76" w14:textId="77777777" w:rsidTr="009E4DC5">
        <w:trPr>
          <w:trHeight w:val="277"/>
        </w:trPr>
        <w:tc>
          <w:tcPr>
            <w:tcW w:w="2518" w:type="dxa"/>
            <w:vMerge/>
            <w:tcBorders>
              <w:left w:val="single" w:sz="4" w:space="0" w:color="auto"/>
              <w:bottom w:val="single" w:sz="4" w:space="0" w:color="auto"/>
              <w:right w:val="single" w:sz="4" w:space="0" w:color="auto"/>
            </w:tcBorders>
          </w:tcPr>
          <w:p w14:paraId="308EEA7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308EEA7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c>
          <w:tcPr>
            <w:tcW w:w="5137" w:type="dxa"/>
            <w:tcBorders>
              <w:top w:val="single" w:sz="4" w:space="0" w:color="auto"/>
              <w:left w:val="single" w:sz="4" w:space="0" w:color="auto"/>
              <w:bottom w:val="single" w:sz="4" w:space="0" w:color="auto"/>
              <w:right w:val="single" w:sz="4" w:space="0" w:color="auto"/>
            </w:tcBorders>
          </w:tcPr>
          <w:p w14:paraId="308EEA7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A.Matulionienė – 56 m, aukštasis išsilavinimas, darbo stažas 32 m, 0,75 etato.</w:t>
            </w:r>
          </w:p>
        </w:tc>
      </w:tr>
    </w:tbl>
    <w:p w14:paraId="308EEA77" w14:textId="77777777" w:rsidR="009E4DC5" w:rsidRDefault="009E4DC5" w:rsidP="009E4DC5">
      <w:pPr>
        <w:spacing w:after="0" w:line="240" w:lineRule="auto"/>
        <w:jc w:val="both"/>
        <w:rPr>
          <w:rFonts w:ascii="Times New Roman" w:eastAsia="Times New Roman" w:hAnsi="Times New Roman"/>
          <w:bCs/>
          <w:sz w:val="24"/>
          <w:szCs w:val="24"/>
          <w:lang w:eastAsia="lt-LT"/>
        </w:rPr>
      </w:pPr>
    </w:p>
    <w:p w14:paraId="308EEA78" w14:textId="77777777" w:rsidR="009E4DC5" w:rsidRDefault="009E4DC5" w:rsidP="00B70283">
      <w:pPr>
        <w:numPr>
          <w:ilvl w:val="1"/>
          <w:numId w:val="29"/>
        </w:numPr>
        <w:tabs>
          <w:tab w:val="left" w:pos="567"/>
        </w:tabs>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Nepedagoginis personalas - aplinkos darbuotojų e</w:t>
      </w:r>
      <w:r w:rsidRPr="00EB15C9">
        <w:rPr>
          <w:rFonts w:ascii="Times New Roman" w:eastAsia="Times New Roman" w:hAnsi="Times New Roman"/>
          <w:bCs/>
          <w:sz w:val="24"/>
          <w:szCs w:val="24"/>
          <w:lang w:eastAsia="lt-LT"/>
        </w:rPr>
        <w:t>tatų skaičius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4110"/>
        <w:gridCol w:w="1701"/>
      </w:tblGrid>
      <w:tr w:rsidR="009E4DC5" w:rsidRPr="00EB15C9" w14:paraId="308EEA7A" w14:textId="77777777" w:rsidTr="009E4DC5">
        <w:tc>
          <w:tcPr>
            <w:tcW w:w="9923" w:type="dxa"/>
            <w:gridSpan w:val="3"/>
            <w:tcBorders>
              <w:top w:val="single" w:sz="4" w:space="0" w:color="auto"/>
              <w:left w:val="single" w:sz="4" w:space="0" w:color="auto"/>
              <w:bottom w:val="single" w:sz="4" w:space="0" w:color="auto"/>
              <w:right w:val="single" w:sz="4" w:space="0" w:color="auto"/>
            </w:tcBorders>
          </w:tcPr>
          <w:p w14:paraId="308EEA7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p>
        </w:tc>
      </w:tr>
      <w:tr w:rsidR="009E4DC5" w:rsidRPr="00EB15C9" w14:paraId="308EEA7E" w14:textId="77777777" w:rsidTr="009E4DC5">
        <w:trPr>
          <w:cantSplit/>
          <w:trHeight w:val="646"/>
        </w:trPr>
        <w:tc>
          <w:tcPr>
            <w:tcW w:w="4112" w:type="dxa"/>
            <w:tcBorders>
              <w:top w:val="single" w:sz="4" w:space="0" w:color="auto"/>
              <w:left w:val="single" w:sz="4" w:space="0" w:color="auto"/>
              <w:bottom w:val="single" w:sz="4" w:space="0" w:color="auto"/>
              <w:right w:val="single" w:sz="4" w:space="0" w:color="auto"/>
            </w:tcBorders>
            <w:vAlign w:val="bottom"/>
          </w:tcPr>
          <w:p w14:paraId="308EEA7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Pagalbinis personalas</w:t>
            </w:r>
          </w:p>
        </w:tc>
        <w:tc>
          <w:tcPr>
            <w:tcW w:w="4110" w:type="dxa"/>
            <w:tcBorders>
              <w:top w:val="single" w:sz="4" w:space="0" w:color="auto"/>
              <w:left w:val="single" w:sz="4" w:space="0" w:color="auto"/>
              <w:bottom w:val="single" w:sz="4" w:space="0" w:color="auto"/>
              <w:right w:val="single" w:sz="4" w:space="0" w:color="auto"/>
            </w:tcBorders>
            <w:vAlign w:val="bottom"/>
          </w:tcPr>
          <w:p w14:paraId="308EEA7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Kiti darbuotojai</w:t>
            </w:r>
          </w:p>
        </w:tc>
        <w:tc>
          <w:tcPr>
            <w:tcW w:w="1701" w:type="dxa"/>
            <w:tcBorders>
              <w:top w:val="single" w:sz="4" w:space="0" w:color="auto"/>
              <w:left w:val="single" w:sz="4" w:space="0" w:color="auto"/>
              <w:bottom w:val="single" w:sz="4" w:space="0" w:color="auto"/>
              <w:right w:val="single" w:sz="4" w:space="0" w:color="auto"/>
            </w:tcBorders>
            <w:vAlign w:val="bottom"/>
          </w:tcPr>
          <w:p w14:paraId="308EEA7D"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Iš viso etatų</w:t>
            </w:r>
          </w:p>
        </w:tc>
      </w:tr>
      <w:tr w:rsidR="009E4DC5" w:rsidRPr="00EB15C9" w14:paraId="308EEA91" w14:textId="77777777" w:rsidTr="009E4DC5">
        <w:trPr>
          <w:trHeight w:val="551"/>
        </w:trPr>
        <w:tc>
          <w:tcPr>
            <w:tcW w:w="4112" w:type="dxa"/>
            <w:tcBorders>
              <w:top w:val="single" w:sz="4" w:space="0" w:color="auto"/>
              <w:left w:val="single" w:sz="4" w:space="0" w:color="auto"/>
              <w:bottom w:val="single" w:sz="4" w:space="0" w:color="auto"/>
              <w:right w:val="single" w:sz="4" w:space="0" w:color="auto"/>
            </w:tcBorders>
          </w:tcPr>
          <w:p w14:paraId="308EEA7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Darbininkas – 2;</w:t>
            </w:r>
          </w:p>
          <w:p w14:paraId="308EEA80"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Rūbininkas – 1,5;</w:t>
            </w:r>
          </w:p>
          <w:p w14:paraId="308EEA81"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Valytojas – 11;</w:t>
            </w:r>
          </w:p>
          <w:p w14:paraId="308EEA82"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Aplinkos priežiūros darbininkas – 1,5;</w:t>
            </w:r>
          </w:p>
          <w:p w14:paraId="308EEA83"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Sargas – 3;</w:t>
            </w:r>
          </w:p>
          <w:p w14:paraId="308EEA84"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Vyriausiasis virėjas – 1;</w:t>
            </w:r>
          </w:p>
          <w:p w14:paraId="308EEA85"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Virėjas – 3;</w:t>
            </w:r>
          </w:p>
          <w:p w14:paraId="308EEA86"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Pagalbinis virtuvės darbininkas – 1;</w:t>
            </w:r>
          </w:p>
          <w:p w14:paraId="308EEA87"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Vairuotojas – 1;</w:t>
            </w:r>
          </w:p>
          <w:p w14:paraId="308EEA88"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Elektrikas – 1;</w:t>
            </w:r>
          </w:p>
          <w:p w14:paraId="308EEA89"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Budėtojas - 1</w:t>
            </w:r>
          </w:p>
        </w:tc>
        <w:tc>
          <w:tcPr>
            <w:tcW w:w="4110" w:type="dxa"/>
            <w:tcBorders>
              <w:top w:val="single" w:sz="4" w:space="0" w:color="auto"/>
              <w:left w:val="single" w:sz="4" w:space="0" w:color="auto"/>
              <w:bottom w:val="single" w:sz="4" w:space="0" w:color="auto"/>
              <w:right w:val="single" w:sz="4" w:space="0" w:color="auto"/>
            </w:tcBorders>
          </w:tcPr>
          <w:p w14:paraId="308EEA8A"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Vyriausiasis buhalteris – 1;</w:t>
            </w:r>
          </w:p>
          <w:p w14:paraId="308EEA8B"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Buhalteris – 1;</w:t>
            </w:r>
          </w:p>
          <w:p w14:paraId="308EEA8C"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Raštvedys – 1;</w:t>
            </w:r>
          </w:p>
          <w:p w14:paraId="308EEA8D"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Kompiuterių sistemų inžinierius – 0,5;</w:t>
            </w:r>
          </w:p>
          <w:p w14:paraId="308EEA8E" w14:textId="77777777" w:rsidR="009E4DC5" w:rsidRDefault="009E4DC5" w:rsidP="009E4DC5">
            <w:pPr>
              <w:spacing w:after="0" w:line="240" w:lineRule="auto"/>
              <w:jc w:val="both"/>
              <w:rPr>
                <w:rFonts w:ascii="Times New Roman" w:eastAsia="Times New Roman" w:hAnsi="Times New Roman"/>
                <w:bCs/>
                <w:sz w:val="24"/>
                <w:szCs w:val="24"/>
                <w:lang w:eastAsia="lt-LT"/>
              </w:rPr>
            </w:pPr>
            <w:r w:rsidRPr="00EB15C9">
              <w:rPr>
                <w:rFonts w:ascii="Times New Roman" w:eastAsia="Times New Roman" w:hAnsi="Times New Roman"/>
                <w:bCs/>
                <w:sz w:val="24"/>
                <w:szCs w:val="24"/>
                <w:lang w:eastAsia="lt-LT"/>
              </w:rPr>
              <w:t>Duomenų bazių administratorius – 0,5</w:t>
            </w:r>
            <w:r>
              <w:rPr>
                <w:rFonts w:ascii="Times New Roman" w:eastAsia="Times New Roman" w:hAnsi="Times New Roman"/>
                <w:bCs/>
                <w:sz w:val="24"/>
                <w:szCs w:val="24"/>
                <w:lang w:eastAsia="lt-LT"/>
              </w:rPr>
              <w:t>;</w:t>
            </w:r>
          </w:p>
          <w:p w14:paraId="308EEA8F" w14:textId="77777777" w:rsidR="009E4DC5" w:rsidRPr="00EB15C9" w:rsidRDefault="009E4DC5" w:rsidP="009E4DC5">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Direktoriaus pavaduotojas ūkiui - 1</w:t>
            </w:r>
          </w:p>
        </w:tc>
        <w:tc>
          <w:tcPr>
            <w:tcW w:w="1701" w:type="dxa"/>
            <w:tcBorders>
              <w:top w:val="single" w:sz="4" w:space="0" w:color="auto"/>
              <w:left w:val="single" w:sz="4" w:space="0" w:color="auto"/>
              <w:bottom w:val="single" w:sz="4" w:space="0" w:color="auto"/>
              <w:right w:val="single" w:sz="4" w:space="0" w:color="auto"/>
            </w:tcBorders>
          </w:tcPr>
          <w:p w14:paraId="308EEA90" w14:textId="77777777" w:rsidR="009E4DC5" w:rsidRPr="00EB15C9" w:rsidRDefault="009E4DC5" w:rsidP="009E4DC5">
            <w:pPr>
              <w:spacing w:after="0" w:line="240" w:lineRule="auto"/>
              <w:jc w:val="cente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w:t>
            </w:r>
          </w:p>
        </w:tc>
      </w:tr>
    </w:tbl>
    <w:p w14:paraId="308EEA92" w14:textId="77777777" w:rsidR="009E4DC5" w:rsidRPr="001726E6" w:rsidRDefault="009E4DC5" w:rsidP="009E4DC5">
      <w:pPr>
        <w:spacing w:after="0" w:line="240" w:lineRule="auto"/>
        <w:jc w:val="both"/>
        <w:rPr>
          <w:rFonts w:ascii="Times New Roman" w:hAnsi="Times New Roman"/>
          <w:bCs/>
          <w:color w:val="000000"/>
          <w:sz w:val="24"/>
          <w:szCs w:val="24"/>
        </w:rPr>
      </w:pPr>
    </w:p>
    <w:p w14:paraId="308EEA93" w14:textId="77777777" w:rsidR="009E4DC5" w:rsidRPr="001726E6" w:rsidRDefault="009E4DC5" w:rsidP="009E4DC5">
      <w:pPr>
        <w:spacing w:after="0" w:line="240" w:lineRule="auto"/>
        <w:contextualSpacing/>
        <w:jc w:val="both"/>
        <w:rPr>
          <w:rFonts w:ascii="Times New Roman" w:hAnsi="Times New Roman"/>
          <w:bCs/>
          <w:sz w:val="24"/>
          <w:szCs w:val="24"/>
        </w:rPr>
      </w:pPr>
      <w:r>
        <w:rPr>
          <w:rFonts w:ascii="Times New Roman" w:hAnsi="Times New Roman"/>
          <w:bCs/>
          <w:sz w:val="24"/>
          <w:szCs w:val="24"/>
        </w:rPr>
        <w:t>2.3</w:t>
      </w:r>
      <w:r w:rsidRPr="001726E6">
        <w:rPr>
          <w:rFonts w:ascii="Times New Roman" w:hAnsi="Times New Roman"/>
          <w:bCs/>
          <w:sz w:val="24"/>
          <w:szCs w:val="24"/>
        </w:rPr>
        <w:t>. Mokyklos pedagogų kvalifikacijos tobulinimo prioritetai 2016-2017 m. m.</w:t>
      </w:r>
    </w:p>
    <w:tbl>
      <w:tblPr>
        <w:tblW w:w="10065" w:type="dxa"/>
        <w:tblInd w:w="-176" w:type="dxa"/>
        <w:tblLook w:val="04A0" w:firstRow="1" w:lastRow="0" w:firstColumn="1" w:lastColumn="0" w:noHBand="0" w:noVBand="1"/>
      </w:tblPr>
      <w:tblGrid>
        <w:gridCol w:w="10065"/>
      </w:tblGrid>
      <w:tr w:rsidR="009E4DC5" w:rsidRPr="001726E6" w14:paraId="308EEA98" w14:textId="77777777" w:rsidTr="009E4DC5">
        <w:tc>
          <w:tcPr>
            <w:tcW w:w="10065" w:type="dxa"/>
          </w:tcPr>
          <w:p w14:paraId="308EEA94" w14:textId="77777777" w:rsidR="009E4DC5" w:rsidRPr="001726E6" w:rsidRDefault="009E4DC5" w:rsidP="009E4DC5">
            <w:pPr>
              <w:spacing w:after="0" w:line="240" w:lineRule="auto"/>
              <w:jc w:val="both"/>
              <w:rPr>
                <w:rFonts w:ascii="Times New Roman" w:hAnsi="Times New Roman"/>
                <w:bCs/>
                <w:sz w:val="24"/>
                <w:szCs w:val="24"/>
              </w:rPr>
            </w:pPr>
            <w:r w:rsidRPr="001726E6">
              <w:rPr>
                <w:rFonts w:ascii="Times New Roman" w:hAnsi="Times New Roman"/>
                <w:bCs/>
                <w:color w:val="FF0000"/>
                <w:sz w:val="24"/>
                <w:szCs w:val="24"/>
              </w:rPr>
              <w:t xml:space="preserve">         </w:t>
            </w:r>
            <w:r w:rsidRPr="001726E6">
              <w:rPr>
                <w:rFonts w:ascii="Times New Roman" w:hAnsi="Times New Roman"/>
                <w:bCs/>
                <w:sz w:val="24"/>
                <w:szCs w:val="24"/>
              </w:rPr>
              <w:t xml:space="preserve">  Atsižvelgiant į progimnazijos strateginio plano 2016-2018 m. uždavinį - tobulinti mokytojų specialiąsias ir bendrąsias kompetencijas, dalinantis ir perimti darbo patirtį- mokyklos veiklos įsivertinimo grupės atliktas analizes ir pateiktus pasiūlymus metiniam veiklos planui bei metinių pokalbių su pedagogais rezultatus, pedagogų kvalifikacijos kėlimo prioritetai buvo: mokinių ir mokytojų tarpusavio santykiai, darbas su gabiais mokiniais, psichologinių žinių gilinimas, veiklos įsivertinimo nauda ir rezultatų panaudojimas.</w:t>
            </w:r>
          </w:p>
          <w:p w14:paraId="308EEA95" w14:textId="77777777" w:rsidR="009E4DC5" w:rsidRDefault="009E4DC5" w:rsidP="009E4DC5">
            <w:pPr>
              <w:spacing w:after="0"/>
              <w:jc w:val="both"/>
              <w:rPr>
                <w:rFonts w:ascii="Times New Roman" w:hAnsi="Times New Roman"/>
                <w:bCs/>
                <w:sz w:val="24"/>
                <w:szCs w:val="24"/>
              </w:rPr>
            </w:pPr>
            <w:r w:rsidRPr="001726E6">
              <w:rPr>
                <w:rFonts w:ascii="Times New Roman" w:hAnsi="Times New Roman"/>
                <w:bCs/>
                <w:sz w:val="24"/>
                <w:szCs w:val="24"/>
              </w:rPr>
              <w:t xml:space="preserve">          Įgyvendinant kvalifikacijos tobulinimo tikslus visi mokytojai ir kiti pedagoginiai darbuotojai dalyvavo kursuose ir seminaruose. Buvo vedama kval</w:t>
            </w:r>
            <w:r>
              <w:rPr>
                <w:rFonts w:ascii="Times New Roman" w:hAnsi="Times New Roman"/>
                <w:bCs/>
                <w:sz w:val="24"/>
                <w:szCs w:val="24"/>
              </w:rPr>
              <w:t xml:space="preserve">ifikacijos tobulinimo apskaita. </w:t>
            </w:r>
            <w:r w:rsidRPr="001726E6">
              <w:rPr>
                <w:rFonts w:ascii="Times New Roman" w:hAnsi="Times New Roman"/>
                <w:bCs/>
                <w:sz w:val="24"/>
                <w:szCs w:val="24"/>
              </w:rPr>
              <w:t>Organizuoti 3 bendri mokymai visai bendruomenei: „Efektyvi šiuolaikinė pamoka“, „Aukime kartu. Šiuolaikiniai vaikai“ ir vaikų turizmo renginių vadovų mokymai. Vyko seminaras apie psichologinių problemų sprendimą 7d klasėje dirbantiems mokytojams. Atskirų dalykų mokytojai mokėsi užduočių rengimo kompiuterinėmis programomis, pradinių klasių mokytojos – programavimo vaikams, bibliotekininkės – leidinių kūrimo su Microsoft Publisher programa. Dalyvauta viešosiose diskusijose dėl vis</w:t>
            </w:r>
            <w:r>
              <w:rPr>
                <w:rFonts w:ascii="Times New Roman" w:hAnsi="Times New Roman"/>
                <w:bCs/>
                <w:sz w:val="24"/>
                <w:szCs w:val="24"/>
              </w:rPr>
              <w:t xml:space="preserve">os dienos mokyklos koncepcijos. </w:t>
            </w:r>
            <w:r w:rsidRPr="001726E6">
              <w:rPr>
                <w:rFonts w:ascii="Times New Roman" w:hAnsi="Times New Roman"/>
                <w:bCs/>
                <w:sz w:val="24"/>
                <w:szCs w:val="24"/>
              </w:rPr>
              <w:t>Atnaujinus Darbo kodeksą progimnazijos specialistai gilino žinias dėl lokalinių dokumentų rengimo, įstaigų darbuotojų pareigybių aprašymo rengimo, darbuotojų veiklos vertinimo, viešųjų pirkimų, maitinimo naujovių švietimo įstaigose.</w:t>
            </w:r>
            <w:r>
              <w:rPr>
                <w:rFonts w:ascii="Times New Roman" w:hAnsi="Times New Roman"/>
                <w:bCs/>
                <w:sz w:val="24"/>
                <w:szCs w:val="24"/>
              </w:rPr>
              <w:t xml:space="preserve"> </w:t>
            </w:r>
          </w:p>
          <w:p w14:paraId="308EEA96" w14:textId="77777777" w:rsidR="009E4DC5" w:rsidRPr="004F04CB" w:rsidRDefault="009E4DC5" w:rsidP="009E4DC5">
            <w:pPr>
              <w:spacing w:after="0"/>
              <w:ind w:firstLine="602"/>
              <w:jc w:val="both"/>
              <w:rPr>
                <w:rFonts w:ascii="Times New Roman" w:hAnsi="Times New Roman"/>
                <w:bCs/>
                <w:sz w:val="24"/>
                <w:szCs w:val="24"/>
              </w:rPr>
            </w:pPr>
            <w:r w:rsidRPr="001726E6">
              <w:rPr>
                <w:rFonts w:ascii="Times New Roman" w:hAnsi="Times New Roman"/>
                <w:sz w:val="24"/>
                <w:szCs w:val="24"/>
                <w:lang w:eastAsia="lt-LT"/>
              </w:rPr>
              <w:t>Mokytojai įgijo kompetencijų įvairiomis kvalifikacijos tobulinimo formomis:</w:t>
            </w:r>
            <w:r>
              <w:rPr>
                <w:rFonts w:ascii="Times New Roman" w:hAnsi="Times New Roman"/>
                <w:bCs/>
                <w:sz w:val="24"/>
                <w:szCs w:val="24"/>
              </w:rPr>
              <w:t xml:space="preserve"> </w:t>
            </w:r>
            <w:r>
              <w:rPr>
                <w:rFonts w:ascii="Times New Roman" w:eastAsia="Times New Roman" w:hAnsi="Times New Roman"/>
                <w:sz w:val="24"/>
                <w:szCs w:val="24"/>
                <w:lang w:eastAsia="lt-LT"/>
              </w:rPr>
              <w:t>s</w:t>
            </w:r>
            <w:r w:rsidRPr="004F04CB">
              <w:rPr>
                <w:rFonts w:ascii="Times New Roman" w:eastAsia="Times New Roman" w:hAnsi="Times New Roman"/>
                <w:sz w:val="24"/>
                <w:szCs w:val="24"/>
                <w:lang w:eastAsia="lt-LT"/>
              </w:rPr>
              <w:t>tažuotės užsienyje  (direktorius ir 2 mokytojai stažavosi Suomijoje, direktoriaus pavaduotoja ugdymui – Danijoje, 3 mokytojai Austrijoje);</w:t>
            </w:r>
            <w:r>
              <w:rPr>
                <w:rFonts w:ascii="Times New Roman" w:hAnsi="Times New Roman"/>
                <w:bCs/>
                <w:sz w:val="24"/>
                <w:szCs w:val="24"/>
              </w:rPr>
              <w:t xml:space="preserve"> s</w:t>
            </w:r>
            <w:r w:rsidRPr="004F04CB">
              <w:rPr>
                <w:rFonts w:ascii="Times New Roman" w:eastAsia="Times New Roman" w:hAnsi="Times New Roman"/>
                <w:sz w:val="24"/>
                <w:szCs w:val="24"/>
                <w:lang w:eastAsia="lt-LT"/>
              </w:rPr>
              <w:t>eminarai, mokymai, konferencijos įvairiose mokytojų kvalifikacijos kėlimo institucijose;</w:t>
            </w:r>
            <w:r>
              <w:rPr>
                <w:rFonts w:ascii="Times New Roman" w:hAnsi="Times New Roman"/>
                <w:bCs/>
                <w:sz w:val="24"/>
                <w:szCs w:val="24"/>
              </w:rPr>
              <w:t xml:space="preserve"> d</w:t>
            </w:r>
            <w:r w:rsidRPr="004F04CB">
              <w:rPr>
                <w:rFonts w:ascii="Times New Roman" w:eastAsia="Times New Roman" w:hAnsi="Times New Roman"/>
                <w:sz w:val="24"/>
                <w:szCs w:val="24"/>
                <w:lang w:eastAsia="lt-LT"/>
              </w:rPr>
              <w:t>alyvavimas savivaldybės mokytojų metodiniuose pasitarimuose;</w:t>
            </w:r>
            <w:r>
              <w:rPr>
                <w:rFonts w:ascii="Times New Roman" w:hAnsi="Times New Roman"/>
                <w:bCs/>
                <w:sz w:val="24"/>
                <w:szCs w:val="24"/>
              </w:rPr>
              <w:t xml:space="preserve"> </w:t>
            </w:r>
            <w:r>
              <w:rPr>
                <w:rFonts w:ascii="Times New Roman" w:hAnsi="Times New Roman"/>
                <w:bCs/>
                <w:sz w:val="24"/>
                <w:szCs w:val="24"/>
              </w:rPr>
              <w:lastRenderedPageBreak/>
              <w:t>s</w:t>
            </w:r>
            <w:r w:rsidRPr="004F04CB">
              <w:rPr>
                <w:rFonts w:ascii="Times New Roman" w:eastAsia="Times New Roman" w:hAnsi="Times New Roman"/>
                <w:sz w:val="24"/>
                <w:szCs w:val="24"/>
                <w:lang w:eastAsia="lt-LT"/>
              </w:rPr>
              <w:t>eminarai mokykloje kviečiant lektorius;</w:t>
            </w:r>
            <w:r>
              <w:rPr>
                <w:rFonts w:ascii="Times New Roman" w:hAnsi="Times New Roman"/>
                <w:bCs/>
                <w:sz w:val="24"/>
                <w:szCs w:val="24"/>
              </w:rPr>
              <w:t xml:space="preserve"> b</w:t>
            </w:r>
            <w:r w:rsidRPr="004F04CB">
              <w:rPr>
                <w:rFonts w:ascii="Times New Roman" w:eastAsia="Times New Roman" w:hAnsi="Times New Roman"/>
                <w:sz w:val="24"/>
                <w:szCs w:val="24"/>
                <w:lang w:eastAsia="lt-LT"/>
              </w:rPr>
              <w:t>endradarbiavimas su socialiniais partneriais, partnerystės ryšių plėtimas;</w:t>
            </w:r>
            <w:r>
              <w:rPr>
                <w:rFonts w:ascii="Times New Roman" w:hAnsi="Times New Roman"/>
                <w:bCs/>
                <w:sz w:val="24"/>
                <w:szCs w:val="24"/>
              </w:rPr>
              <w:t xml:space="preserve"> d</w:t>
            </w:r>
            <w:r w:rsidRPr="004F04CB">
              <w:rPr>
                <w:rFonts w:ascii="Times New Roman" w:eastAsia="Times New Roman" w:hAnsi="Times New Roman"/>
                <w:sz w:val="24"/>
                <w:szCs w:val="24"/>
                <w:lang w:eastAsia="lt-LT"/>
              </w:rPr>
              <w:t xml:space="preserve">alijimasis darbo patirtimi (įgyvendinamas kolegialaus grįžtamojo ryšio metodas); </w:t>
            </w:r>
            <w:r>
              <w:rPr>
                <w:rFonts w:ascii="Times New Roman" w:hAnsi="Times New Roman"/>
                <w:bCs/>
                <w:sz w:val="24"/>
                <w:szCs w:val="24"/>
              </w:rPr>
              <w:t>a</w:t>
            </w:r>
            <w:r w:rsidRPr="004F04CB">
              <w:rPr>
                <w:rFonts w:ascii="Times New Roman" w:eastAsia="Times New Roman" w:hAnsi="Times New Roman"/>
                <w:sz w:val="24"/>
                <w:szCs w:val="24"/>
                <w:lang w:eastAsia="lt-LT"/>
              </w:rPr>
              <w:t>tvirų pamokų, veiklų stebėjimas;</w:t>
            </w:r>
            <w:r>
              <w:rPr>
                <w:rFonts w:ascii="Times New Roman" w:hAnsi="Times New Roman"/>
                <w:bCs/>
                <w:sz w:val="24"/>
                <w:szCs w:val="24"/>
              </w:rPr>
              <w:t>v</w:t>
            </w:r>
            <w:r w:rsidRPr="004F04CB">
              <w:rPr>
                <w:rFonts w:ascii="Times New Roman" w:eastAsia="Times New Roman" w:hAnsi="Times New Roman"/>
                <w:sz w:val="24"/>
                <w:szCs w:val="24"/>
                <w:lang w:eastAsia="lt-LT"/>
              </w:rPr>
              <w:t xml:space="preserve">eikla metodinėse grupėse; </w:t>
            </w:r>
            <w:r>
              <w:rPr>
                <w:rFonts w:ascii="Times New Roman" w:hAnsi="Times New Roman"/>
                <w:bCs/>
                <w:sz w:val="24"/>
                <w:szCs w:val="24"/>
              </w:rPr>
              <w:t>s</w:t>
            </w:r>
            <w:r w:rsidRPr="004F04CB">
              <w:rPr>
                <w:rFonts w:ascii="Times New Roman" w:eastAsia="Times New Roman" w:hAnsi="Times New Roman"/>
                <w:sz w:val="24"/>
                <w:szCs w:val="24"/>
                <w:lang w:eastAsia="lt-LT"/>
              </w:rPr>
              <w:t>avišvieta (sutartis 1 metams dėl nuotolinių mokymų „Pedagogas. Lt“).</w:t>
            </w:r>
          </w:p>
          <w:p w14:paraId="308EEA97" w14:textId="77777777" w:rsidR="009E4DC5" w:rsidRPr="004126E2" w:rsidRDefault="009E4DC5" w:rsidP="009E4DC5">
            <w:pPr>
              <w:spacing w:after="0" w:line="240" w:lineRule="auto"/>
              <w:jc w:val="both"/>
              <w:rPr>
                <w:rFonts w:ascii="Times New Roman" w:hAnsi="Times New Roman"/>
                <w:bCs/>
                <w:sz w:val="24"/>
                <w:szCs w:val="24"/>
              </w:rPr>
            </w:pPr>
            <w:r w:rsidRPr="001726E6">
              <w:rPr>
                <w:rFonts w:ascii="Times New Roman" w:hAnsi="Times New Roman"/>
                <w:bCs/>
                <w:sz w:val="24"/>
                <w:szCs w:val="24"/>
              </w:rPr>
              <w:t xml:space="preserve">            Lėšos, skirtos kvalifikacijai, naudojamos racionaliai, atitinka mokytojų kvalifikacijos tobulinimo poreikius. Pavyko patenkinti mokytojų pageidavimus dėl dalyvavimo kvalifikacijos tobulinimo renginiuose, visi mokytojai ir kiti pedagoginiai darbuotojai dalyvavo kursuose ir seminaruose. Iš viso išklausyta 3111 val. teorinių paskaitų.</w:t>
            </w:r>
            <w:r>
              <w:rPr>
                <w:rFonts w:ascii="Times New Roman" w:hAnsi="Times New Roman"/>
                <w:bCs/>
                <w:sz w:val="24"/>
                <w:szCs w:val="24"/>
              </w:rPr>
              <w:t xml:space="preserve"> </w:t>
            </w:r>
            <w:r w:rsidRPr="001726E6">
              <w:rPr>
                <w:rFonts w:ascii="Times New Roman" w:hAnsi="Times New Roman"/>
                <w:bCs/>
                <w:sz w:val="24"/>
                <w:szCs w:val="24"/>
              </w:rPr>
              <w:t>Kiekvienas darbuotojas išklausė vidutiniškai po 49 val. (8 dienos).</w:t>
            </w:r>
          </w:p>
        </w:tc>
      </w:tr>
    </w:tbl>
    <w:p w14:paraId="308EEA99" w14:textId="77777777" w:rsidR="006E1748" w:rsidRDefault="006E1748" w:rsidP="006E1748">
      <w:pPr>
        <w:tabs>
          <w:tab w:val="left" w:pos="284"/>
          <w:tab w:val="left" w:pos="567"/>
        </w:tabs>
        <w:spacing w:after="0" w:line="240" w:lineRule="auto"/>
        <w:jc w:val="both"/>
        <w:rPr>
          <w:rFonts w:ascii="Times New Roman" w:eastAsia="Times New Roman" w:hAnsi="Times New Roman"/>
          <w:bCs/>
          <w:color w:val="000000"/>
          <w:sz w:val="24"/>
          <w:szCs w:val="24"/>
          <w:lang w:eastAsia="lt-LT"/>
        </w:rPr>
      </w:pPr>
    </w:p>
    <w:p w14:paraId="308EEA9A" w14:textId="77777777" w:rsidR="009E4DC5" w:rsidRPr="001726E6" w:rsidRDefault="006E1748" w:rsidP="006E1748">
      <w:pPr>
        <w:tabs>
          <w:tab w:val="left" w:pos="284"/>
          <w:tab w:val="left" w:pos="567"/>
        </w:tabs>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color w:val="000000"/>
          <w:sz w:val="24"/>
          <w:szCs w:val="24"/>
          <w:lang w:eastAsia="lt-LT"/>
        </w:rPr>
        <w:t xml:space="preserve">2.4. </w:t>
      </w:r>
      <w:r w:rsidR="009E4DC5" w:rsidRPr="001726E6">
        <w:rPr>
          <w:rFonts w:ascii="Times New Roman" w:eastAsia="Times New Roman" w:hAnsi="Times New Roman"/>
          <w:bCs/>
          <w:sz w:val="24"/>
          <w:szCs w:val="24"/>
          <w:lang w:eastAsia="lt-LT"/>
        </w:rPr>
        <w:t xml:space="preserve">Reikšmingiausi </w:t>
      </w:r>
      <w:r w:rsidR="009E4DC5">
        <w:rPr>
          <w:rFonts w:ascii="Times New Roman" w:eastAsia="Times New Roman" w:hAnsi="Times New Roman"/>
          <w:bCs/>
          <w:sz w:val="24"/>
          <w:szCs w:val="24"/>
          <w:lang w:eastAsia="lt-LT"/>
        </w:rPr>
        <w:t xml:space="preserve">progimnazijos mokytojų </w:t>
      </w:r>
      <w:r w:rsidR="009E4DC5" w:rsidRPr="001726E6">
        <w:rPr>
          <w:rFonts w:ascii="Times New Roman" w:eastAsia="Times New Roman" w:hAnsi="Times New Roman"/>
          <w:bCs/>
          <w:sz w:val="24"/>
          <w:szCs w:val="24"/>
          <w:lang w:eastAsia="lt-LT"/>
        </w:rPr>
        <w:t xml:space="preserve">pedagoginės veiklos pasiekimai 2016-2017 m. m. </w:t>
      </w:r>
    </w:p>
    <w:tbl>
      <w:tblPr>
        <w:tblW w:w="0" w:type="auto"/>
        <w:tblInd w:w="-34" w:type="dxa"/>
        <w:tblLook w:val="04A0" w:firstRow="1" w:lastRow="0" w:firstColumn="1" w:lastColumn="0" w:noHBand="0" w:noVBand="1"/>
      </w:tblPr>
      <w:tblGrid>
        <w:gridCol w:w="9888"/>
      </w:tblGrid>
      <w:tr w:rsidR="009E4DC5" w:rsidRPr="001726E6" w14:paraId="308EEAAF" w14:textId="77777777" w:rsidTr="009E4DC5">
        <w:tc>
          <w:tcPr>
            <w:tcW w:w="9888" w:type="dxa"/>
          </w:tcPr>
          <w:p w14:paraId="308EEA9B"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birželio 7 d. Išorinio vertinimo ataskaitoje Nr. A-28 ugdymas mokyklos gyvenimu, mokymosi įprasminimas, mokinių asmeninių pasiekimų pripažinimas ir skatinimas, pagalba mokiniams planuojant profesinį gyvenimą įvardinami kaip stiprieji pedagoginės veiklos aspektai.</w:t>
            </w:r>
          </w:p>
          <w:p w14:paraId="308EEA9C"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 xml:space="preserve">2016 m. lapkričio 26 d. mokytoja L. Petrauskienė su mokiniais parodoje „Mokykla 2016“ vedė užsiėmimus </w:t>
            </w:r>
            <w:r>
              <w:rPr>
                <w:rFonts w:ascii="Times New Roman" w:hAnsi="Times New Roman"/>
                <w:bCs/>
                <w:sz w:val="24"/>
                <w:szCs w:val="24"/>
                <w:lang w:eastAsia="lt-LT"/>
              </w:rPr>
              <w:t>„</w:t>
            </w:r>
            <w:r w:rsidRPr="001726E6">
              <w:rPr>
                <w:rFonts w:ascii="Times New Roman" w:hAnsi="Times New Roman"/>
                <w:bCs/>
                <w:sz w:val="24"/>
                <w:szCs w:val="24"/>
                <w:lang w:eastAsia="lt-LT"/>
              </w:rPr>
              <w:t>Atradimų laboratorija</w:t>
            </w:r>
            <w:r>
              <w:rPr>
                <w:rFonts w:ascii="Times New Roman" w:hAnsi="Times New Roman"/>
                <w:bCs/>
                <w:sz w:val="24"/>
                <w:szCs w:val="24"/>
                <w:lang w:eastAsia="lt-LT"/>
              </w:rPr>
              <w:t>“</w:t>
            </w:r>
            <w:r w:rsidRPr="001726E6">
              <w:rPr>
                <w:rFonts w:ascii="Times New Roman" w:hAnsi="Times New Roman"/>
                <w:bCs/>
                <w:sz w:val="24"/>
                <w:szCs w:val="24"/>
                <w:lang w:eastAsia="lt-LT"/>
              </w:rPr>
              <w:t>.</w:t>
            </w:r>
          </w:p>
          <w:p w14:paraId="308EEA9D"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m. sausio 30 d. mokytoja V. Krasauskaitė su mokytojų komanda Lietuvos nacionalinėje Martyno Mažvydo bibliotekoje vykusiame renginyje „Samsung Elektronics Baltics“  pristatė progimnazijos veiklas, įgyvendinant skaitmeninių pokyčių projektą „Samsung mokykla ateičiai“.</w:t>
            </w:r>
          </w:p>
          <w:p w14:paraId="308EEA9E"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m. sausio ir  kovo mėnesiais mokytoja Ž. Motuzienė  rajono anglų kalbos metodinio būrelio  mokytojams skaitė pranešimus „Interaktyvių mokymo priemonių kūrimas taikant  programas: Kahoot, Adobe-mind“ ir „Kūrybiniai anglų kalbos metodai mokant tarpkultūriškumo anglų kalbos pamokose“.</w:t>
            </w:r>
          </w:p>
          <w:p w14:paraId="308EEA9F"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m. rugsėjo 21 d. mokytoja V. Krasauskaitė pristatė tarptautinių projektų vykdymo patirtį Rokiškio rajono švietimo įstaigoms konferencijoje „Rokiškis New look- šiuolaikiškas ir atviras miestas</w:t>
            </w:r>
            <w:r w:rsidRPr="001726E6">
              <w:rPr>
                <w:rFonts w:ascii="Times New Roman" w:hAnsi="Times New Roman"/>
                <w:bCs/>
                <w:sz w:val="24"/>
                <w:szCs w:val="24"/>
                <w:lang w:eastAsia="lt-LT"/>
              </w:rPr>
              <w:br w:type="column"/>
              <w:t>“.</w:t>
            </w:r>
          </w:p>
          <w:p w14:paraId="308EEAA0" w14:textId="77777777" w:rsidR="009E4DC5" w:rsidRPr="001726E6"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rPr>
              <w:t xml:space="preserve">2017 m. gruodžio mėnesį </w:t>
            </w:r>
            <w:r w:rsidRPr="001726E6">
              <w:rPr>
                <w:rFonts w:ascii="Times New Roman" w:hAnsi="Times New Roman"/>
                <w:bCs/>
                <w:sz w:val="24"/>
                <w:szCs w:val="24"/>
                <w:lang w:eastAsia="lt-LT"/>
              </w:rPr>
              <w:t>mokytoja V. Krasauskaitė su mokytojų komanda konsultavo socialinius partnerius iš Anykščių Antano Vienuolio progimnazijos „Samsung mokykla ateičiai“ konkursui. Ši konsultuota mokykla tapo nugalėtoja.</w:t>
            </w:r>
          </w:p>
          <w:p w14:paraId="308EEAA1" w14:textId="77777777" w:rsidR="009E4DC5" w:rsidRPr="00CC7C2E" w:rsidRDefault="009E4DC5" w:rsidP="009E4DC5">
            <w:pPr>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rPr>
              <w:t>2017 m. vasario mėn. mokinių savivaldos atstovai ( du 8 klasės m</w:t>
            </w:r>
            <w:r>
              <w:rPr>
                <w:rFonts w:ascii="Times New Roman" w:hAnsi="Times New Roman"/>
                <w:bCs/>
                <w:sz w:val="24"/>
                <w:szCs w:val="24"/>
              </w:rPr>
              <w:t>okiniai) dalyvavo Kauno technolo</w:t>
            </w:r>
            <w:r w:rsidRPr="001726E6">
              <w:rPr>
                <w:rFonts w:ascii="Times New Roman" w:hAnsi="Times New Roman"/>
                <w:bCs/>
                <w:sz w:val="24"/>
                <w:szCs w:val="24"/>
              </w:rPr>
              <w:t>gijos universitete vykusioje Lietuvos moksleivių sąjungos žiemos forumo 2017-XXIII neeilinėje asamb</w:t>
            </w:r>
            <w:r>
              <w:rPr>
                <w:rFonts w:ascii="Times New Roman" w:hAnsi="Times New Roman"/>
                <w:bCs/>
                <w:sz w:val="24"/>
                <w:szCs w:val="24"/>
              </w:rPr>
              <w:t>lėjoje „Dabartis perka ateitį“.</w:t>
            </w:r>
            <w:r w:rsidRPr="00CC7C2E">
              <w:rPr>
                <w:rFonts w:ascii="Times New Roman" w:hAnsi="Times New Roman"/>
                <w:sz w:val="24"/>
                <w:szCs w:val="24"/>
              </w:rPr>
              <w:t>2017 m. balandžio 25 d. mokytoja R. Vaitiekauskienė respublikinėje konferencijoje “Gamtamokslinis ugdymas bendrojo ugdymo mokykloje-2017” skaitė pranešimą „Jaunųjų ūkininkų veikla: šiuolaikiškai įvairiapusio ugdymo realizavimo galimybės“.</w:t>
            </w:r>
          </w:p>
          <w:p w14:paraId="308EEAA2"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V. Krasauskaitė, O. Samėnienė, E. Kvaselytė dalyvauja Erasmus+ projekte „Programavimas ir robotika įvairių dalykų pamokose“.</w:t>
            </w:r>
          </w:p>
          <w:p w14:paraId="308EEAA3"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Pradėtas taikyti kolegialus grįžtamasis metodas.</w:t>
            </w:r>
          </w:p>
          <w:p w14:paraId="308EEAA4"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Sėkmingai vyko vertybių sklaidos ir puoselėjimo projektas „Sėkmės žingsneliai“.</w:t>
            </w:r>
          </w:p>
          <w:p w14:paraId="308EEAA5"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Suburta mokinių grupė „Mes prieš smurtą“. Vadovas- socialinė pedagogė G. Pugžlienė.</w:t>
            </w:r>
          </w:p>
          <w:p w14:paraId="308EEAA6"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O. Samėnienės mokinės A. Krumpliauskaitės IX- osios kasmetinės fotografijų ir dailės darbų parodoje „Vandens karalystėje“ darbas nominuotas dailės kategorijoje ir pateko į Sartų ir Gražutės regioninio parkų  direkcijos išleistą leidinį.</w:t>
            </w:r>
          </w:p>
          <w:p w14:paraId="308EEAA7"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sz w:val="24"/>
                <w:szCs w:val="24"/>
              </w:rPr>
              <w:t xml:space="preserve">Projekto </w:t>
            </w:r>
            <w:r w:rsidRPr="001726E6">
              <w:rPr>
                <w:rFonts w:ascii="Times New Roman" w:eastAsia="MS Mincho" w:hAnsi="Times New Roman"/>
                <w:sz w:val="24"/>
                <w:szCs w:val="24"/>
              </w:rPr>
              <w:t>„Informatika pradiniame ugdyme“ komandos sukurtas video klipas laimėjo I vietą.</w:t>
            </w:r>
          </w:p>
          <w:p w14:paraId="308EEAA8"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rPr>
              <w:t>R. Repšienė. S. Rubliauskienė, N. Fijalkauskienė, M. Vaitkevičiūtė, V. Krasauskaitė, L. Varnienė dalyvauja respublikiniame projekte „Informatika pradiniame ugdyme“. Kuria ir išbando informatikos turinį pradiniame ugdyme.</w:t>
            </w:r>
          </w:p>
          <w:p w14:paraId="308EEAA9"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Sukurta „Gabių ir talentingų mokinių ugdymo sistema“.</w:t>
            </w:r>
          </w:p>
          <w:p w14:paraId="308EEAAA"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m. rugpjūčio 29 d. O. Samėnienė organizavo Rokiškio rajono pradinių klasių mokytojų metodinę - praktinę kopnferenciją „Naujus mokslo metus pasitinkant: naujienos, patirtis, idėjos“.</w:t>
            </w:r>
          </w:p>
          <w:p w14:paraId="308EEAAB"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 xml:space="preserve">2017 m. vasario 06-10 d. S. Rubliauskienė dalyvavo respublikiniame projekte, išbandė ir įvertino parengtą matematikos vadovėlį TAIP bei mokinio užrašų medžiagą ir pateikė konstruktyvių </w:t>
            </w:r>
            <w:r w:rsidRPr="001726E6">
              <w:rPr>
                <w:rFonts w:ascii="Times New Roman" w:hAnsi="Times New Roman"/>
                <w:bCs/>
                <w:sz w:val="24"/>
                <w:szCs w:val="24"/>
                <w:lang w:eastAsia="lt-LT"/>
              </w:rPr>
              <w:lastRenderedPageBreak/>
              <w:t>siūlymų jai tobulinti.</w:t>
            </w:r>
          </w:p>
          <w:p w14:paraId="308EEAAC"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2017 m. vasario 09 d. S. Rubliauskienė organizavo Rokiškio rajono 2-4 klasių mokinių raštingiausio mokinio konkursą „Aš moku rašyti lietuviškai“.</w:t>
            </w:r>
          </w:p>
          <w:p w14:paraId="308EEAAD"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lang w:eastAsia="lt-LT"/>
              </w:rPr>
              <w:t>2016 m. rugpjūčio 29 d. rajoninėje- praktinėje konferencijoje „Naujus mokslo metus pasitinkant. Idėjų mugė“ pranešimus skaitė R. Vaitiekauskienė „Kaip mano mokiniai tikrinasi diktantus“ ir R. Repšienė „Savarankiško mokymosi diena“.</w:t>
            </w:r>
          </w:p>
          <w:p w14:paraId="308EEAAE" w14:textId="77777777" w:rsidR="009E4DC5" w:rsidRPr="001726E6" w:rsidRDefault="009E4DC5" w:rsidP="009E4DC5">
            <w:pPr>
              <w:pStyle w:val="Sraopastraipa"/>
              <w:tabs>
                <w:tab w:val="left" w:pos="34"/>
                <w:tab w:val="left" w:pos="851"/>
              </w:tabs>
              <w:spacing w:after="0" w:line="240" w:lineRule="auto"/>
              <w:ind w:left="34" w:firstLine="709"/>
              <w:jc w:val="both"/>
              <w:rPr>
                <w:rFonts w:ascii="Times New Roman" w:hAnsi="Times New Roman"/>
                <w:bCs/>
                <w:sz w:val="24"/>
                <w:szCs w:val="24"/>
              </w:rPr>
            </w:pPr>
            <w:r w:rsidRPr="001726E6">
              <w:rPr>
                <w:rFonts w:ascii="Times New Roman" w:hAnsi="Times New Roman"/>
                <w:bCs/>
                <w:sz w:val="24"/>
                <w:szCs w:val="24"/>
              </w:rPr>
              <w:t xml:space="preserve">2016 m. sausio 13 d. progimnazijos bendruomenė organizavo rajoninį renginį „Sausio 13-oji– Laisvės gynėjų diena“. </w:t>
            </w:r>
          </w:p>
        </w:tc>
      </w:tr>
    </w:tbl>
    <w:p w14:paraId="308EEAB0" w14:textId="77777777" w:rsidR="009E4DC5" w:rsidRPr="001726E6" w:rsidRDefault="009E4DC5" w:rsidP="009E4DC5">
      <w:pPr>
        <w:spacing w:after="0" w:line="240" w:lineRule="auto"/>
        <w:jc w:val="both"/>
        <w:rPr>
          <w:rFonts w:ascii="Times New Roman" w:eastAsia="Times New Roman" w:hAnsi="Times New Roman"/>
          <w:color w:val="FF0000"/>
          <w:sz w:val="24"/>
          <w:szCs w:val="24"/>
          <w:lang w:eastAsia="lt-LT"/>
        </w:rPr>
      </w:pPr>
    </w:p>
    <w:p w14:paraId="308EEAB1" w14:textId="77777777" w:rsidR="009E4DC5" w:rsidRPr="006E1748" w:rsidRDefault="009E4DC5" w:rsidP="00B70283">
      <w:pPr>
        <w:pStyle w:val="Sraopastraipa"/>
        <w:numPr>
          <w:ilvl w:val="0"/>
          <w:numId w:val="29"/>
        </w:numPr>
        <w:spacing w:after="0" w:line="240" w:lineRule="auto"/>
        <w:jc w:val="both"/>
        <w:rPr>
          <w:rFonts w:ascii="Times New Roman" w:eastAsia="Times New Roman" w:hAnsi="Times New Roman"/>
          <w:sz w:val="24"/>
          <w:szCs w:val="24"/>
          <w:lang w:eastAsia="lt-LT"/>
        </w:rPr>
      </w:pPr>
      <w:r w:rsidRPr="006E1748">
        <w:rPr>
          <w:rFonts w:ascii="Times New Roman" w:eastAsia="Times New Roman" w:hAnsi="Times New Roman"/>
          <w:sz w:val="24"/>
          <w:szCs w:val="24"/>
          <w:lang w:eastAsia="lt-LT"/>
        </w:rPr>
        <w:t>MOKYKLOS APLINKA</w:t>
      </w:r>
    </w:p>
    <w:p w14:paraId="308EEAB2" w14:textId="77777777" w:rsidR="009E4DC5" w:rsidRPr="001726E6" w:rsidRDefault="009E4DC5" w:rsidP="009E4DC5">
      <w:pPr>
        <w:tabs>
          <w:tab w:val="right" w:pos="709"/>
          <w:tab w:val="center" w:pos="4153"/>
          <w:tab w:val="right" w:pos="8306"/>
        </w:tabs>
        <w:spacing w:after="0" w:line="240" w:lineRule="auto"/>
        <w:jc w:val="both"/>
        <w:rPr>
          <w:rFonts w:ascii="Times New Roman" w:eastAsia="Times New Roman" w:hAnsi="Times New Roman"/>
          <w:sz w:val="24"/>
          <w:szCs w:val="24"/>
          <w:lang w:eastAsia="en-GB"/>
        </w:rPr>
      </w:pPr>
      <w:r w:rsidRPr="001726E6">
        <w:rPr>
          <w:rFonts w:ascii="Times New Roman" w:eastAsia="Times New Roman" w:hAnsi="Times New Roman"/>
          <w:sz w:val="24"/>
          <w:szCs w:val="24"/>
          <w:lang w:eastAsia="en-GB"/>
        </w:rPr>
        <w:t>3.1. Mokyklos</w:t>
      </w:r>
      <w:r>
        <w:rPr>
          <w:rFonts w:ascii="Times New Roman" w:eastAsia="Times New Roman" w:hAnsi="Times New Roman"/>
          <w:sz w:val="24"/>
          <w:szCs w:val="24"/>
          <w:lang w:eastAsia="en-GB"/>
        </w:rPr>
        <w:t xml:space="preserve"> trumpa istorija ir dabartinė progimnazijos kontekstinė aplinka.</w:t>
      </w:r>
    </w:p>
    <w:tbl>
      <w:tblPr>
        <w:tblW w:w="9781" w:type="dxa"/>
        <w:tblInd w:w="108" w:type="dxa"/>
        <w:tblLook w:val="04A0" w:firstRow="1" w:lastRow="0" w:firstColumn="1" w:lastColumn="0" w:noHBand="0" w:noVBand="1"/>
      </w:tblPr>
      <w:tblGrid>
        <w:gridCol w:w="9781"/>
      </w:tblGrid>
      <w:tr w:rsidR="009E4DC5" w:rsidRPr="001726E6" w14:paraId="308EEAB5" w14:textId="77777777" w:rsidTr="009E4DC5">
        <w:tc>
          <w:tcPr>
            <w:tcW w:w="9781" w:type="dxa"/>
          </w:tcPr>
          <w:p w14:paraId="308EEAB3" w14:textId="77777777" w:rsidR="009E4DC5" w:rsidRDefault="009E4DC5" w:rsidP="009E4DC5">
            <w:pPr>
              <w:spacing w:after="0" w:line="240" w:lineRule="auto"/>
              <w:ind w:firstLine="743"/>
              <w:jc w:val="both"/>
              <w:rPr>
                <w:rFonts w:ascii="Times New Roman" w:hAnsi="Times New Roman"/>
                <w:sz w:val="24"/>
                <w:szCs w:val="24"/>
              </w:rPr>
            </w:pPr>
            <w:r>
              <w:rPr>
                <w:rFonts w:ascii="Times New Roman" w:hAnsi="Times New Roman"/>
                <w:sz w:val="24"/>
                <w:szCs w:val="24"/>
              </w:rPr>
              <w:t xml:space="preserve">Mokykla </w:t>
            </w:r>
            <w:r w:rsidRPr="001726E6">
              <w:rPr>
                <w:rFonts w:ascii="Times New Roman" w:hAnsi="Times New Roman"/>
                <w:sz w:val="24"/>
                <w:szCs w:val="24"/>
              </w:rPr>
              <w:t xml:space="preserve">savo veiklą pradėjo </w:t>
            </w:r>
            <w:smartTag w:uri="urn:schemas-microsoft-com:office:smarttags" w:element="metricconverter">
              <w:smartTagPr>
                <w:attr w:name="ProductID" w:val="2012 m"/>
              </w:smartTagPr>
              <w:r w:rsidRPr="001726E6">
                <w:rPr>
                  <w:rFonts w:ascii="Times New Roman" w:hAnsi="Times New Roman"/>
                  <w:sz w:val="24"/>
                  <w:szCs w:val="24"/>
                </w:rPr>
                <w:t>2012 m</w:t>
              </w:r>
            </w:smartTag>
            <w:r w:rsidRPr="001726E6">
              <w:rPr>
                <w:rFonts w:ascii="Times New Roman" w:hAnsi="Times New Roman"/>
                <w:sz w:val="24"/>
                <w:szCs w:val="24"/>
              </w:rPr>
              <w:t>. rugpjūčio 28 d. Pertvarkant mokyklų tinklą  Rokiškio rajono savivaldybės tarybos 2012 m. kovo 30 d. sprendimu Nr. TS-4.72 gimnazijos tipas ir pavadinimas pakeisti į Rokiškio Juozo Tūbelio progimnaziją. Rokiškio pradinė mokykla ir Rokišk</w:t>
            </w:r>
            <w:r>
              <w:rPr>
                <w:rFonts w:ascii="Times New Roman" w:hAnsi="Times New Roman"/>
                <w:sz w:val="24"/>
                <w:szCs w:val="24"/>
              </w:rPr>
              <w:t xml:space="preserve">io darželio-mokyklos „Varpelis“ </w:t>
            </w:r>
            <w:r w:rsidRPr="001726E6">
              <w:rPr>
                <w:rFonts w:ascii="Times New Roman" w:hAnsi="Times New Roman"/>
                <w:sz w:val="24"/>
                <w:szCs w:val="24"/>
              </w:rPr>
              <w:t xml:space="preserve">pradinės klasės prijungtos prie Progimnazijos. Progimnazija vykdo pradinio ugdymo programą, pagrindinio ugdymo programos pirmąją dalį. Progimnazija įsikūrusi Rokiškio miesto mikrorajone. Mokykla yra patogioje geografinėje aplinkoje, arti kitos švietimo ir kultūros įstaigos, autobusų stotis. </w:t>
            </w:r>
          </w:p>
          <w:p w14:paraId="308EEAB4" w14:textId="77777777" w:rsidR="009E4DC5" w:rsidRPr="002062FA" w:rsidRDefault="009E4DC5" w:rsidP="009E4DC5">
            <w:pPr>
              <w:spacing w:after="0" w:line="240" w:lineRule="auto"/>
              <w:ind w:firstLine="743"/>
              <w:jc w:val="both"/>
              <w:rPr>
                <w:rFonts w:ascii="Times New Roman" w:hAnsi="Times New Roman"/>
                <w:sz w:val="24"/>
                <w:szCs w:val="24"/>
              </w:rPr>
            </w:pPr>
            <w:r>
              <w:rPr>
                <w:rFonts w:ascii="Times New Roman" w:hAnsi="Times New Roman"/>
                <w:sz w:val="24"/>
                <w:szCs w:val="24"/>
              </w:rPr>
              <w:t>Šiuo metu k</w:t>
            </w:r>
            <w:r w:rsidRPr="001726E6">
              <w:rPr>
                <w:rFonts w:ascii="Times New Roman" w:hAnsi="Times New Roman"/>
                <w:sz w:val="24"/>
                <w:szCs w:val="24"/>
              </w:rPr>
              <w:t xml:space="preserve">asmet </w:t>
            </w:r>
            <w:r>
              <w:rPr>
                <w:rFonts w:ascii="Times New Roman" w:hAnsi="Times New Roman"/>
                <w:sz w:val="24"/>
                <w:szCs w:val="24"/>
              </w:rPr>
              <w:t xml:space="preserve">stebimas mokinių skaičiaus mažėjimas </w:t>
            </w:r>
            <w:r w:rsidRPr="001726E6">
              <w:rPr>
                <w:rFonts w:ascii="Times New Roman" w:hAnsi="Times New Roman"/>
                <w:sz w:val="24"/>
                <w:szCs w:val="24"/>
              </w:rPr>
              <w:t>dėl vidaus i</w:t>
            </w:r>
            <w:r>
              <w:rPr>
                <w:rFonts w:ascii="Times New Roman" w:hAnsi="Times New Roman"/>
                <w:sz w:val="24"/>
                <w:szCs w:val="24"/>
              </w:rPr>
              <w:t xml:space="preserve">r išorės gyventojų migracijos: </w:t>
            </w:r>
            <w:r w:rsidRPr="001726E6">
              <w:rPr>
                <w:rFonts w:ascii="Times New Roman" w:hAnsi="Times New Roman"/>
                <w:sz w:val="24"/>
                <w:szCs w:val="24"/>
              </w:rPr>
              <w:t>8 mokiniai išvyko į kitas mokyklas Lietuvoje, 7- į užsienio: 2 į Angliją, 2 į Norvegiją, po</w:t>
            </w:r>
            <w:r>
              <w:rPr>
                <w:rFonts w:ascii="Times New Roman" w:hAnsi="Times New Roman"/>
                <w:sz w:val="24"/>
                <w:szCs w:val="24"/>
              </w:rPr>
              <w:t xml:space="preserve"> 1 į Švediją, Airiją, Vokietiją</w:t>
            </w:r>
            <w:r w:rsidRPr="001726E6">
              <w:rPr>
                <w:rFonts w:ascii="Times New Roman" w:hAnsi="Times New Roman"/>
                <w:sz w:val="24"/>
                <w:szCs w:val="24"/>
              </w:rPr>
              <w:t>.</w:t>
            </w:r>
            <w:r>
              <w:rPr>
                <w:rFonts w:ascii="Times New Roman" w:hAnsi="Times New Roman"/>
                <w:sz w:val="24"/>
                <w:szCs w:val="24"/>
              </w:rPr>
              <w:t xml:space="preserve"> Tačiau progimnazijoje d</w:t>
            </w:r>
            <w:r w:rsidRPr="001726E6">
              <w:rPr>
                <w:rFonts w:ascii="Times New Roman" w:hAnsi="Times New Roman"/>
                <w:sz w:val="24"/>
                <w:szCs w:val="24"/>
              </w:rPr>
              <w:t>augėja mokinių, kuriems būtina teikti socialinę ir psichologinę pagalbą. Nemokamas maitinimas skirtas 126 mokiniams (56 - 1-4 kl. mok.,  70 – 5-8 kl. mok.), 9 mokiniai likę be tėvų priežiūros (globojami), 44 mokiniai turi elgesio sunkumų, mokykloje mokosi 8 vaikai su negalia.</w:t>
            </w:r>
            <w:r>
              <w:rPr>
                <w:rFonts w:ascii="Times New Roman" w:hAnsi="Times New Roman"/>
                <w:color w:val="FF0000"/>
                <w:sz w:val="24"/>
                <w:szCs w:val="24"/>
              </w:rPr>
              <w:t xml:space="preserve"> </w:t>
            </w:r>
            <w:r w:rsidRPr="001726E6">
              <w:rPr>
                <w:rFonts w:ascii="Times New Roman" w:hAnsi="Times New Roman"/>
                <w:sz w:val="24"/>
                <w:szCs w:val="24"/>
              </w:rPr>
              <w:t xml:space="preserve"> Mokinių sveikatos būklė: širdies – kraujagyslių sistemos sutrikimų nustatyta –111 mok. (16,11%), regos sutrikimų – 222 mok. (32,7%), virškinimo sistemos sutrikimų – 17 mok. ( 3%), endokrininės sistemos ir medžiagų apykaitos sistemos sutrikimų – 119 mok. (17,2%), skeleto – raumenų sistemos sutrikimų  – 161 mok.(23,3%), kvėpavimo sistemos sutrikimų –143 mok.(20,4%) , nervų sistemos sutrikimų - 45 mok.( 6,5%). Mokinių, skirtų į parengiamąją fizinio ugdymo grupę, buvo 20 mok. ( 2,9%), į specialiąją fizinio ugdymo grupę - 1 mok. ( 0,14 %), atleistų nuo fizinio ugdymo - 7 mok. ( 0,10%).</w:t>
            </w:r>
            <w:r w:rsidRPr="001726E6">
              <w:rPr>
                <w:rFonts w:ascii="Times New Roman" w:hAnsi="Times New Roman"/>
                <w:color w:val="000000"/>
                <w:sz w:val="24"/>
                <w:szCs w:val="24"/>
              </w:rPr>
              <w:t xml:space="preserve">  </w:t>
            </w:r>
          </w:p>
        </w:tc>
      </w:tr>
    </w:tbl>
    <w:p w14:paraId="308EEAB6" w14:textId="77777777" w:rsidR="009E4DC5" w:rsidRPr="001726E6" w:rsidRDefault="009E4DC5" w:rsidP="009E4DC5">
      <w:pPr>
        <w:spacing w:after="0" w:line="240" w:lineRule="auto"/>
        <w:jc w:val="both"/>
        <w:rPr>
          <w:rFonts w:ascii="Times New Roman" w:eastAsia="Times New Roman" w:hAnsi="Times New Roman"/>
          <w:color w:val="FF0000"/>
          <w:sz w:val="24"/>
          <w:szCs w:val="24"/>
          <w:lang w:eastAsia="lt-LT"/>
        </w:rPr>
      </w:pPr>
    </w:p>
    <w:p w14:paraId="308EEAB7" w14:textId="77777777" w:rsidR="009E4DC5" w:rsidRPr="001726E6" w:rsidRDefault="009E4DC5" w:rsidP="009E4DC5">
      <w:pPr>
        <w:tabs>
          <w:tab w:val="left" w:pos="709"/>
        </w:tabs>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3.2. </w:t>
      </w:r>
      <w:r w:rsidRPr="001726E6">
        <w:rPr>
          <w:rFonts w:ascii="Times New Roman" w:hAnsi="Times New Roman"/>
          <w:sz w:val="24"/>
          <w:szCs w:val="24"/>
          <w:lang w:eastAsia="lt-LT"/>
        </w:rPr>
        <w:t xml:space="preserve">Toliau kaip </w:t>
      </w:r>
      <w:smartTag w:uri="urn:schemas-microsoft-com:office:smarttags" w:element="metricconverter">
        <w:smartTagPr>
          <w:attr w:name="ProductID" w:val="3 km"/>
        </w:smartTagPr>
        <w:smartTag w:uri="urn:schemas-microsoft-com:office:smarttags" w:element="metricconverter">
          <w:smartTagPr>
            <w:attr w:name="ProductID" w:val="3 km"/>
          </w:smartTagPr>
          <w:r w:rsidRPr="001726E6">
            <w:rPr>
              <w:rFonts w:ascii="Times New Roman" w:hAnsi="Times New Roman"/>
              <w:sz w:val="24"/>
              <w:szCs w:val="24"/>
              <w:lang w:eastAsia="lt-LT"/>
            </w:rPr>
            <w:t>3 km</w:t>
          </w:r>
        </w:smartTag>
        <w:r w:rsidRPr="001726E6">
          <w:rPr>
            <w:rFonts w:ascii="Times New Roman" w:hAnsi="Times New Roman"/>
            <w:sz w:val="24"/>
            <w:szCs w:val="24"/>
            <w:lang w:eastAsia="lt-LT"/>
          </w:rPr>
          <w:t>.</w:t>
        </w:r>
      </w:smartTag>
      <w:r w:rsidRPr="001726E6">
        <w:rPr>
          <w:rFonts w:ascii="Times New Roman" w:hAnsi="Times New Roman"/>
          <w:sz w:val="24"/>
          <w:szCs w:val="24"/>
          <w:lang w:eastAsia="lt-LT"/>
        </w:rPr>
        <w:t xml:space="preserve"> nuo mokyklos gyvena 139 mokiniai. Pavežamų mokinių skaičius – 113.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85"/>
        <w:gridCol w:w="1349"/>
        <w:gridCol w:w="2908"/>
        <w:gridCol w:w="2679"/>
      </w:tblGrid>
      <w:tr w:rsidR="006E1748" w:rsidRPr="001726E6" w14:paraId="308EEABD" w14:textId="77777777" w:rsidTr="006E1748">
        <w:trPr>
          <w:trHeight w:val="821"/>
        </w:trPr>
        <w:tc>
          <w:tcPr>
            <w:tcW w:w="1418" w:type="dxa"/>
            <w:tcBorders>
              <w:top w:val="single" w:sz="4" w:space="0" w:color="auto"/>
              <w:left w:val="single" w:sz="4" w:space="0" w:color="auto"/>
              <w:bottom w:val="single" w:sz="4" w:space="0" w:color="auto"/>
              <w:right w:val="single" w:sz="4" w:space="0" w:color="auto"/>
            </w:tcBorders>
          </w:tcPr>
          <w:p w14:paraId="308EEAB8"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Mokyklos (geltonuoju) autobusu</w:t>
            </w:r>
          </w:p>
        </w:tc>
        <w:tc>
          <w:tcPr>
            <w:tcW w:w="1285" w:type="dxa"/>
            <w:tcBorders>
              <w:top w:val="single" w:sz="4" w:space="0" w:color="auto"/>
              <w:left w:val="single" w:sz="4" w:space="0" w:color="auto"/>
              <w:bottom w:val="single" w:sz="4" w:space="0" w:color="auto"/>
              <w:right w:val="single" w:sz="4" w:space="0" w:color="auto"/>
            </w:tcBorders>
          </w:tcPr>
          <w:p w14:paraId="308EEAB9"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Autobusų parko autobusu</w:t>
            </w:r>
          </w:p>
        </w:tc>
        <w:tc>
          <w:tcPr>
            <w:tcW w:w="1349" w:type="dxa"/>
            <w:tcBorders>
              <w:top w:val="single" w:sz="4" w:space="0" w:color="auto"/>
              <w:left w:val="single" w:sz="4" w:space="0" w:color="auto"/>
              <w:bottom w:val="single" w:sz="4" w:space="0" w:color="auto"/>
              <w:right w:val="single" w:sz="4" w:space="0" w:color="auto"/>
            </w:tcBorders>
          </w:tcPr>
          <w:p w14:paraId="308EEABA"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Vežioja tėvai</w:t>
            </w:r>
          </w:p>
        </w:tc>
        <w:tc>
          <w:tcPr>
            <w:tcW w:w="2908" w:type="dxa"/>
            <w:tcBorders>
              <w:top w:val="single" w:sz="4" w:space="0" w:color="auto"/>
              <w:left w:val="single" w:sz="4" w:space="0" w:color="auto"/>
              <w:bottom w:val="single" w:sz="4" w:space="0" w:color="auto"/>
              <w:right w:val="single" w:sz="4" w:space="0" w:color="auto"/>
            </w:tcBorders>
          </w:tcPr>
          <w:p w14:paraId="308EEABB" w14:textId="77777777" w:rsidR="006E1748" w:rsidRPr="001726E6" w:rsidRDefault="006E1748" w:rsidP="009E4DC5">
            <w:pPr>
              <w:spacing w:after="0"/>
              <w:jc w:val="center"/>
              <w:rPr>
                <w:rFonts w:ascii="Times New Roman" w:hAnsi="Times New Roman"/>
                <w:sz w:val="24"/>
                <w:szCs w:val="24"/>
                <w:lang w:eastAsia="lt-LT"/>
              </w:rPr>
            </w:pPr>
            <w:r>
              <w:rPr>
                <w:rFonts w:ascii="Times New Roman" w:hAnsi="Times New Roman"/>
                <w:sz w:val="24"/>
                <w:szCs w:val="24"/>
                <w:lang w:eastAsia="lt-LT"/>
              </w:rPr>
              <w:t xml:space="preserve">Kita </w:t>
            </w:r>
          </w:p>
        </w:tc>
        <w:tc>
          <w:tcPr>
            <w:tcW w:w="2679" w:type="dxa"/>
            <w:tcBorders>
              <w:top w:val="single" w:sz="4" w:space="0" w:color="auto"/>
              <w:left w:val="single" w:sz="4" w:space="0" w:color="auto"/>
              <w:bottom w:val="single" w:sz="4" w:space="0" w:color="auto"/>
              <w:right w:val="single" w:sz="4" w:space="0" w:color="auto"/>
            </w:tcBorders>
          </w:tcPr>
          <w:p w14:paraId="308EEABC"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Iš viso kiek vežiojama</w:t>
            </w:r>
          </w:p>
        </w:tc>
      </w:tr>
      <w:tr w:rsidR="006E1748" w:rsidRPr="001726E6" w14:paraId="308EEAC6" w14:textId="77777777" w:rsidTr="006E1748">
        <w:trPr>
          <w:trHeight w:val="2258"/>
        </w:trPr>
        <w:tc>
          <w:tcPr>
            <w:tcW w:w="1418" w:type="dxa"/>
            <w:tcBorders>
              <w:top w:val="single" w:sz="4" w:space="0" w:color="auto"/>
              <w:left w:val="single" w:sz="4" w:space="0" w:color="auto"/>
              <w:bottom w:val="single" w:sz="4" w:space="0" w:color="auto"/>
              <w:right w:val="single" w:sz="4" w:space="0" w:color="auto"/>
            </w:tcBorders>
          </w:tcPr>
          <w:p w14:paraId="308EEABE"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w:t>
            </w:r>
          </w:p>
        </w:tc>
        <w:tc>
          <w:tcPr>
            <w:tcW w:w="1285" w:type="dxa"/>
            <w:tcBorders>
              <w:top w:val="single" w:sz="4" w:space="0" w:color="auto"/>
              <w:left w:val="single" w:sz="4" w:space="0" w:color="auto"/>
              <w:bottom w:val="single" w:sz="4" w:space="0" w:color="auto"/>
              <w:right w:val="single" w:sz="4" w:space="0" w:color="auto"/>
            </w:tcBorders>
          </w:tcPr>
          <w:p w14:paraId="308EEABF"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112</w:t>
            </w:r>
          </w:p>
        </w:tc>
        <w:tc>
          <w:tcPr>
            <w:tcW w:w="1349" w:type="dxa"/>
            <w:tcBorders>
              <w:top w:val="single" w:sz="4" w:space="0" w:color="auto"/>
              <w:left w:val="single" w:sz="4" w:space="0" w:color="auto"/>
              <w:bottom w:val="single" w:sz="4" w:space="0" w:color="auto"/>
              <w:right w:val="single" w:sz="4" w:space="0" w:color="auto"/>
            </w:tcBorders>
          </w:tcPr>
          <w:p w14:paraId="308EEAC0"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26</w:t>
            </w:r>
          </w:p>
        </w:tc>
        <w:tc>
          <w:tcPr>
            <w:tcW w:w="2908" w:type="dxa"/>
            <w:tcBorders>
              <w:top w:val="single" w:sz="4" w:space="0" w:color="auto"/>
              <w:left w:val="single" w:sz="4" w:space="0" w:color="auto"/>
              <w:bottom w:val="single" w:sz="4" w:space="0" w:color="auto"/>
              <w:right w:val="single" w:sz="4" w:space="0" w:color="auto"/>
            </w:tcBorders>
          </w:tcPr>
          <w:p w14:paraId="308EEAC1" w14:textId="77777777" w:rsidR="006E1748" w:rsidRPr="001726E6" w:rsidRDefault="006E1748" w:rsidP="009E4DC5">
            <w:pPr>
              <w:spacing w:after="0"/>
              <w:rPr>
                <w:rFonts w:ascii="Times New Roman" w:hAnsi="Times New Roman"/>
                <w:sz w:val="24"/>
                <w:szCs w:val="24"/>
                <w:lang w:eastAsia="lt-LT"/>
              </w:rPr>
            </w:pPr>
            <w:r w:rsidRPr="001726E6">
              <w:rPr>
                <w:rFonts w:ascii="Times New Roman" w:hAnsi="Times New Roman"/>
                <w:sz w:val="24"/>
                <w:szCs w:val="24"/>
                <w:lang w:eastAsia="lt-LT"/>
              </w:rPr>
              <w:t xml:space="preserve">UAB „Buslita“ </w:t>
            </w:r>
          </w:p>
          <w:p w14:paraId="308EEAC2" w14:textId="77777777" w:rsidR="006E1748" w:rsidRPr="001726E6" w:rsidRDefault="006E1748" w:rsidP="009E4DC5">
            <w:pPr>
              <w:spacing w:after="0"/>
              <w:rPr>
                <w:rFonts w:ascii="Times New Roman" w:hAnsi="Times New Roman"/>
                <w:sz w:val="24"/>
                <w:szCs w:val="24"/>
                <w:lang w:eastAsia="lt-LT"/>
              </w:rPr>
            </w:pPr>
            <w:r w:rsidRPr="001726E6">
              <w:rPr>
                <w:rFonts w:ascii="Times New Roman" w:hAnsi="Times New Roman"/>
                <w:sz w:val="24"/>
                <w:szCs w:val="24"/>
                <w:lang w:eastAsia="lt-LT"/>
              </w:rPr>
              <w:t>(4 mok. – tik į mokyklą;</w:t>
            </w:r>
          </w:p>
          <w:p w14:paraId="308EEAC3" w14:textId="77777777" w:rsidR="006E1748" w:rsidRPr="001726E6" w:rsidRDefault="006E1748" w:rsidP="009E4DC5">
            <w:pPr>
              <w:spacing w:after="0"/>
              <w:rPr>
                <w:rFonts w:ascii="Times New Roman" w:hAnsi="Times New Roman"/>
                <w:sz w:val="24"/>
                <w:szCs w:val="24"/>
                <w:lang w:eastAsia="lt-LT"/>
              </w:rPr>
            </w:pPr>
            <w:r w:rsidRPr="001726E6">
              <w:rPr>
                <w:rFonts w:ascii="Times New Roman" w:hAnsi="Times New Roman"/>
                <w:sz w:val="24"/>
                <w:szCs w:val="24"/>
                <w:lang w:eastAsia="lt-LT"/>
              </w:rPr>
              <w:t xml:space="preserve">11 mok. – tik iš mokyklos); </w:t>
            </w:r>
          </w:p>
          <w:p w14:paraId="308EEAC4" w14:textId="77777777" w:rsidR="006E1748" w:rsidRPr="001726E6" w:rsidRDefault="006E1748" w:rsidP="009E4DC5">
            <w:pPr>
              <w:spacing w:after="0"/>
              <w:rPr>
                <w:rFonts w:ascii="Times New Roman" w:hAnsi="Times New Roman"/>
                <w:sz w:val="24"/>
                <w:szCs w:val="24"/>
                <w:lang w:eastAsia="lt-LT"/>
              </w:rPr>
            </w:pPr>
            <w:r w:rsidRPr="001726E6">
              <w:rPr>
                <w:rFonts w:ascii="Times New Roman" w:hAnsi="Times New Roman"/>
                <w:sz w:val="24"/>
                <w:szCs w:val="24"/>
                <w:lang w:eastAsia="lt-LT"/>
              </w:rPr>
              <w:t>3 mokiniai pavežami autobusų parko autobusu ir iki namų seniūnijos transportu.</w:t>
            </w:r>
          </w:p>
        </w:tc>
        <w:tc>
          <w:tcPr>
            <w:tcW w:w="2679" w:type="dxa"/>
            <w:tcBorders>
              <w:top w:val="single" w:sz="4" w:space="0" w:color="auto"/>
              <w:left w:val="single" w:sz="4" w:space="0" w:color="auto"/>
              <w:bottom w:val="single" w:sz="4" w:space="0" w:color="auto"/>
              <w:right w:val="single" w:sz="4" w:space="0" w:color="auto"/>
            </w:tcBorders>
          </w:tcPr>
          <w:p w14:paraId="308EEAC5" w14:textId="77777777" w:rsidR="006E1748" w:rsidRPr="001726E6" w:rsidRDefault="006E1748"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139</w:t>
            </w:r>
          </w:p>
        </w:tc>
      </w:tr>
    </w:tbl>
    <w:p w14:paraId="308EEAC7" w14:textId="77777777" w:rsidR="009E4DC5" w:rsidRPr="001726E6" w:rsidRDefault="009E4DC5" w:rsidP="009E4DC5">
      <w:pPr>
        <w:spacing w:after="0" w:line="240" w:lineRule="auto"/>
        <w:jc w:val="both"/>
        <w:rPr>
          <w:rFonts w:ascii="Times New Roman" w:eastAsia="Times New Roman" w:hAnsi="Times New Roman"/>
          <w:color w:val="000000"/>
          <w:sz w:val="24"/>
          <w:szCs w:val="24"/>
          <w:lang w:eastAsia="lt-LT"/>
        </w:rPr>
      </w:pPr>
      <w:r w:rsidRPr="001726E6">
        <w:rPr>
          <w:rFonts w:ascii="Times New Roman" w:eastAsia="Times New Roman" w:hAnsi="Times New Roman"/>
          <w:color w:val="000000"/>
          <w:sz w:val="24"/>
          <w:szCs w:val="24"/>
          <w:lang w:eastAsia="lt-LT"/>
        </w:rPr>
        <w:t xml:space="preserve">Pastabos: </w:t>
      </w:r>
    </w:p>
    <w:p w14:paraId="308EEAC8" w14:textId="77777777" w:rsidR="009E4DC5" w:rsidRPr="001726E6" w:rsidRDefault="009E4DC5" w:rsidP="00B70283">
      <w:pPr>
        <w:pStyle w:val="Sraopastraipa"/>
        <w:numPr>
          <w:ilvl w:val="0"/>
          <w:numId w:val="31"/>
        </w:numPr>
        <w:tabs>
          <w:tab w:val="left" w:pos="426"/>
        </w:tabs>
        <w:spacing w:after="0" w:line="240" w:lineRule="auto"/>
        <w:ind w:left="0" w:firstLine="0"/>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pavežami:  1- 4 klasių –39 mokiniai, 5-8 klasių - 74 mokiniai; </w:t>
      </w:r>
    </w:p>
    <w:p w14:paraId="308EEAC9" w14:textId="77777777" w:rsidR="009E4DC5" w:rsidRPr="001726E6" w:rsidRDefault="009E4DC5" w:rsidP="00B70283">
      <w:pPr>
        <w:pStyle w:val="Sraopastraipa"/>
        <w:numPr>
          <w:ilvl w:val="0"/>
          <w:numId w:val="31"/>
        </w:numPr>
        <w:tabs>
          <w:tab w:val="left" w:pos="426"/>
        </w:tabs>
        <w:spacing w:after="0" w:line="240" w:lineRule="auto"/>
        <w:ind w:left="0" w:firstLine="0"/>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iš mokyklos aptarnaujamos zonos pavežami 59 mokiniai: iš Kavoliškio – 39, iš Sėlynės – 12, iš Uljanavos – 3, iš Pagrandžių - 2 ir po 1 iš Čelkių, Ruopiškio bei Spiečiūnų;</w:t>
      </w:r>
    </w:p>
    <w:p w14:paraId="308EEACA" w14:textId="77777777" w:rsidR="009E4DC5" w:rsidRPr="001726E6" w:rsidRDefault="009E4DC5" w:rsidP="00B70283">
      <w:pPr>
        <w:pStyle w:val="Sraopastraipa"/>
        <w:numPr>
          <w:ilvl w:val="0"/>
          <w:numId w:val="31"/>
        </w:numPr>
        <w:tabs>
          <w:tab w:val="left" w:pos="426"/>
        </w:tabs>
        <w:spacing w:after="0" w:line="240" w:lineRule="auto"/>
        <w:ind w:left="0" w:firstLine="0"/>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iš mokyklos neaptarnaujamos zonos (ne į artimiausią mokyklą) atvyksta 53 mokiniai: 8 iš Laibgalių, 7 iš Bajorų, 6 iš Kazliškio, po 4 iš Moškėnų ir Gindvilių, po 3 iš Lašų,  Panemunėlio ir Skemų, po 2 iš Juodupės, Medelyno ir Ragelių, po 1 iš Bučiūnų, Ilgalaukių, Girininkijos, Dagilių, Kontoros, Misiūniškio, Panemunėlio gel. st., Panemunio ir Šetekšnų;</w:t>
      </w:r>
    </w:p>
    <w:p w14:paraId="308EEACB" w14:textId="77777777" w:rsidR="009E4DC5" w:rsidRDefault="009E4DC5" w:rsidP="00B70283">
      <w:pPr>
        <w:pStyle w:val="Sraopastraipa"/>
        <w:numPr>
          <w:ilvl w:val="0"/>
          <w:numId w:val="31"/>
        </w:numPr>
        <w:tabs>
          <w:tab w:val="left" w:pos="426"/>
        </w:tabs>
        <w:spacing w:after="0" w:line="240" w:lineRule="auto"/>
        <w:ind w:left="0" w:firstLine="0"/>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lastRenderedPageBreak/>
        <w:t>40 mokinių, atvykstančių iš mokyklos neaptarnaujamos zonos, tęsia mokymąsi aukštesnėse klasėse, 6-ių  naujai atvykusių mokinių seserys arba broliai mokosi šioje mokykloje ir 7 mokinių, atvykusių į 5-ąsias klases, tėvai dirba Rokiškyje arba jie baigė pradinio ugdymo programą Rokiškio „Ąžuoliuko“ darželyje –</w:t>
      </w:r>
      <w:r w:rsidRPr="001726E6">
        <w:rPr>
          <w:rFonts w:ascii="Times New Roman" w:eastAsia="Times New Roman" w:hAnsi="Times New Roman"/>
          <w:color w:val="FF0000"/>
          <w:sz w:val="24"/>
          <w:szCs w:val="24"/>
          <w:lang w:eastAsia="lt-LT"/>
        </w:rPr>
        <w:t xml:space="preserve"> </w:t>
      </w:r>
      <w:r>
        <w:rPr>
          <w:rFonts w:ascii="Times New Roman" w:eastAsia="Times New Roman" w:hAnsi="Times New Roman"/>
          <w:sz w:val="24"/>
          <w:szCs w:val="24"/>
          <w:lang w:eastAsia="lt-LT"/>
        </w:rPr>
        <w:t>mokykloje.</w:t>
      </w:r>
    </w:p>
    <w:p w14:paraId="308EEACC" w14:textId="77777777" w:rsidR="009E4DC5" w:rsidRPr="004126E2" w:rsidRDefault="009E4DC5" w:rsidP="009E4DC5">
      <w:pPr>
        <w:pStyle w:val="Sraopastraipa"/>
        <w:spacing w:after="0"/>
        <w:jc w:val="both"/>
        <w:rPr>
          <w:rFonts w:ascii="Times New Roman" w:eastAsia="Times New Roman" w:hAnsi="Times New Roman"/>
          <w:sz w:val="24"/>
          <w:szCs w:val="24"/>
          <w:lang w:eastAsia="lt-LT"/>
        </w:rPr>
      </w:pPr>
    </w:p>
    <w:p w14:paraId="308EEACD" w14:textId="77777777" w:rsidR="009E4DC5" w:rsidRPr="001726E6" w:rsidRDefault="009E4DC5" w:rsidP="009E4DC5">
      <w:pPr>
        <w:tabs>
          <w:tab w:val="center" w:pos="851"/>
          <w:tab w:val="right" w:pos="8306"/>
        </w:tabs>
        <w:spacing w:after="0" w:line="240" w:lineRule="auto"/>
        <w:jc w:val="both"/>
        <w:rPr>
          <w:rFonts w:ascii="Times New Roman" w:eastAsia="Times New Roman" w:hAnsi="Times New Roman"/>
          <w:sz w:val="24"/>
          <w:szCs w:val="24"/>
          <w:lang w:eastAsia="en-GB"/>
        </w:rPr>
      </w:pPr>
      <w:r w:rsidRPr="001726E6">
        <w:rPr>
          <w:rFonts w:ascii="Times New Roman" w:eastAsia="Times New Roman" w:hAnsi="Times New Roman"/>
          <w:sz w:val="24"/>
          <w:szCs w:val="24"/>
          <w:lang w:eastAsia="en-GB"/>
        </w:rPr>
        <w:t xml:space="preserve">3.3. Mokyklos </w:t>
      </w:r>
      <w:r>
        <w:rPr>
          <w:rFonts w:ascii="Times New Roman" w:eastAsia="Times New Roman" w:hAnsi="Times New Roman"/>
          <w:sz w:val="24"/>
          <w:szCs w:val="24"/>
          <w:lang w:eastAsia="en-GB"/>
        </w:rPr>
        <w:t xml:space="preserve">ugdymo </w:t>
      </w:r>
      <w:r w:rsidRPr="001726E6">
        <w:rPr>
          <w:rFonts w:ascii="Times New Roman" w:eastAsia="Times New Roman" w:hAnsi="Times New Roman"/>
          <w:sz w:val="24"/>
          <w:szCs w:val="24"/>
          <w:lang w:eastAsia="en-GB"/>
        </w:rPr>
        <w:t xml:space="preserve"> patalpos, priemonės. </w:t>
      </w:r>
    </w:p>
    <w:tbl>
      <w:tblPr>
        <w:tblW w:w="0" w:type="auto"/>
        <w:tblLook w:val="04A0" w:firstRow="1" w:lastRow="0" w:firstColumn="1" w:lastColumn="0" w:noHBand="0" w:noVBand="1"/>
      </w:tblPr>
      <w:tblGrid>
        <w:gridCol w:w="9854"/>
      </w:tblGrid>
      <w:tr w:rsidR="009E4DC5" w:rsidRPr="001726E6" w14:paraId="308EEAD4" w14:textId="77777777" w:rsidTr="009E4DC5">
        <w:tc>
          <w:tcPr>
            <w:tcW w:w="10422" w:type="dxa"/>
          </w:tcPr>
          <w:p w14:paraId="308EEACE" w14:textId="77777777" w:rsidR="009E4DC5" w:rsidRPr="001726E6" w:rsidRDefault="009E4DC5" w:rsidP="009E4DC5">
            <w:pPr>
              <w:tabs>
                <w:tab w:val="left" w:pos="900"/>
              </w:tabs>
              <w:spacing w:after="0"/>
              <w:jc w:val="both"/>
              <w:rPr>
                <w:rFonts w:ascii="Times New Roman" w:hAnsi="Times New Roman"/>
                <w:sz w:val="24"/>
                <w:szCs w:val="24"/>
              </w:rPr>
            </w:pPr>
            <w:r w:rsidRPr="001726E6">
              <w:rPr>
                <w:rFonts w:ascii="Times New Roman" w:hAnsi="Times New Roman"/>
                <w:color w:val="FF0000"/>
                <w:sz w:val="24"/>
                <w:szCs w:val="24"/>
              </w:rPr>
              <w:t xml:space="preserve">            </w:t>
            </w:r>
            <w:r w:rsidRPr="001726E6">
              <w:rPr>
                <w:rFonts w:ascii="Times New Roman" w:hAnsi="Times New Roman"/>
                <w:sz w:val="24"/>
                <w:szCs w:val="24"/>
              </w:rPr>
              <w:t>Progimnazija turi Panevėžio visuomenės sveikatos centro leidimą-higienos pasą, Rokiškio valstybinės maisto ir veterinarijos tarnybos maisto tvarkymo subjekto patvirtinimo pažymėjimą.</w:t>
            </w:r>
          </w:p>
          <w:p w14:paraId="308EEACF" w14:textId="77777777" w:rsidR="009E4DC5" w:rsidRPr="001726E6" w:rsidRDefault="009E4DC5" w:rsidP="009E4DC5">
            <w:pPr>
              <w:spacing w:after="0"/>
              <w:jc w:val="both"/>
              <w:rPr>
                <w:rFonts w:ascii="Times New Roman" w:hAnsi="Times New Roman"/>
                <w:sz w:val="24"/>
                <w:szCs w:val="24"/>
              </w:rPr>
            </w:pPr>
            <w:r w:rsidRPr="00CC7C2E">
              <w:rPr>
                <w:rFonts w:ascii="Times New Roman" w:hAnsi="Times New Roman"/>
                <w:sz w:val="24"/>
                <w:szCs w:val="24"/>
              </w:rPr>
              <w:t xml:space="preserve">           Mokyklos ugdymui(si) naudojamos patalpos, priemonės.</w:t>
            </w:r>
            <w:r w:rsidRPr="001726E6">
              <w:rPr>
                <w:rFonts w:ascii="Times New Roman" w:hAnsi="Times New Roman"/>
                <w:sz w:val="24"/>
                <w:szCs w:val="24"/>
              </w:rPr>
              <w:t xml:space="preserve"> Progimnazijos pastatas pastatytas </w:t>
            </w:r>
            <w:smartTag w:uri="urn:schemas-microsoft-com:office:smarttags" w:element="metricconverter">
              <w:smartTagPr>
                <w:attr w:name="ProductID" w:val="1983 m"/>
              </w:smartTagPr>
              <w:r w:rsidRPr="001726E6">
                <w:rPr>
                  <w:rFonts w:ascii="Times New Roman" w:hAnsi="Times New Roman"/>
                  <w:sz w:val="24"/>
                  <w:szCs w:val="24"/>
                </w:rPr>
                <w:t>1983 m</w:t>
              </w:r>
            </w:smartTag>
            <w:r w:rsidRPr="001726E6">
              <w:rPr>
                <w:rFonts w:ascii="Times New Roman" w:hAnsi="Times New Roman"/>
                <w:sz w:val="24"/>
                <w:szCs w:val="24"/>
              </w:rPr>
              <w:t xml:space="preserve">., </w:t>
            </w:r>
            <w:r w:rsidRPr="001726E6">
              <w:rPr>
                <w:rFonts w:ascii="Times New Roman" w:hAnsi="Times New Roman"/>
                <w:bCs/>
                <w:sz w:val="24"/>
                <w:szCs w:val="24"/>
              </w:rPr>
              <w:t xml:space="preserve">patalpų bendras plotas </w:t>
            </w:r>
            <w:r w:rsidRPr="001726E6">
              <w:rPr>
                <w:rFonts w:ascii="Times New Roman" w:hAnsi="Times New Roman"/>
                <w:sz w:val="24"/>
                <w:szCs w:val="24"/>
              </w:rPr>
              <w:t xml:space="preserve">6993,05 kv.m., vienam mokiniui tenkantis progimnazijos patalpų bendras plotas 10,16 m², kabinetų skaičius 50: mokomųjų kabinetų, skirtų pradinio ugdymo programai (1–4 kl.) įgyvendinti – 14, pagrindinio ugdymo programos pirmajai daliai (5–8 kl.) – 36 kabinetai, </w:t>
            </w:r>
            <w:r w:rsidRPr="001726E6">
              <w:rPr>
                <w:rFonts w:ascii="Times New Roman" w:hAnsi="Times New Roman"/>
                <w:iCs/>
                <w:sz w:val="24"/>
                <w:szCs w:val="24"/>
              </w:rPr>
              <w:t xml:space="preserve">klasių kambarių bendras plotas </w:t>
            </w:r>
            <w:smartTag w:uri="urn:schemas-microsoft-com:office:smarttags" w:element="metricconverter">
              <w:smartTagPr>
                <w:attr w:name="ProductID" w:val="2194,33 mﾲ"/>
              </w:smartTagPr>
              <w:r w:rsidRPr="001726E6">
                <w:rPr>
                  <w:rFonts w:ascii="Times New Roman" w:hAnsi="Times New Roman"/>
                  <w:sz w:val="24"/>
                  <w:szCs w:val="24"/>
                </w:rPr>
                <w:t>2194,33 m²</w:t>
              </w:r>
            </w:smartTag>
            <w:r w:rsidRPr="001726E6">
              <w:rPr>
                <w:rFonts w:ascii="Times New Roman" w:hAnsi="Times New Roman"/>
                <w:sz w:val="24"/>
                <w:szCs w:val="24"/>
              </w:rPr>
              <w:t xml:space="preserve">; vienam progimnazijos mokiniui tenkantis klasių kambarių bendras plotas - 3,19 m², mokykloje yra sporto aikštynas, sporto, aerobikos ir aktų salės, biblioteka ir skaitykla, valgykla, mokomosios dirbtuvės, medicinos kabinetas. </w:t>
            </w:r>
          </w:p>
          <w:p w14:paraId="308EEAD0" w14:textId="77777777" w:rsidR="009E4DC5" w:rsidRPr="001726E6" w:rsidRDefault="009E4DC5" w:rsidP="009E4DC5">
            <w:pPr>
              <w:spacing w:after="0"/>
              <w:jc w:val="both"/>
              <w:rPr>
                <w:rFonts w:ascii="Times New Roman" w:hAnsi="Times New Roman"/>
                <w:sz w:val="24"/>
                <w:szCs w:val="24"/>
              </w:rPr>
            </w:pPr>
            <w:r w:rsidRPr="001726E6">
              <w:rPr>
                <w:rFonts w:ascii="Times New Roman" w:hAnsi="Times New Roman"/>
                <w:sz w:val="24"/>
                <w:szCs w:val="24"/>
              </w:rPr>
              <w:t xml:space="preserve">           Ugdymo procese naudojama 20 interaktyvių lentų, 1 interaktyvus ekranas, 50 daugialypės terpės projektorių. Iš viso mokykloje yra 231 kompiuteriai: 115 stacionarūs, 29 nešiojamieji, 87 planšetiniai. Visi kompiuteriai prijungti prie interneto (interneto greitis nuo 30 Mbps iki 100 Mbps), kompiuterizuotos visos mokytojų ir mokyklos specialistų darbo vietos. Moderniomis mokymo priemonėmis aprūpinti biologijos, fizikos, chemijos, technologijų kabinetai. Biologijos kabinete įrengta 3D klasė, istorijos kabinete naudojamas interaktyvus televizorius. Progimnazijos I aukšto fojė įrengtas informacinis televizorius. Mokykla teikia kopijavimo paslaugas.</w:t>
            </w:r>
          </w:p>
          <w:p w14:paraId="308EEAD1" w14:textId="77777777" w:rsidR="009E4DC5" w:rsidRPr="001726E6" w:rsidRDefault="009E4DC5" w:rsidP="009E4DC5">
            <w:pPr>
              <w:tabs>
                <w:tab w:val="left" w:pos="900"/>
              </w:tabs>
              <w:spacing w:after="0"/>
              <w:jc w:val="both"/>
              <w:rPr>
                <w:rFonts w:ascii="Times New Roman" w:hAnsi="Times New Roman"/>
                <w:sz w:val="24"/>
                <w:szCs w:val="24"/>
              </w:rPr>
            </w:pPr>
            <w:r w:rsidRPr="00CC7C2E">
              <w:rPr>
                <w:rFonts w:ascii="Times New Roman" w:hAnsi="Times New Roman"/>
                <w:sz w:val="24"/>
                <w:szCs w:val="24"/>
              </w:rPr>
              <w:t xml:space="preserve">            Renovacijos lygis. Suremontuota</w:t>
            </w:r>
            <w:r w:rsidRPr="001726E6">
              <w:rPr>
                <w:rFonts w:ascii="Times New Roman" w:hAnsi="Times New Roman"/>
                <w:sz w:val="24"/>
                <w:szCs w:val="24"/>
              </w:rPr>
              <w:t xml:space="preserve"> didžioji dalis sanitarinių mazgų, modernizuotas šiluminis punktas, atliktas valgyklos virtuvės remontas. Atnaujinta dalis edukacinių erdvių: sporto salė, dirbtuvės, fizikos kabinetas, chemijos kabinetas, biblioteka.</w:t>
            </w:r>
          </w:p>
          <w:p w14:paraId="308EEAD2" w14:textId="77777777" w:rsidR="009E4DC5" w:rsidRPr="001726E6" w:rsidRDefault="009E4DC5" w:rsidP="009E4DC5">
            <w:pPr>
              <w:tabs>
                <w:tab w:val="left" w:pos="900"/>
              </w:tabs>
              <w:spacing w:after="0" w:line="240" w:lineRule="auto"/>
              <w:jc w:val="both"/>
              <w:rPr>
                <w:rFonts w:ascii="Times New Roman" w:hAnsi="Times New Roman"/>
                <w:sz w:val="24"/>
                <w:szCs w:val="24"/>
              </w:rPr>
            </w:pPr>
            <w:r w:rsidRPr="001726E6">
              <w:rPr>
                <w:rFonts w:ascii="Times New Roman" w:hAnsi="Times New Roman"/>
                <w:sz w:val="24"/>
                <w:szCs w:val="24"/>
              </w:rPr>
              <w:t xml:space="preserve">            Mokyklos pastato energijos vartojimo auditas (2013 m.) rekomendavo energijos taupymo priemones: išorinių sienų ir cokolio šiltinimas, stogo šiltinimas, šildymo ir karšto vandens sistemos modernizavimas, vėdinimo sistemos modernizavimas įrengiant rekuperaciją. 2015 m. ir 2016 m. atlikti pastato  modernizavimo darbai: stogo, fasado, cokolio šiltinimas, lauko durų ir langų keitimas. 2017 m. renovacijos darbai nebuvo atliekami. Reikalinga užbaigti montuoti rekuperatorius, sumontuoti ortakius, įrengti rekuperatoriams patalpas, užbaigti montuoti karšto vandentiekio vamzdynus, juos izoliuoti, privesti prie veikiančių įrenginių, užbaigti montuoti šildymo sistemos vamzdynus, juos izoliuoti, sumontuoti reikalingus papildomus radiatorius.</w:t>
            </w:r>
          </w:p>
          <w:p w14:paraId="308EEAD3" w14:textId="77777777" w:rsidR="009E4DC5" w:rsidRPr="001726E6" w:rsidRDefault="009E4DC5" w:rsidP="009E4DC5">
            <w:pPr>
              <w:tabs>
                <w:tab w:val="left" w:pos="900"/>
              </w:tabs>
              <w:spacing w:after="0" w:line="240" w:lineRule="auto"/>
              <w:jc w:val="both"/>
              <w:rPr>
                <w:rFonts w:ascii="Times New Roman" w:eastAsia="Times New Roman" w:hAnsi="Times New Roman"/>
                <w:color w:val="FF0000"/>
                <w:sz w:val="24"/>
                <w:szCs w:val="24"/>
                <w:lang w:eastAsia="lt-LT"/>
              </w:rPr>
            </w:pPr>
            <w:r w:rsidRPr="001726E6">
              <w:rPr>
                <w:rFonts w:ascii="Times New Roman" w:hAnsi="Times New Roman"/>
                <w:sz w:val="24"/>
                <w:szCs w:val="24"/>
              </w:rPr>
              <w:t xml:space="preserve">             Nacionalinė mokyklų vertinimo agentūra 2017 m. balandžio 24-28 d. atlikusi Rokiškio Juozo Tūbelio progimnazijos išorinį vertinimą konstatavo, kad progimnazijos pastato aplinkų įrengimui bei pritaikymui ugdymo(si) poreikiams, pastato interjero tobulinimui reikalingi progimnazijos savininko teises ir pareigas įgyvendinančios institucijos – Rokiškio rajono savivaldybės tarybos sprendimai.</w:t>
            </w:r>
          </w:p>
        </w:tc>
      </w:tr>
    </w:tbl>
    <w:p w14:paraId="308EEAD5" w14:textId="77777777" w:rsidR="009E4DC5" w:rsidRPr="001726E6" w:rsidRDefault="009E4DC5" w:rsidP="009E4DC5">
      <w:pPr>
        <w:spacing w:after="0" w:line="240" w:lineRule="auto"/>
        <w:jc w:val="both"/>
        <w:rPr>
          <w:rFonts w:ascii="Times New Roman" w:eastAsia="Times New Roman" w:hAnsi="Times New Roman"/>
          <w:color w:val="FF0000"/>
          <w:sz w:val="24"/>
          <w:szCs w:val="24"/>
          <w:lang w:eastAsia="en-GB"/>
        </w:rPr>
      </w:pPr>
    </w:p>
    <w:p w14:paraId="308EEAD6" w14:textId="77777777" w:rsidR="009E4DC5" w:rsidRPr="001726E6" w:rsidRDefault="009E4DC5" w:rsidP="009E4DC5">
      <w:pPr>
        <w:tabs>
          <w:tab w:val="left" w:pos="426"/>
        </w:tabs>
        <w:spacing w:after="0" w:line="240" w:lineRule="auto"/>
        <w:jc w:val="both"/>
        <w:rPr>
          <w:rFonts w:ascii="Times New Roman" w:eastAsia="Times New Roman" w:hAnsi="Times New Roman"/>
          <w:sz w:val="24"/>
          <w:szCs w:val="24"/>
          <w:lang w:eastAsia="en-GB"/>
        </w:rPr>
      </w:pPr>
      <w:r w:rsidRPr="001726E6">
        <w:rPr>
          <w:rFonts w:ascii="Times New Roman" w:eastAsia="Times New Roman" w:hAnsi="Times New Roman"/>
          <w:sz w:val="24"/>
          <w:szCs w:val="24"/>
          <w:lang w:eastAsia="en-GB"/>
        </w:rPr>
        <w:t>3.4. Mokyklos finansavimas.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835"/>
      </w:tblGrid>
      <w:tr w:rsidR="009E4DC5" w:rsidRPr="001726E6" w14:paraId="308EEADA" w14:textId="77777777" w:rsidTr="009E4DC5">
        <w:tc>
          <w:tcPr>
            <w:tcW w:w="3403" w:type="dxa"/>
            <w:tcBorders>
              <w:top w:val="single" w:sz="4" w:space="0" w:color="auto"/>
              <w:left w:val="single" w:sz="4" w:space="0" w:color="auto"/>
              <w:bottom w:val="single" w:sz="4" w:space="0" w:color="auto"/>
              <w:right w:val="single" w:sz="4" w:space="0" w:color="auto"/>
            </w:tcBorders>
          </w:tcPr>
          <w:p w14:paraId="308EEAD7" w14:textId="77777777" w:rsidR="009E4DC5" w:rsidRPr="001726E6" w:rsidRDefault="009E4DC5" w:rsidP="009E4DC5">
            <w:pPr>
              <w:tabs>
                <w:tab w:val="left" w:pos="426"/>
              </w:tabs>
              <w:spacing w:after="0"/>
              <w:jc w:val="center"/>
              <w:rPr>
                <w:rFonts w:ascii="Times New Roman" w:hAnsi="Times New Roman"/>
                <w:sz w:val="24"/>
                <w:szCs w:val="24"/>
                <w:lang w:eastAsia="en-GB"/>
              </w:rPr>
            </w:pPr>
            <w:r w:rsidRPr="001726E6">
              <w:rPr>
                <w:rFonts w:ascii="Times New Roman" w:hAnsi="Times New Roman"/>
                <w:sz w:val="24"/>
                <w:szCs w:val="24"/>
                <w:lang w:eastAsia="en-GB"/>
              </w:rPr>
              <w:t>Finansavimo šaltiniai</w:t>
            </w:r>
          </w:p>
        </w:tc>
        <w:tc>
          <w:tcPr>
            <w:tcW w:w="3543" w:type="dxa"/>
            <w:tcBorders>
              <w:top w:val="single" w:sz="4" w:space="0" w:color="auto"/>
              <w:left w:val="single" w:sz="4" w:space="0" w:color="auto"/>
              <w:bottom w:val="single" w:sz="4" w:space="0" w:color="auto"/>
              <w:right w:val="single" w:sz="4" w:space="0" w:color="auto"/>
            </w:tcBorders>
          </w:tcPr>
          <w:p w14:paraId="308EEAD8"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2016 m.(EUR)</w:t>
            </w:r>
          </w:p>
        </w:tc>
        <w:tc>
          <w:tcPr>
            <w:tcW w:w="2835" w:type="dxa"/>
            <w:tcBorders>
              <w:top w:val="single" w:sz="4" w:space="0" w:color="auto"/>
              <w:left w:val="single" w:sz="4" w:space="0" w:color="auto"/>
              <w:bottom w:val="single" w:sz="4" w:space="0" w:color="auto"/>
              <w:right w:val="single" w:sz="4" w:space="0" w:color="auto"/>
            </w:tcBorders>
          </w:tcPr>
          <w:p w14:paraId="308EEAD9"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2017 m.(EUR)</w:t>
            </w:r>
          </w:p>
        </w:tc>
      </w:tr>
      <w:tr w:rsidR="009E4DC5" w:rsidRPr="001726E6" w14:paraId="308EEADE" w14:textId="77777777" w:rsidTr="009E4DC5">
        <w:tc>
          <w:tcPr>
            <w:tcW w:w="3403" w:type="dxa"/>
            <w:tcBorders>
              <w:top w:val="single" w:sz="4" w:space="0" w:color="auto"/>
              <w:left w:val="single" w:sz="4" w:space="0" w:color="auto"/>
              <w:bottom w:val="single" w:sz="4" w:space="0" w:color="auto"/>
              <w:right w:val="single" w:sz="4" w:space="0" w:color="auto"/>
            </w:tcBorders>
          </w:tcPr>
          <w:p w14:paraId="308EEADB"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Mokinio krepšelis</w:t>
            </w:r>
          </w:p>
        </w:tc>
        <w:tc>
          <w:tcPr>
            <w:tcW w:w="3543" w:type="dxa"/>
            <w:tcBorders>
              <w:top w:val="single" w:sz="4" w:space="0" w:color="auto"/>
              <w:left w:val="single" w:sz="4" w:space="0" w:color="auto"/>
              <w:bottom w:val="single" w:sz="4" w:space="0" w:color="auto"/>
              <w:right w:val="single" w:sz="4" w:space="0" w:color="auto"/>
            </w:tcBorders>
          </w:tcPr>
          <w:p w14:paraId="308EEADC"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773698,00</w:t>
            </w:r>
          </w:p>
        </w:tc>
        <w:tc>
          <w:tcPr>
            <w:tcW w:w="2835" w:type="dxa"/>
            <w:tcBorders>
              <w:top w:val="single" w:sz="4" w:space="0" w:color="auto"/>
              <w:left w:val="single" w:sz="4" w:space="0" w:color="auto"/>
              <w:bottom w:val="single" w:sz="4" w:space="0" w:color="auto"/>
              <w:right w:val="single" w:sz="4" w:space="0" w:color="auto"/>
            </w:tcBorders>
          </w:tcPr>
          <w:p w14:paraId="308EEADD"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850001,00</w:t>
            </w:r>
          </w:p>
        </w:tc>
      </w:tr>
      <w:tr w:rsidR="009E4DC5" w:rsidRPr="001726E6" w14:paraId="308EEAE2" w14:textId="77777777" w:rsidTr="009E4DC5">
        <w:tc>
          <w:tcPr>
            <w:tcW w:w="3403" w:type="dxa"/>
            <w:tcBorders>
              <w:top w:val="single" w:sz="4" w:space="0" w:color="auto"/>
              <w:left w:val="single" w:sz="4" w:space="0" w:color="auto"/>
              <w:bottom w:val="single" w:sz="4" w:space="0" w:color="auto"/>
              <w:right w:val="single" w:sz="4" w:space="0" w:color="auto"/>
            </w:tcBorders>
          </w:tcPr>
          <w:p w14:paraId="308EEADF"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Savivaldybės biudžetas</w:t>
            </w:r>
          </w:p>
        </w:tc>
        <w:tc>
          <w:tcPr>
            <w:tcW w:w="3543" w:type="dxa"/>
            <w:tcBorders>
              <w:top w:val="single" w:sz="4" w:space="0" w:color="auto"/>
              <w:left w:val="single" w:sz="4" w:space="0" w:color="auto"/>
              <w:bottom w:val="single" w:sz="4" w:space="0" w:color="auto"/>
              <w:right w:val="single" w:sz="4" w:space="0" w:color="auto"/>
            </w:tcBorders>
          </w:tcPr>
          <w:p w14:paraId="308EEAE0"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284032,00</w:t>
            </w:r>
          </w:p>
        </w:tc>
        <w:tc>
          <w:tcPr>
            <w:tcW w:w="2835" w:type="dxa"/>
            <w:tcBorders>
              <w:top w:val="single" w:sz="4" w:space="0" w:color="auto"/>
              <w:left w:val="single" w:sz="4" w:space="0" w:color="auto"/>
              <w:bottom w:val="single" w:sz="4" w:space="0" w:color="auto"/>
              <w:right w:val="single" w:sz="4" w:space="0" w:color="auto"/>
            </w:tcBorders>
          </w:tcPr>
          <w:p w14:paraId="308EEAE1"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281338,00</w:t>
            </w:r>
          </w:p>
        </w:tc>
      </w:tr>
      <w:tr w:rsidR="009E4DC5" w:rsidRPr="001726E6" w14:paraId="308EEAE6" w14:textId="77777777" w:rsidTr="009E4DC5">
        <w:tc>
          <w:tcPr>
            <w:tcW w:w="3403" w:type="dxa"/>
            <w:tcBorders>
              <w:top w:val="single" w:sz="4" w:space="0" w:color="auto"/>
              <w:left w:val="single" w:sz="4" w:space="0" w:color="auto"/>
              <w:bottom w:val="single" w:sz="4" w:space="0" w:color="auto"/>
              <w:right w:val="single" w:sz="4" w:space="0" w:color="auto"/>
            </w:tcBorders>
          </w:tcPr>
          <w:p w14:paraId="308EEAE3"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Spec. lėšos</w:t>
            </w:r>
          </w:p>
        </w:tc>
        <w:tc>
          <w:tcPr>
            <w:tcW w:w="3543" w:type="dxa"/>
            <w:tcBorders>
              <w:top w:val="single" w:sz="4" w:space="0" w:color="auto"/>
              <w:left w:val="single" w:sz="4" w:space="0" w:color="auto"/>
              <w:bottom w:val="single" w:sz="4" w:space="0" w:color="auto"/>
              <w:right w:val="single" w:sz="4" w:space="0" w:color="auto"/>
            </w:tcBorders>
          </w:tcPr>
          <w:p w14:paraId="308EEAE4"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37638,49</w:t>
            </w:r>
          </w:p>
        </w:tc>
        <w:tc>
          <w:tcPr>
            <w:tcW w:w="2835" w:type="dxa"/>
            <w:tcBorders>
              <w:top w:val="single" w:sz="4" w:space="0" w:color="auto"/>
              <w:left w:val="single" w:sz="4" w:space="0" w:color="auto"/>
              <w:bottom w:val="single" w:sz="4" w:space="0" w:color="auto"/>
              <w:right w:val="single" w:sz="4" w:space="0" w:color="auto"/>
            </w:tcBorders>
          </w:tcPr>
          <w:p w14:paraId="308EEAE5"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38953,56</w:t>
            </w:r>
          </w:p>
        </w:tc>
      </w:tr>
    </w:tbl>
    <w:p w14:paraId="308EEAE7" w14:textId="77777777" w:rsidR="009E4DC5" w:rsidRPr="001726E6" w:rsidRDefault="009E4DC5" w:rsidP="009E4DC5">
      <w:pPr>
        <w:tabs>
          <w:tab w:val="left" w:pos="426"/>
        </w:tabs>
        <w:spacing w:after="0" w:line="240" w:lineRule="auto"/>
        <w:jc w:val="both"/>
        <w:rPr>
          <w:rFonts w:ascii="Times New Roman" w:eastAsia="Times New Roman" w:hAnsi="Times New Roman"/>
          <w:sz w:val="24"/>
          <w:szCs w:val="24"/>
          <w:lang w:eastAsia="en-GB"/>
        </w:rPr>
      </w:pPr>
      <w:r w:rsidRPr="001726E6">
        <w:rPr>
          <w:rFonts w:ascii="Times New Roman" w:eastAsia="Times New Roman" w:hAnsi="Times New Roman"/>
          <w:sz w:val="24"/>
          <w:szCs w:val="24"/>
          <w:lang w:eastAsia="en-GB"/>
        </w:rPr>
        <w:t xml:space="preserve">Informacija apie kitas gautas lėšas 2017 m.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4819"/>
      </w:tblGrid>
      <w:tr w:rsidR="009E4DC5" w:rsidRPr="001726E6" w14:paraId="308EEAEB" w14:textId="77777777" w:rsidTr="009E4DC5">
        <w:tc>
          <w:tcPr>
            <w:tcW w:w="3403" w:type="dxa"/>
            <w:tcBorders>
              <w:top w:val="single" w:sz="4" w:space="0" w:color="auto"/>
              <w:left w:val="single" w:sz="4" w:space="0" w:color="auto"/>
              <w:bottom w:val="single" w:sz="4" w:space="0" w:color="auto"/>
              <w:right w:val="single" w:sz="4" w:space="0" w:color="auto"/>
            </w:tcBorders>
          </w:tcPr>
          <w:p w14:paraId="308EEAE8" w14:textId="77777777" w:rsidR="009E4DC5" w:rsidRPr="001726E6" w:rsidRDefault="009E4DC5" w:rsidP="009E4DC5">
            <w:pPr>
              <w:tabs>
                <w:tab w:val="left" w:pos="426"/>
              </w:tabs>
              <w:spacing w:after="0"/>
              <w:jc w:val="center"/>
              <w:rPr>
                <w:rFonts w:ascii="Times New Roman" w:hAnsi="Times New Roman"/>
                <w:sz w:val="24"/>
                <w:szCs w:val="24"/>
                <w:lang w:eastAsia="en-GB"/>
              </w:rPr>
            </w:pPr>
            <w:r w:rsidRPr="001726E6">
              <w:rPr>
                <w:rFonts w:ascii="Times New Roman" w:hAnsi="Times New Roman"/>
                <w:sz w:val="24"/>
                <w:szCs w:val="24"/>
                <w:lang w:eastAsia="en-GB"/>
              </w:rPr>
              <w:t>Finansavimo šaltinis</w:t>
            </w:r>
          </w:p>
        </w:tc>
        <w:tc>
          <w:tcPr>
            <w:tcW w:w="1559" w:type="dxa"/>
            <w:tcBorders>
              <w:top w:val="single" w:sz="4" w:space="0" w:color="auto"/>
              <w:left w:val="single" w:sz="4" w:space="0" w:color="auto"/>
              <w:bottom w:val="single" w:sz="4" w:space="0" w:color="auto"/>
              <w:right w:val="single" w:sz="4" w:space="0" w:color="auto"/>
            </w:tcBorders>
          </w:tcPr>
          <w:p w14:paraId="308EEAE9" w14:textId="77777777" w:rsidR="009E4DC5" w:rsidRPr="001726E6" w:rsidRDefault="009E4DC5" w:rsidP="009E4DC5">
            <w:pPr>
              <w:tabs>
                <w:tab w:val="left" w:pos="426"/>
              </w:tabs>
              <w:spacing w:after="0"/>
              <w:jc w:val="center"/>
              <w:rPr>
                <w:rFonts w:ascii="Times New Roman" w:hAnsi="Times New Roman"/>
                <w:sz w:val="24"/>
                <w:szCs w:val="24"/>
                <w:lang w:eastAsia="en-GB"/>
              </w:rPr>
            </w:pPr>
            <w:r w:rsidRPr="001726E6">
              <w:rPr>
                <w:rFonts w:ascii="Times New Roman" w:hAnsi="Times New Roman"/>
                <w:sz w:val="24"/>
                <w:szCs w:val="24"/>
                <w:lang w:eastAsia="en-GB"/>
              </w:rPr>
              <w:t>Lėšos (EUR)</w:t>
            </w:r>
          </w:p>
        </w:tc>
        <w:tc>
          <w:tcPr>
            <w:tcW w:w="4819" w:type="dxa"/>
            <w:tcBorders>
              <w:top w:val="single" w:sz="4" w:space="0" w:color="auto"/>
              <w:left w:val="single" w:sz="4" w:space="0" w:color="auto"/>
              <w:bottom w:val="single" w:sz="4" w:space="0" w:color="auto"/>
              <w:right w:val="single" w:sz="4" w:space="0" w:color="auto"/>
            </w:tcBorders>
          </w:tcPr>
          <w:p w14:paraId="308EEAEA" w14:textId="77777777" w:rsidR="009E4DC5" w:rsidRPr="001726E6" w:rsidRDefault="009E4DC5" w:rsidP="009E4DC5">
            <w:pPr>
              <w:tabs>
                <w:tab w:val="left" w:pos="426"/>
              </w:tabs>
              <w:spacing w:after="0"/>
              <w:jc w:val="center"/>
              <w:rPr>
                <w:rFonts w:ascii="Times New Roman" w:hAnsi="Times New Roman"/>
                <w:sz w:val="24"/>
                <w:szCs w:val="24"/>
                <w:lang w:eastAsia="en-GB"/>
              </w:rPr>
            </w:pPr>
            <w:r w:rsidRPr="001726E6">
              <w:rPr>
                <w:rFonts w:ascii="Times New Roman" w:hAnsi="Times New Roman"/>
                <w:sz w:val="24"/>
                <w:szCs w:val="24"/>
                <w:lang w:eastAsia="en-GB"/>
              </w:rPr>
              <w:t>Kur panaudota, kas įsigyta</w:t>
            </w:r>
          </w:p>
        </w:tc>
      </w:tr>
      <w:tr w:rsidR="009E4DC5" w:rsidRPr="001726E6" w14:paraId="308EEAEF" w14:textId="77777777" w:rsidTr="009E4DC5">
        <w:tc>
          <w:tcPr>
            <w:tcW w:w="3403" w:type="dxa"/>
            <w:tcBorders>
              <w:top w:val="single" w:sz="4" w:space="0" w:color="auto"/>
              <w:left w:val="single" w:sz="4" w:space="0" w:color="auto"/>
              <w:bottom w:val="single" w:sz="4" w:space="0" w:color="auto"/>
              <w:right w:val="single" w:sz="4" w:space="0" w:color="auto"/>
            </w:tcBorders>
          </w:tcPr>
          <w:p w14:paraId="308EEAEC"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 xml:space="preserve">Valstybės biudžetas </w:t>
            </w:r>
          </w:p>
        </w:tc>
        <w:tc>
          <w:tcPr>
            <w:tcW w:w="1559" w:type="dxa"/>
            <w:tcBorders>
              <w:top w:val="single" w:sz="4" w:space="0" w:color="auto"/>
              <w:left w:val="single" w:sz="4" w:space="0" w:color="auto"/>
              <w:bottom w:val="single" w:sz="4" w:space="0" w:color="auto"/>
              <w:right w:val="single" w:sz="4" w:space="0" w:color="auto"/>
            </w:tcBorders>
          </w:tcPr>
          <w:p w14:paraId="308EEAED"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3473,00</w:t>
            </w:r>
          </w:p>
        </w:tc>
        <w:tc>
          <w:tcPr>
            <w:tcW w:w="4819" w:type="dxa"/>
            <w:tcBorders>
              <w:top w:val="single" w:sz="4" w:space="0" w:color="auto"/>
              <w:left w:val="single" w:sz="4" w:space="0" w:color="auto"/>
              <w:bottom w:val="single" w:sz="4" w:space="0" w:color="auto"/>
              <w:right w:val="single" w:sz="4" w:space="0" w:color="auto"/>
            </w:tcBorders>
          </w:tcPr>
          <w:p w14:paraId="308EEAEE"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Mokytojų išeitinėms išmokoms</w:t>
            </w:r>
          </w:p>
        </w:tc>
      </w:tr>
      <w:tr w:rsidR="009E4DC5" w:rsidRPr="001726E6" w14:paraId="308EEAF3" w14:textId="77777777" w:rsidTr="009E4DC5">
        <w:tc>
          <w:tcPr>
            <w:tcW w:w="3403" w:type="dxa"/>
            <w:tcBorders>
              <w:top w:val="single" w:sz="4" w:space="0" w:color="auto"/>
              <w:left w:val="single" w:sz="4" w:space="0" w:color="auto"/>
              <w:bottom w:val="single" w:sz="4" w:space="0" w:color="auto"/>
              <w:right w:val="single" w:sz="4" w:space="0" w:color="auto"/>
            </w:tcBorders>
          </w:tcPr>
          <w:p w14:paraId="308EEAF0"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Valstybės biudžetas</w:t>
            </w:r>
          </w:p>
        </w:tc>
        <w:tc>
          <w:tcPr>
            <w:tcW w:w="1559" w:type="dxa"/>
            <w:tcBorders>
              <w:top w:val="single" w:sz="4" w:space="0" w:color="auto"/>
              <w:left w:val="single" w:sz="4" w:space="0" w:color="auto"/>
              <w:bottom w:val="single" w:sz="4" w:space="0" w:color="auto"/>
              <w:right w:val="single" w:sz="4" w:space="0" w:color="auto"/>
            </w:tcBorders>
          </w:tcPr>
          <w:p w14:paraId="308EEAF1"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24389,67</w:t>
            </w:r>
          </w:p>
        </w:tc>
        <w:tc>
          <w:tcPr>
            <w:tcW w:w="4819" w:type="dxa"/>
            <w:tcBorders>
              <w:top w:val="single" w:sz="4" w:space="0" w:color="auto"/>
              <w:left w:val="single" w:sz="4" w:space="0" w:color="auto"/>
              <w:bottom w:val="single" w:sz="4" w:space="0" w:color="auto"/>
              <w:right w:val="single" w:sz="4" w:space="0" w:color="auto"/>
            </w:tcBorders>
          </w:tcPr>
          <w:p w14:paraId="308EEAF2"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Nemokamam moksleivių maitinimui</w:t>
            </w:r>
          </w:p>
        </w:tc>
      </w:tr>
      <w:tr w:rsidR="009E4DC5" w:rsidRPr="001726E6" w14:paraId="308EEAF7" w14:textId="77777777" w:rsidTr="009E4DC5">
        <w:tc>
          <w:tcPr>
            <w:tcW w:w="3403" w:type="dxa"/>
            <w:tcBorders>
              <w:top w:val="single" w:sz="4" w:space="0" w:color="auto"/>
              <w:left w:val="single" w:sz="4" w:space="0" w:color="auto"/>
              <w:bottom w:val="single" w:sz="4" w:space="0" w:color="auto"/>
              <w:right w:val="single" w:sz="4" w:space="0" w:color="auto"/>
            </w:tcBorders>
          </w:tcPr>
          <w:p w14:paraId="308EEAF4"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lastRenderedPageBreak/>
              <w:t>Valstybės biudžetas</w:t>
            </w:r>
          </w:p>
        </w:tc>
        <w:tc>
          <w:tcPr>
            <w:tcW w:w="1559" w:type="dxa"/>
            <w:tcBorders>
              <w:top w:val="single" w:sz="4" w:space="0" w:color="auto"/>
              <w:left w:val="single" w:sz="4" w:space="0" w:color="auto"/>
              <w:bottom w:val="single" w:sz="4" w:space="0" w:color="auto"/>
              <w:right w:val="single" w:sz="4" w:space="0" w:color="auto"/>
            </w:tcBorders>
          </w:tcPr>
          <w:p w14:paraId="308EEAF5"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336,98</w:t>
            </w:r>
          </w:p>
        </w:tc>
        <w:tc>
          <w:tcPr>
            <w:tcW w:w="4819" w:type="dxa"/>
            <w:tcBorders>
              <w:top w:val="single" w:sz="4" w:space="0" w:color="auto"/>
              <w:left w:val="single" w:sz="4" w:space="0" w:color="auto"/>
              <w:bottom w:val="single" w:sz="4" w:space="0" w:color="auto"/>
              <w:right w:val="single" w:sz="4" w:space="0" w:color="auto"/>
            </w:tcBorders>
          </w:tcPr>
          <w:p w14:paraId="308EEAF6" w14:textId="77777777" w:rsidR="009E4DC5" w:rsidRPr="001726E6" w:rsidRDefault="009E4DC5" w:rsidP="009E4DC5">
            <w:pPr>
              <w:tabs>
                <w:tab w:val="left" w:pos="426"/>
              </w:tabs>
              <w:spacing w:after="0"/>
              <w:rPr>
                <w:rFonts w:ascii="Times New Roman" w:hAnsi="Times New Roman"/>
                <w:sz w:val="24"/>
                <w:szCs w:val="24"/>
                <w:lang w:eastAsia="en-GB"/>
              </w:rPr>
            </w:pPr>
            <w:r w:rsidRPr="001726E6">
              <w:rPr>
                <w:rFonts w:ascii="Times New Roman" w:hAnsi="Times New Roman"/>
                <w:sz w:val="24"/>
                <w:szCs w:val="24"/>
                <w:lang w:eastAsia="en-GB"/>
              </w:rPr>
              <w:t>Nemokamo moksleivių maitinimo administravimui</w:t>
            </w:r>
          </w:p>
        </w:tc>
      </w:tr>
      <w:tr w:rsidR="009E4DC5" w:rsidRPr="001726E6" w14:paraId="308EEAFB" w14:textId="77777777" w:rsidTr="009E4DC5">
        <w:tc>
          <w:tcPr>
            <w:tcW w:w="3403" w:type="dxa"/>
            <w:tcBorders>
              <w:top w:val="single" w:sz="4" w:space="0" w:color="auto"/>
              <w:left w:val="single" w:sz="4" w:space="0" w:color="auto"/>
              <w:bottom w:val="single" w:sz="4" w:space="0" w:color="auto"/>
              <w:right w:val="single" w:sz="4" w:space="0" w:color="auto"/>
            </w:tcBorders>
          </w:tcPr>
          <w:p w14:paraId="308EEAF8"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Savivaldybės biudžetas</w:t>
            </w:r>
          </w:p>
        </w:tc>
        <w:tc>
          <w:tcPr>
            <w:tcW w:w="1559" w:type="dxa"/>
            <w:tcBorders>
              <w:top w:val="single" w:sz="4" w:space="0" w:color="auto"/>
              <w:left w:val="single" w:sz="4" w:space="0" w:color="auto"/>
              <w:bottom w:val="single" w:sz="4" w:space="0" w:color="auto"/>
              <w:right w:val="single" w:sz="4" w:space="0" w:color="auto"/>
            </w:tcBorders>
          </w:tcPr>
          <w:p w14:paraId="308EEAF9"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1261,60</w:t>
            </w:r>
          </w:p>
        </w:tc>
        <w:tc>
          <w:tcPr>
            <w:tcW w:w="4819" w:type="dxa"/>
            <w:tcBorders>
              <w:top w:val="single" w:sz="4" w:space="0" w:color="auto"/>
              <w:left w:val="single" w:sz="4" w:space="0" w:color="auto"/>
              <w:bottom w:val="single" w:sz="4" w:space="0" w:color="auto"/>
              <w:right w:val="single" w:sz="4" w:space="0" w:color="auto"/>
            </w:tcBorders>
          </w:tcPr>
          <w:p w14:paraId="308EEAFA" w14:textId="77777777" w:rsidR="009E4DC5" w:rsidRPr="001726E6" w:rsidRDefault="009E4DC5" w:rsidP="009E4DC5">
            <w:pPr>
              <w:shd w:val="clear" w:color="auto" w:fill="FFFFFF"/>
              <w:spacing w:after="0"/>
              <w:jc w:val="both"/>
              <w:rPr>
                <w:rFonts w:ascii="Times New Roman" w:hAnsi="Times New Roman"/>
                <w:sz w:val="24"/>
                <w:szCs w:val="24"/>
              </w:rPr>
            </w:pPr>
            <w:r w:rsidRPr="001726E6">
              <w:rPr>
                <w:rFonts w:ascii="Times New Roman" w:hAnsi="Times New Roman"/>
                <w:sz w:val="24"/>
                <w:szCs w:val="24"/>
              </w:rPr>
              <w:t>„Erasmus+“ programos KA1 projekto</w:t>
            </w:r>
            <w:r w:rsidRPr="001726E6">
              <w:rPr>
                <w:rFonts w:ascii="Times New Roman" w:hAnsi="Times New Roman"/>
                <w:sz w:val="24"/>
                <w:szCs w:val="24"/>
                <w:lang w:eastAsia="en-GB"/>
              </w:rPr>
              <w:t xml:space="preserve"> </w:t>
            </w:r>
            <w:r w:rsidRPr="001726E6">
              <w:rPr>
                <w:rStyle w:val="Grietas"/>
                <w:rFonts w:ascii="Times New Roman" w:hAnsi="Times New Roman"/>
                <w:sz w:val="24"/>
                <w:szCs w:val="24"/>
              </w:rPr>
              <w:t>"</w:t>
            </w:r>
            <w:r w:rsidRPr="001726E6">
              <w:rPr>
                <w:rStyle w:val="Grietas"/>
                <w:rFonts w:ascii="Times New Roman" w:hAnsi="Times New Roman"/>
                <w:b w:val="0"/>
                <w:sz w:val="24"/>
                <w:szCs w:val="24"/>
              </w:rPr>
              <w:t xml:space="preserve">Rokiškio rajono bendrojo ugdymo mokyklų vadovų kompetencijų tobulinimas per Europos Šiaurės šalių švietimo naudingų praktikų pažinimą ir pritaikymą" </w:t>
            </w:r>
            <w:r w:rsidRPr="001726E6">
              <w:rPr>
                <w:rFonts w:ascii="Times New Roman" w:hAnsi="Times New Roman"/>
                <w:sz w:val="24"/>
                <w:szCs w:val="24"/>
                <w:lang w:eastAsia="en-GB"/>
              </w:rPr>
              <w:t>vykdymui</w:t>
            </w:r>
            <w:r w:rsidRPr="001726E6">
              <w:rPr>
                <w:rStyle w:val="Grietas"/>
                <w:rFonts w:ascii="Times New Roman" w:hAnsi="Times New Roman"/>
                <w:sz w:val="24"/>
                <w:szCs w:val="24"/>
              </w:rPr>
              <w:t> </w:t>
            </w:r>
          </w:p>
        </w:tc>
      </w:tr>
      <w:tr w:rsidR="009E4DC5" w:rsidRPr="001726E6" w14:paraId="308EEAFF" w14:textId="77777777" w:rsidTr="009E4DC5">
        <w:tc>
          <w:tcPr>
            <w:tcW w:w="3403" w:type="dxa"/>
            <w:tcBorders>
              <w:top w:val="single" w:sz="4" w:space="0" w:color="auto"/>
              <w:left w:val="single" w:sz="4" w:space="0" w:color="auto"/>
              <w:bottom w:val="single" w:sz="4" w:space="0" w:color="auto"/>
              <w:right w:val="single" w:sz="4" w:space="0" w:color="auto"/>
            </w:tcBorders>
          </w:tcPr>
          <w:p w14:paraId="308EEAFC"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bCs/>
                <w:sz w:val="24"/>
                <w:szCs w:val="24"/>
              </w:rPr>
              <w:t>GPM</w:t>
            </w:r>
            <w:r w:rsidRPr="001726E6">
              <w:rPr>
                <w:rFonts w:ascii="Times New Roman" w:hAnsi="Times New Roman"/>
                <w:sz w:val="24"/>
                <w:szCs w:val="24"/>
                <w:lang w:eastAsia="en-GB"/>
              </w:rPr>
              <w:t>2 proc. paramos lėšos</w:t>
            </w:r>
          </w:p>
        </w:tc>
        <w:tc>
          <w:tcPr>
            <w:tcW w:w="1559" w:type="dxa"/>
            <w:tcBorders>
              <w:top w:val="single" w:sz="4" w:space="0" w:color="auto"/>
              <w:left w:val="single" w:sz="4" w:space="0" w:color="auto"/>
              <w:bottom w:val="single" w:sz="4" w:space="0" w:color="auto"/>
              <w:right w:val="single" w:sz="4" w:space="0" w:color="auto"/>
            </w:tcBorders>
          </w:tcPr>
          <w:p w14:paraId="308EEAFD"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1630,84</w:t>
            </w:r>
          </w:p>
        </w:tc>
        <w:tc>
          <w:tcPr>
            <w:tcW w:w="4819" w:type="dxa"/>
            <w:tcBorders>
              <w:top w:val="single" w:sz="4" w:space="0" w:color="auto"/>
              <w:left w:val="single" w:sz="4" w:space="0" w:color="auto"/>
              <w:bottom w:val="single" w:sz="4" w:space="0" w:color="auto"/>
              <w:right w:val="single" w:sz="4" w:space="0" w:color="auto"/>
            </w:tcBorders>
          </w:tcPr>
          <w:p w14:paraId="308EEAFE"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Nepanaudota</w:t>
            </w:r>
          </w:p>
        </w:tc>
      </w:tr>
      <w:tr w:rsidR="009E4DC5" w:rsidRPr="001726E6" w14:paraId="308EEB03" w14:textId="77777777" w:rsidTr="009E4DC5">
        <w:tc>
          <w:tcPr>
            <w:tcW w:w="3403" w:type="dxa"/>
            <w:tcBorders>
              <w:top w:val="single" w:sz="4" w:space="0" w:color="auto"/>
              <w:left w:val="single" w:sz="4" w:space="0" w:color="auto"/>
              <w:bottom w:val="single" w:sz="4" w:space="0" w:color="auto"/>
              <w:right w:val="single" w:sz="4" w:space="0" w:color="auto"/>
            </w:tcBorders>
          </w:tcPr>
          <w:p w14:paraId="308EEB00"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Tiekėjų parama</w:t>
            </w:r>
          </w:p>
        </w:tc>
        <w:tc>
          <w:tcPr>
            <w:tcW w:w="1559" w:type="dxa"/>
            <w:tcBorders>
              <w:top w:val="single" w:sz="4" w:space="0" w:color="auto"/>
              <w:left w:val="single" w:sz="4" w:space="0" w:color="auto"/>
              <w:bottom w:val="single" w:sz="4" w:space="0" w:color="auto"/>
              <w:right w:val="single" w:sz="4" w:space="0" w:color="auto"/>
            </w:tcBorders>
          </w:tcPr>
          <w:p w14:paraId="308EEB01"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984,51</w:t>
            </w:r>
          </w:p>
        </w:tc>
        <w:tc>
          <w:tcPr>
            <w:tcW w:w="4819" w:type="dxa"/>
            <w:tcBorders>
              <w:top w:val="single" w:sz="4" w:space="0" w:color="auto"/>
              <w:left w:val="single" w:sz="4" w:space="0" w:color="auto"/>
              <w:bottom w:val="single" w:sz="4" w:space="0" w:color="auto"/>
              <w:right w:val="single" w:sz="4" w:space="0" w:color="auto"/>
            </w:tcBorders>
          </w:tcPr>
          <w:p w14:paraId="308EEB02"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Mokyklos renginių organizavimui</w:t>
            </w:r>
          </w:p>
        </w:tc>
      </w:tr>
      <w:tr w:rsidR="009E4DC5" w:rsidRPr="001726E6" w14:paraId="308EEB07" w14:textId="77777777" w:rsidTr="009E4DC5">
        <w:tc>
          <w:tcPr>
            <w:tcW w:w="3403" w:type="dxa"/>
            <w:tcBorders>
              <w:top w:val="single" w:sz="4" w:space="0" w:color="auto"/>
              <w:left w:val="single" w:sz="4" w:space="0" w:color="auto"/>
              <w:bottom w:val="single" w:sz="4" w:space="0" w:color="auto"/>
              <w:right w:val="single" w:sz="4" w:space="0" w:color="auto"/>
            </w:tcBorders>
          </w:tcPr>
          <w:p w14:paraId="308EEB04"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Švietimo mainų paramos fondas</w:t>
            </w:r>
          </w:p>
        </w:tc>
        <w:tc>
          <w:tcPr>
            <w:tcW w:w="1559" w:type="dxa"/>
            <w:tcBorders>
              <w:top w:val="single" w:sz="4" w:space="0" w:color="auto"/>
              <w:left w:val="single" w:sz="4" w:space="0" w:color="auto"/>
              <w:bottom w:val="single" w:sz="4" w:space="0" w:color="auto"/>
              <w:right w:val="single" w:sz="4" w:space="0" w:color="auto"/>
            </w:tcBorders>
          </w:tcPr>
          <w:p w14:paraId="308EEB05"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lang w:eastAsia="en-GB"/>
              </w:rPr>
              <w:t>9132,00</w:t>
            </w:r>
          </w:p>
        </w:tc>
        <w:tc>
          <w:tcPr>
            <w:tcW w:w="4819" w:type="dxa"/>
            <w:tcBorders>
              <w:top w:val="single" w:sz="4" w:space="0" w:color="auto"/>
              <w:left w:val="single" w:sz="4" w:space="0" w:color="auto"/>
              <w:bottom w:val="single" w:sz="4" w:space="0" w:color="auto"/>
              <w:right w:val="single" w:sz="4" w:space="0" w:color="auto"/>
            </w:tcBorders>
          </w:tcPr>
          <w:p w14:paraId="308EEB06" w14:textId="77777777" w:rsidR="009E4DC5" w:rsidRPr="001726E6" w:rsidRDefault="009E4DC5" w:rsidP="009E4DC5">
            <w:pPr>
              <w:tabs>
                <w:tab w:val="left" w:pos="426"/>
              </w:tabs>
              <w:spacing w:after="0"/>
              <w:jc w:val="both"/>
              <w:rPr>
                <w:rFonts w:ascii="Times New Roman" w:hAnsi="Times New Roman"/>
                <w:sz w:val="24"/>
                <w:szCs w:val="24"/>
                <w:lang w:eastAsia="en-GB"/>
              </w:rPr>
            </w:pPr>
            <w:r w:rsidRPr="001726E6">
              <w:rPr>
                <w:rFonts w:ascii="Times New Roman" w:hAnsi="Times New Roman"/>
                <w:sz w:val="24"/>
                <w:szCs w:val="24"/>
              </w:rPr>
              <w:t>„Erasmus+“ programos KA1 projekto „Programavimas ir robotika įvairių dalykų pamokose“ vykdymui</w:t>
            </w:r>
          </w:p>
        </w:tc>
      </w:tr>
    </w:tbl>
    <w:p w14:paraId="308EEB08" w14:textId="77777777" w:rsidR="009E4DC5" w:rsidRPr="001726E6" w:rsidRDefault="009E4DC5" w:rsidP="009E4DC5">
      <w:pPr>
        <w:tabs>
          <w:tab w:val="left" w:pos="426"/>
        </w:tabs>
        <w:spacing w:after="0" w:line="240" w:lineRule="auto"/>
        <w:jc w:val="both"/>
        <w:rPr>
          <w:rFonts w:ascii="Times New Roman" w:eastAsia="Times New Roman" w:hAnsi="Times New Roman"/>
          <w:color w:val="4472C4"/>
          <w:sz w:val="24"/>
          <w:szCs w:val="24"/>
          <w:lang w:eastAsia="en-GB"/>
        </w:rPr>
      </w:pPr>
    </w:p>
    <w:p w14:paraId="308EEB09" w14:textId="77777777" w:rsidR="009E4DC5" w:rsidRPr="001726E6" w:rsidRDefault="009E4DC5" w:rsidP="00B70283">
      <w:pPr>
        <w:numPr>
          <w:ilvl w:val="1"/>
          <w:numId w:val="30"/>
        </w:numPr>
        <w:tabs>
          <w:tab w:val="left" w:pos="426"/>
        </w:tabs>
        <w:spacing w:after="0" w:line="240" w:lineRule="auto"/>
        <w:jc w:val="both"/>
        <w:rPr>
          <w:rFonts w:ascii="Times New Roman" w:eastAsia="Times New Roman" w:hAnsi="Times New Roman"/>
          <w:sz w:val="24"/>
          <w:szCs w:val="24"/>
          <w:lang w:eastAsia="en-GB"/>
        </w:rPr>
      </w:pPr>
      <w:r w:rsidRPr="001726E6">
        <w:rPr>
          <w:rFonts w:ascii="Times New Roman" w:eastAsia="Times New Roman" w:hAnsi="Times New Roman"/>
          <w:sz w:val="24"/>
          <w:szCs w:val="24"/>
          <w:lang w:eastAsia="en-GB"/>
        </w:rPr>
        <w:t>Informacija apie remonto darbus, materialinės bazės turtinimą 2017 m.</w:t>
      </w:r>
    </w:p>
    <w:tbl>
      <w:tblPr>
        <w:tblW w:w="9781" w:type="dxa"/>
        <w:tblInd w:w="-34" w:type="dxa"/>
        <w:tblLook w:val="04A0" w:firstRow="1" w:lastRow="0" w:firstColumn="1" w:lastColumn="0" w:noHBand="0" w:noVBand="1"/>
      </w:tblPr>
      <w:tblGrid>
        <w:gridCol w:w="9781"/>
      </w:tblGrid>
      <w:tr w:rsidR="009E4DC5" w:rsidRPr="001726E6" w14:paraId="308EEB12" w14:textId="77777777" w:rsidTr="009E4DC5">
        <w:tc>
          <w:tcPr>
            <w:tcW w:w="9781" w:type="dxa"/>
          </w:tcPr>
          <w:p w14:paraId="308EEB0A"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Suremontuotas chemijos kabinetas (atnaujinta grindų danga, suremontuotos sienos, lubos, pakeisti šviestuvai ir plautuvės), įsigyti baldai (15 dviviečių mokyklinių suolų, 30 mokyklinių kėdžių, demonstracinis mokytojo stalas, 4 laboratoriniai stalai, 3 spintos).</w:t>
            </w:r>
          </w:p>
          <w:p w14:paraId="308EEB0B"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Atnaujinta grindų danga pailgintos mokymosi dienos grupės kabinete.</w:t>
            </w:r>
          </w:p>
          <w:p w14:paraId="308EEB0C"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Įsigyti 28 planšetiniai kompiuteriai, planšetinių kompiuterių krovimo ir saugojimo spinta.</w:t>
            </w:r>
          </w:p>
          <w:p w14:paraId="308EEB0D"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 xml:space="preserve">Įsigytos interaktyvios mokymo priemonės (5 interaktyvios lentos, interaktyvus ekranas, 24 interaktyvūs kubai, interaktyvi garso sistema). </w:t>
            </w:r>
          </w:p>
          <w:p w14:paraId="308EEB0E"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Įsigytos mokymo priemonės mokomiesiems kabinetams ir mokomosioms dirbtuvėms (5 kompiuteriai, 8 spausdintuvai, 3 projektoriai, 3 bevielio interneto stotelės, 3 stacionarūs siaurapjūkliai).</w:t>
            </w:r>
          </w:p>
          <w:p w14:paraId="308EEB0F"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Įsigyti 82 vienviečiai mokykliniai stalai su kėdėmis.</w:t>
            </w:r>
          </w:p>
          <w:p w14:paraId="308EEB10"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 xml:space="preserve">Atnaujintas vadovėlių fondas. </w:t>
            </w:r>
          </w:p>
          <w:p w14:paraId="308EEB11" w14:textId="77777777" w:rsidR="009E4DC5" w:rsidRPr="001726E6" w:rsidRDefault="009E4DC5" w:rsidP="00B70283">
            <w:pPr>
              <w:pStyle w:val="Pagrindinistekstas2"/>
              <w:numPr>
                <w:ilvl w:val="0"/>
                <w:numId w:val="31"/>
              </w:numPr>
              <w:tabs>
                <w:tab w:val="left" w:pos="460"/>
              </w:tabs>
              <w:spacing w:after="0" w:line="240" w:lineRule="auto"/>
              <w:ind w:left="34" w:firstLine="0"/>
              <w:jc w:val="both"/>
            </w:pPr>
            <w:r w:rsidRPr="001726E6">
              <w:t>Aktų salėje įrengtas muzikinės aparatūros ir multimedijos pultas, įsigyta nešiojama garso sistema.</w:t>
            </w:r>
          </w:p>
        </w:tc>
      </w:tr>
    </w:tbl>
    <w:p w14:paraId="308EEB13" w14:textId="77777777" w:rsidR="009E4DC5" w:rsidRPr="001726E6" w:rsidRDefault="009E4DC5" w:rsidP="009E4DC5">
      <w:pPr>
        <w:spacing w:after="0" w:line="240" w:lineRule="auto"/>
        <w:jc w:val="both"/>
        <w:rPr>
          <w:rFonts w:ascii="Times New Roman" w:eastAsia="Times New Roman" w:hAnsi="Times New Roman"/>
          <w:color w:val="FF0000"/>
          <w:sz w:val="24"/>
          <w:szCs w:val="24"/>
          <w:lang w:eastAsia="lt-LT"/>
        </w:rPr>
      </w:pPr>
    </w:p>
    <w:p w14:paraId="308EEB14"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4.VAIKAI/ MOKINIAI. MOKINIŲ PASIEKIMAI</w:t>
      </w:r>
    </w:p>
    <w:p w14:paraId="308EEB15"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4.1. Mokinių skaičiaus </w:t>
      </w:r>
      <w:r>
        <w:rPr>
          <w:rFonts w:ascii="Times New Roman" w:eastAsia="Times New Roman" w:hAnsi="Times New Roman"/>
          <w:sz w:val="24"/>
          <w:szCs w:val="24"/>
          <w:lang w:eastAsia="lt-LT"/>
        </w:rPr>
        <w:t>progimnazijoje</w:t>
      </w:r>
      <w:r w:rsidRPr="001726E6">
        <w:rPr>
          <w:rFonts w:ascii="Times New Roman" w:eastAsia="Times New Roman" w:hAnsi="Times New Roman"/>
          <w:sz w:val="24"/>
          <w:szCs w:val="24"/>
          <w:lang w:eastAsia="lt-LT"/>
        </w:rPr>
        <w:t xml:space="preserve">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2427"/>
        <w:gridCol w:w="3260"/>
      </w:tblGrid>
      <w:tr w:rsidR="009E4DC5" w:rsidRPr="001726E6" w14:paraId="308EEB1A" w14:textId="77777777" w:rsidTr="009E4DC5">
        <w:tc>
          <w:tcPr>
            <w:tcW w:w="1384" w:type="dxa"/>
          </w:tcPr>
          <w:p w14:paraId="308EEB16"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Metai</w:t>
            </w:r>
          </w:p>
        </w:tc>
        <w:tc>
          <w:tcPr>
            <w:tcW w:w="2676" w:type="dxa"/>
          </w:tcPr>
          <w:p w14:paraId="308EEB17"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Mokinių skaičius</w:t>
            </w:r>
          </w:p>
        </w:tc>
        <w:tc>
          <w:tcPr>
            <w:tcW w:w="2427" w:type="dxa"/>
          </w:tcPr>
          <w:p w14:paraId="308EEB18"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Klasių komplektų skaičius</w:t>
            </w:r>
          </w:p>
        </w:tc>
        <w:tc>
          <w:tcPr>
            <w:tcW w:w="3260" w:type="dxa"/>
          </w:tcPr>
          <w:p w14:paraId="308EEB19"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Skirtumas</w:t>
            </w:r>
          </w:p>
        </w:tc>
      </w:tr>
      <w:tr w:rsidR="009E4DC5" w:rsidRPr="001726E6" w14:paraId="308EEB20" w14:textId="77777777" w:rsidTr="009E4DC5">
        <w:tc>
          <w:tcPr>
            <w:tcW w:w="1384" w:type="dxa"/>
          </w:tcPr>
          <w:p w14:paraId="308EEB1B"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2014-09-01</w:t>
            </w:r>
          </w:p>
        </w:tc>
        <w:tc>
          <w:tcPr>
            <w:tcW w:w="2676" w:type="dxa"/>
          </w:tcPr>
          <w:p w14:paraId="308EEB1C"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 xml:space="preserve">(1- 4 kl. 303; 5-8 kl.432) </w:t>
            </w:r>
            <w:r w:rsidRPr="001726E6">
              <w:rPr>
                <w:rFonts w:ascii="Times New Roman" w:hAnsi="Times New Roman"/>
                <w:b/>
                <w:sz w:val="24"/>
                <w:szCs w:val="24"/>
                <w:lang w:eastAsia="lt-LT"/>
              </w:rPr>
              <w:t>735</w:t>
            </w:r>
          </w:p>
        </w:tc>
        <w:tc>
          <w:tcPr>
            <w:tcW w:w="2427" w:type="dxa"/>
          </w:tcPr>
          <w:p w14:paraId="308EEB1D"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(13+17)</w:t>
            </w:r>
          </w:p>
          <w:p w14:paraId="308EEB1E" w14:textId="77777777" w:rsidR="009E4DC5" w:rsidRPr="001726E6" w:rsidRDefault="009E4DC5" w:rsidP="009E4DC5">
            <w:pPr>
              <w:spacing w:after="0"/>
              <w:jc w:val="center"/>
              <w:rPr>
                <w:rFonts w:ascii="Times New Roman" w:hAnsi="Times New Roman"/>
                <w:b/>
                <w:sz w:val="24"/>
                <w:szCs w:val="24"/>
                <w:lang w:eastAsia="lt-LT"/>
              </w:rPr>
            </w:pPr>
            <w:r w:rsidRPr="001726E6">
              <w:rPr>
                <w:rFonts w:ascii="Times New Roman" w:hAnsi="Times New Roman"/>
                <w:b/>
                <w:sz w:val="24"/>
                <w:szCs w:val="24"/>
                <w:lang w:eastAsia="lt-LT"/>
              </w:rPr>
              <w:t>30</w:t>
            </w:r>
          </w:p>
        </w:tc>
        <w:tc>
          <w:tcPr>
            <w:tcW w:w="3260" w:type="dxa"/>
          </w:tcPr>
          <w:p w14:paraId="308EEB1F"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Klasių komplektų skaičius nepakito</w:t>
            </w:r>
          </w:p>
        </w:tc>
      </w:tr>
      <w:tr w:rsidR="009E4DC5" w:rsidRPr="001726E6" w14:paraId="308EEB26" w14:textId="77777777" w:rsidTr="009E4DC5">
        <w:tc>
          <w:tcPr>
            <w:tcW w:w="1384" w:type="dxa"/>
          </w:tcPr>
          <w:p w14:paraId="308EEB2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2015-09-01</w:t>
            </w:r>
          </w:p>
        </w:tc>
        <w:tc>
          <w:tcPr>
            <w:tcW w:w="2676" w:type="dxa"/>
          </w:tcPr>
          <w:p w14:paraId="308EEB22"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 xml:space="preserve">(1- 4 kl. 286; 5-8 kl. 438)  </w:t>
            </w:r>
            <w:r w:rsidRPr="001726E6">
              <w:rPr>
                <w:rFonts w:ascii="Times New Roman" w:hAnsi="Times New Roman"/>
                <w:b/>
                <w:sz w:val="24"/>
                <w:szCs w:val="24"/>
                <w:lang w:eastAsia="lt-LT"/>
              </w:rPr>
              <w:t>724</w:t>
            </w:r>
          </w:p>
        </w:tc>
        <w:tc>
          <w:tcPr>
            <w:tcW w:w="2427" w:type="dxa"/>
          </w:tcPr>
          <w:p w14:paraId="308EEB23"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(13+17)</w:t>
            </w:r>
          </w:p>
          <w:p w14:paraId="308EEB24" w14:textId="77777777" w:rsidR="009E4DC5" w:rsidRPr="001726E6" w:rsidRDefault="009E4DC5" w:rsidP="009E4DC5">
            <w:pPr>
              <w:spacing w:after="0"/>
              <w:jc w:val="center"/>
              <w:rPr>
                <w:rFonts w:ascii="Times New Roman" w:hAnsi="Times New Roman"/>
                <w:b/>
                <w:sz w:val="24"/>
                <w:szCs w:val="24"/>
                <w:lang w:eastAsia="lt-LT"/>
              </w:rPr>
            </w:pPr>
            <w:r w:rsidRPr="001726E6">
              <w:rPr>
                <w:rFonts w:ascii="Times New Roman" w:hAnsi="Times New Roman"/>
                <w:b/>
                <w:sz w:val="24"/>
                <w:szCs w:val="24"/>
                <w:lang w:eastAsia="lt-LT"/>
              </w:rPr>
              <w:t>30</w:t>
            </w:r>
          </w:p>
        </w:tc>
        <w:tc>
          <w:tcPr>
            <w:tcW w:w="3260" w:type="dxa"/>
          </w:tcPr>
          <w:p w14:paraId="308EEB25"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Mokinių skaičius sumažėjo – 9.</w:t>
            </w:r>
          </w:p>
        </w:tc>
      </w:tr>
      <w:tr w:rsidR="009E4DC5" w:rsidRPr="001726E6" w14:paraId="308EEB2C" w14:textId="77777777" w:rsidTr="009E4DC5">
        <w:tc>
          <w:tcPr>
            <w:tcW w:w="1384" w:type="dxa"/>
          </w:tcPr>
          <w:p w14:paraId="308EEB2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2016-09-01</w:t>
            </w:r>
          </w:p>
        </w:tc>
        <w:tc>
          <w:tcPr>
            <w:tcW w:w="2676" w:type="dxa"/>
          </w:tcPr>
          <w:p w14:paraId="308EEB28"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 xml:space="preserve">(1- 4 kl. 289; 5-8 kl. 415)  </w:t>
            </w:r>
            <w:r w:rsidRPr="001726E6">
              <w:rPr>
                <w:rFonts w:ascii="Times New Roman" w:hAnsi="Times New Roman"/>
                <w:b/>
                <w:sz w:val="24"/>
                <w:szCs w:val="24"/>
                <w:lang w:eastAsia="lt-LT"/>
              </w:rPr>
              <w:t>704</w:t>
            </w:r>
          </w:p>
        </w:tc>
        <w:tc>
          <w:tcPr>
            <w:tcW w:w="2427" w:type="dxa"/>
          </w:tcPr>
          <w:p w14:paraId="308EEB29"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(13+17)</w:t>
            </w:r>
          </w:p>
          <w:p w14:paraId="308EEB2A"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b/>
                <w:sz w:val="24"/>
                <w:szCs w:val="24"/>
                <w:lang w:eastAsia="lt-LT"/>
              </w:rPr>
              <w:t>30</w:t>
            </w:r>
          </w:p>
        </w:tc>
        <w:tc>
          <w:tcPr>
            <w:tcW w:w="3260" w:type="dxa"/>
          </w:tcPr>
          <w:p w14:paraId="308EEB2B"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Mokinių skaičius sumažėjo – 20.</w:t>
            </w:r>
          </w:p>
        </w:tc>
      </w:tr>
      <w:tr w:rsidR="009E4DC5" w:rsidRPr="001726E6" w14:paraId="308EEB32" w14:textId="77777777" w:rsidTr="009E4DC5">
        <w:tc>
          <w:tcPr>
            <w:tcW w:w="1384" w:type="dxa"/>
          </w:tcPr>
          <w:p w14:paraId="308EEB2D"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2017-09-01</w:t>
            </w:r>
          </w:p>
        </w:tc>
        <w:tc>
          <w:tcPr>
            <w:tcW w:w="2676" w:type="dxa"/>
          </w:tcPr>
          <w:p w14:paraId="308EEB2E"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 xml:space="preserve">(1- 4 kl. 282; 5-8 kl. 406)  </w:t>
            </w:r>
            <w:r w:rsidRPr="001726E6">
              <w:rPr>
                <w:rFonts w:ascii="Times New Roman" w:hAnsi="Times New Roman"/>
                <w:b/>
                <w:sz w:val="24"/>
                <w:szCs w:val="24"/>
                <w:lang w:eastAsia="lt-LT"/>
              </w:rPr>
              <w:t>688</w:t>
            </w:r>
          </w:p>
        </w:tc>
        <w:tc>
          <w:tcPr>
            <w:tcW w:w="2427" w:type="dxa"/>
          </w:tcPr>
          <w:p w14:paraId="308EEB2F"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(13+17)</w:t>
            </w:r>
          </w:p>
          <w:p w14:paraId="308EEB30"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b/>
                <w:sz w:val="24"/>
                <w:szCs w:val="24"/>
                <w:lang w:eastAsia="lt-LT"/>
              </w:rPr>
              <w:t>30</w:t>
            </w:r>
          </w:p>
        </w:tc>
        <w:tc>
          <w:tcPr>
            <w:tcW w:w="3260" w:type="dxa"/>
          </w:tcPr>
          <w:p w14:paraId="308EEB31" w14:textId="77777777" w:rsidR="009E4DC5" w:rsidRPr="001726E6" w:rsidRDefault="009E4DC5" w:rsidP="009E4DC5">
            <w:pPr>
              <w:spacing w:after="0"/>
              <w:jc w:val="both"/>
              <w:rPr>
                <w:rFonts w:ascii="Times New Roman" w:hAnsi="Times New Roman"/>
                <w:color w:val="FF0000"/>
                <w:sz w:val="24"/>
                <w:szCs w:val="24"/>
                <w:lang w:eastAsia="lt-LT"/>
              </w:rPr>
            </w:pPr>
            <w:r w:rsidRPr="001726E6">
              <w:rPr>
                <w:rFonts w:ascii="Times New Roman" w:hAnsi="Times New Roman"/>
                <w:sz w:val="24"/>
                <w:szCs w:val="24"/>
                <w:lang w:eastAsia="lt-LT"/>
              </w:rPr>
              <w:t>Mokinių skaičius sumažėjo – 16.</w:t>
            </w:r>
          </w:p>
        </w:tc>
      </w:tr>
    </w:tbl>
    <w:p w14:paraId="308EEB33" w14:textId="77777777" w:rsidR="009E4DC5" w:rsidRPr="001726E6" w:rsidRDefault="009E4DC5" w:rsidP="009E4DC5">
      <w:pPr>
        <w:spacing w:after="0" w:line="240" w:lineRule="auto"/>
        <w:jc w:val="both"/>
        <w:rPr>
          <w:rFonts w:ascii="Times New Roman" w:eastAsia="Times New Roman" w:hAnsi="Times New Roman"/>
          <w:color w:val="4472C4"/>
          <w:sz w:val="24"/>
          <w:szCs w:val="24"/>
          <w:lang w:eastAsia="lt-LT"/>
        </w:rPr>
      </w:pPr>
    </w:p>
    <w:p w14:paraId="308EEB34"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en-GB"/>
        </w:rPr>
        <w:t xml:space="preserve">4.2. </w:t>
      </w:r>
      <w:r w:rsidRPr="001726E6">
        <w:rPr>
          <w:rFonts w:ascii="Times New Roman" w:eastAsia="Times New Roman" w:hAnsi="Times New Roman"/>
          <w:sz w:val="24"/>
          <w:szCs w:val="24"/>
          <w:lang w:eastAsia="lt-LT"/>
        </w:rPr>
        <w:t>Mokinių socialinis kontekstas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693"/>
      </w:tblGrid>
      <w:tr w:rsidR="009E4DC5" w:rsidRPr="001726E6" w14:paraId="308EEB37" w14:textId="77777777" w:rsidTr="009E4DC5">
        <w:tc>
          <w:tcPr>
            <w:tcW w:w="7054" w:type="dxa"/>
            <w:vAlign w:val="bottom"/>
          </w:tcPr>
          <w:p w14:paraId="308EEB35"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Mokiniai, likę be tėvų globos</w:t>
            </w:r>
          </w:p>
        </w:tc>
        <w:tc>
          <w:tcPr>
            <w:tcW w:w="2693" w:type="dxa"/>
          </w:tcPr>
          <w:p w14:paraId="308EEB36"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9</w:t>
            </w:r>
          </w:p>
        </w:tc>
      </w:tr>
      <w:tr w:rsidR="009E4DC5" w:rsidRPr="001726E6" w14:paraId="308EEB3A" w14:textId="77777777" w:rsidTr="009E4DC5">
        <w:tc>
          <w:tcPr>
            <w:tcW w:w="7054" w:type="dxa"/>
            <w:vAlign w:val="bottom"/>
          </w:tcPr>
          <w:p w14:paraId="308EEB38"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Rizikos grupės mokinių skaičius</w:t>
            </w:r>
          </w:p>
        </w:tc>
        <w:tc>
          <w:tcPr>
            <w:tcW w:w="2693" w:type="dxa"/>
          </w:tcPr>
          <w:p w14:paraId="308EEB39"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44</w:t>
            </w:r>
          </w:p>
        </w:tc>
      </w:tr>
      <w:tr w:rsidR="009E4DC5" w:rsidRPr="001726E6" w14:paraId="308EEB3D" w14:textId="77777777" w:rsidTr="009E4DC5">
        <w:tc>
          <w:tcPr>
            <w:tcW w:w="7054" w:type="dxa"/>
            <w:vAlign w:val="bottom"/>
          </w:tcPr>
          <w:p w14:paraId="308EEB3B"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Nepilnamečių reikalų inspekcijos įskaitoje esančių mokinių skaičius</w:t>
            </w:r>
          </w:p>
        </w:tc>
        <w:tc>
          <w:tcPr>
            <w:tcW w:w="2693" w:type="dxa"/>
          </w:tcPr>
          <w:p w14:paraId="308EEB3C"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Nėra duomenų</w:t>
            </w:r>
          </w:p>
        </w:tc>
      </w:tr>
      <w:tr w:rsidR="009E4DC5" w:rsidRPr="001726E6" w14:paraId="308EEB40" w14:textId="77777777" w:rsidTr="009E4DC5">
        <w:tc>
          <w:tcPr>
            <w:tcW w:w="7054" w:type="dxa"/>
            <w:vAlign w:val="bottom"/>
          </w:tcPr>
          <w:p w14:paraId="308EEB3E"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Užfiksuota smurtinių atvejų mokykloje</w:t>
            </w:r>
          </w:p>
        </w:tc>
        <w:tc>
          <w:tcPr>
            <w:tcW w:w="2693" w:type="dxa"/>
          </w:tcPr>
          <w:p w14:paraId="308EEB3F"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Nėra </w:t>
            </w:r>
          </w:p>
        </w:tc>
      </w:tr>
      <w:tr w:rsidR="009E4DC5" w:rsidRPr="001726E6" w14:paraId="308EEB43" w14:textId="77777777" w:rsidTr="009E4DC5">
        <w:tc>
          <w:tcPr>
            <w:tcW w:w="7054" w:type="dxa"/>
            <w:vAlign w:val="bottom"/>
          </w:tcPr>
          <w:p w14:paraId="308EEB41"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Nemokamai maitinamų mokinių skaičius</w:t>
            </w:r>
          </w:p>
        </w:tc>
        <w:tc>
          <w:tcPr>
            <w:tcW w:w="2693" w:type="dxa"/>
          </w:tcPr>
          <w:p w14:paraId="308EEB42"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126</w:t>
            </w:r>
          </w:p>
        </w:tc>
      </w:tr>
    </w:tbl>
    <w:p w14:paraId="308EEB44" w14:textId="77777777" w:rsidR="00735F01" w:rsidRDefault="009E4DC5" w:rsidP="00735F01">
      <w:pPr>
        <w:spacing w:after="0" w:line="240" w:lineRule="auto"/>
        <w:jc w:val="both"/>
        <w:rPr>
          <w:rFonts w:ascii="Times New Roman" w:hAnsi="Times New Roman"/>
          <w:sz w:val="24"/>
          <w:szCs w:val="24"/>
        </w:rPr>
      </w:pPr>
      <w:r w:rsidRPr="001726E6">
        <w:rPr>
          <w:rFonts w:ascii="Times New Roman" w:eastAsia="Times New Roman" w:hAnsi="Times New Roman"/>
          <w:color w:val="FF0000"/>
          <w:sz w:val="24"/>
          <w:szCs w:val="24"/>
        </w:rPr>
        <w:t xml:space="preserve">        </w:t>
      </w:r>
      <w:r w:rsidRPr="001726E6">
        <w:rPr>
          <w:rFonts w:ascii="Times New Roman" w:hAnsi="Times New Roman"/>
          <w:sz w:val="24"/>
          <w:szCs w:val="24"/>
        </w:rPr>
        <w:t>Visi mokiniai mokosi bendrose klasėse.</w:t>
      </w:r>
      <w:r w:rsidRPr="001726E6">
        <w:rPr>
          <w:rFonts w:ascii="Times New Roman" w:hAnsi="Times New Roman"/>
          <w:color w:val="FF0000"/>
          <w:sz w:val="24"/>
          <w:szCs w:val="24"/>
        </w:rPr>
        <w:t xml:space="preserve"> </w:t>
      </w:r>
      <w:r w:rsidRPr="001726E6">
        <w:rPr>
          <w:rFonts w:ascii="Times New Roman" w:hAnsi="Times New Roman"/>
          <w:sz w:val="24"/>
          <w:szCs w:val="24"/>
        </w:rPr>
        <w:t>Progimnazijoje ugdomi 44 rizikos grupės bei 33 specialiųjų ugdymosi poreikių turintys mokiniai,</w:t>
      </w:r>
      <w:r w:rsidRPr="001726E6">
        <w:rPr>
          <w:rFonts w:ascii="Times New Roman" w:hAnsi="Times New Roman"/>
          <w:color w:val="FF0000"/>
          <w:sz w:val="24"/>
          <w:szCs w:val="24"/>
        </w:rPr>
        <w:t xml:space="preserve"> </w:t>
      </w:r>
      <w:r w:rsidRPr="001726E6">
        <w:rPr>
          <w:rFonts w:ascii="Times New Roman" w:hAnsi="Times New Roman"/>
          <w:sz w:val="24"/>
          <w:szCs w:val="24"/>
        </w:rPr>
        <w:t xml:space="preserve">kurie dažniausiai dar turi ir elgesio bei emocijų sutrikimus, todėl atsiranda elgesio klasėje ir bendravimo su bendraamžiais problemų, kurios </w:t>
      </w:r>
      <w:r w:rsidRPr="001726E6">
        <w:rPr>
          <w:rFonts w:ascii="Times New Roman" w:hAnsi="Times New Roman"/>
          <w:sz w:val="24"/>
          <w:szCs w:val="24"/>
        </w:rPr>
        <w:lastRenderedPageBreak/>
        <w:t>nesuderinamos su priimtomis mokinio elgesio taisyklėmis.</w:t>
      </w:r>
      <w:r w:rsidRPr="001726E6">
        <w:rPr>
          <w:rFonts w:ascii="Times New Roman" w:hAnsi="Times New Roman"/>
          <w:color w:val="FF0000"/>
          <w:sz w:val="24"/>
          <w:szCs w:val="24"/>
        </w:rPr>
        <w:t xml:space="preserve"> </w:t>
      </w:r>
      <w:r w:rsidRPr="001726E6">
        <w:rPr>
          <w:rFonts w:ascii="Times New Roman" w:hAnsi="Times New Roman"/>
          <w:sz w:val="24"/>
          <w:szCs w:val="24"/>
        </w:rPr>
        <w:t>Pagalbos mokiniui specialistų metodinėje grupėje aptariami pagalbos mokiniui planai, pasidalijama  patirtimi.</w:t>
      </w:r>
    </w:p>
    <w:p w14:paraId="308EEB45" w14:textId="77777777" w:rsidR="00735F01" w:rsidRDefault="009E4DC5" w:rsidP="00735F01">
      <w:pPr>
        <w:spacing w:after="0" w:line="240" w:lineRule="auto"/>
        <w:ind w:firstLine="567"/>
        <w:jc w:val="both"/>
        <w:rPr>
          <w:rFonts w:ascii="Times New Roman" w:hAnsi="Times New Roman"/>
          <w:sz w:val="24"/>
          <w:szCs w:val="24"/>
        </w:rPr>
      </w:pPr>
      <w:r w:rsidRPr="001726E6">
        <w:rPr>
          <w:rFonts w:ascii="Times New Roman" w:hAnsi="Times New Roman"/>
          <w:sz w:val="24"/>
          <w:szCs w:val="24"/>
        </w:rPr>
        <w:t>Progimnazijoje  vadovaujamasi mokinių elgesio taisyklėmis su skatinimo, drausminimo bei poveikio priemonių taikymo netinkamai besielgiantiems mokiniams sistema. Išimties atvejais mokiniams sudaromos galimybės mokytis kitoje aplinkoje kartu su pagalbos mokiniui specialistais, organizuojami pokalbiai su tėvais, klasių valandėlės, problemos svarstomos Vaiko gerovės komisijoje.  Dalis mokinių yra integruojami į įvairius neformaliojo vaikų švietimo užsiėmimus, atitinkančius jų pomėgius.</w:t>
      </w:r>
      <w:r w:rsidRPr="001726E6">
        <w:rPr>
          <w:rFonts w:ascii="Times New Roman" w:hAnsi="Times New Roman"/>
          <w:color w:val="FF0000"/>
          <w:sz w:val="24"/>
          <w:szCs w:val="24"/>
        </w:rPr>
        <w:t xml:space="preserve"> </w:t>
      </w:r>
      <w:r w:rsidRPr="001726E6">
        <w:rPr>
          <w:rFonts w:ascii="Times New Roman" w:hAnsi="Times New Roman"/>
          <w:sz w:val="24"/>
          <w:szCs w:val="24"/>
        </w:rPr>
        <w:t>Mokiniams, turintiems mokymosi sunkumų, yra teikiamos konsultacijos. 5 klasėse vykdoma programa „Gyvenimo įgūdžių ugdymas“.</w:t>
      </w:r>
      <w:r w:rsidRPr="001726E6">
        <w:rPr>
          <w:rFonts w:ascii="Times New Roman" w:hAnsi="Times New Roman"/>
          <w:color w:val="FF0000"/>
          <w:sz w:val="24"/>
          <w:szCs w:val="24"/>
        </w:rPr>
        <w:t xml:space="preserve"> </w:t>
      </w:r>
      <w:r w:rsidRPr="001726E6">
        <w:rPr>
          <w:rFonts w:ascii="Times New Roman" w:hAnsi="Times New Roman"/>
          <w:sz w:val="24"/>
          <w:szCs w:val="24"/>
        </w:rPr>
        <w:t>Pagal poreikį psichologė vedė klasės valandėles tarpusavio santykių bei pasitikėjimo savimi klausimais. Teikiama psichologo, soc. pedagogo, spec. pedagogo, logopedo, mokytojo padėjėjo  pagalba.</w:t>
      </w:r>
    </w:p>
    <w:p w14:paraId="308EEB46" w14:textId="77777777" w:rsidR="00735F01" w:rsidRDefault="009E4DC5" w:rsidP="00735F01">
      <w:pPr>
        <w:spacing w:after="0" w:line="240" w:lineRule="auto"/>
        <w:ind w:firstLine="567"/>
        <w:jc w:val="both"/>
        <w:rPr>
          <w:rFonts w:ascii="Times New Roman" w:hAnsi="Times New Roman"/>
          <w:sz w:val="24"/>
          <w:szCs w:val="24"/>
        </w:rPr>
      </w:pPr>
      <w:r w:rsidRPr="001726E6">
        <w:rPr>
          <w:rFonts w:ascii="Times New Roman" w:hAnsi="Times New Roman"/>
          <w:sz w:val="24"/>
          <w:szCs w:val="24"/>
        </w:rPr>
        <w:t xml:space="preserve">Mokykla dalyvavo respublikiniame pilotiniame projekte „Saugi mokykla“. Projektas skirtas patyčių prevencijai ir mokinių saugumui užtikrinti. Jos veiklose dalyvauja mokyklos bendruomenė. Kasmet sudaroma komisija, sudaromas planas, atsakingi asmenys, aptariamas veiklų veiksmingumas. Tęsiamas projektas ,,Sėkmės žingsneliai“. Visus metus vertybės įprasminamos, veikla matuojama, prioritetai keliami remiantis pasirinktais simboliais. </w:t>
      </w:r>
    </w:p>
    <w:p w14:paraId="308EEB47" w14:textId="77777777" w:rsidR="00735F01" w:rsidRDefault="009E4DC5" w:rsidP="00735F01">
      <w:pPr>
        <w:spacing w:after="0" w:line="240" w:lineRule="auto"/>
        <w:ind w:firstLine="567"/>
        <w:jc w:val="both"/>
        <w:rPr>
          <w:rFonts w:ascii="Times New Roman" w:hAnsi="Times New Roman"/>
          <w:sz w:val="24"/>
          <w:szCs w:val="24"/>
        </w:rPr>
      </w:pPr>
      <w:r w:rsidRPr="001726E6">
        <w:rPr>
          <w:rFonts w:ascii="Times New Roman" w:hAnsi="Times New Roman"/>
          <w:sz w:val="24"/>
          <w:szCs w:val="24"/>
        </w:rPr>
        <w:t>Organizuojami renginiai psichoaktyvių medžiagų prevencijai: viktorina 6-ųjų klasių mokiniams ,,Psichoaktyvios medžiagos: tiesa ir mitai,“ aštuntokų protmūšis ,,AIDS geriau žinoti,“ renginiai AIDS dienai paminėti, diskusijos (6-8 kl.) ,,Mokiniai mokiniams“, skirtos dienai be tabako, klasės valandėlės 5-ųjų kl. mokiniams ,,Visa tiesa apie priklausomybes“.</w:t>
      </w:r>
    </w:p>
    <w:p w14:paraId="308EEB48" w14:textId="77777777" w:rsidR="00735F01" w:rsidRDefault="009E4DC5" w:rsidP="00735F01">
      <w:pPr>
        <w:spacing w:after="0" w:line="240" w:lineRule="auto"/>
        <w:ind w:firstLine="567"/>
        <w:jc w:val="both"/>
        <w:rPr>
          <w:rFonts w:ascii="Times New Roman" w:hAnsi="Times New Roman"/>
          <w:sz w:val="24"/>
          <w:szCs w:val="24"/>
        </w:rPr>
      </w:pPr>
      <w:r w:rsidRPr="001726E6">
        <w:rPr>
          <w:rFonts w:ascii="Times New Roman" w:hAnsi="Times New Roman"/>
          <w:sz w:val="24"/>
          <w:szCs w:val="24"/>
        </w:rPr>
        <w:t>Vykdomos akcijos:  Tolerancijos dienai paminėti, „Gruodis – gerumo mėnuo“, „Savaitė be patyčių“, „Naktis mokykloje“. Organizuotas tradicinis 3-8 kl. mokinių renginys senelių namuose ,,Padovanokime gerumą.“</w:t>
      </w:r>
    </w:p>
    <w:p w14:paraId="308EEB49" w14:textId="77777777" w:rsidR="009E4DC5" w:rsidRPr="001726E6" w:rsidRDefault="009E4DC5" w:rsidP="00735F01">
      <w:pPr>
        <w:spacing w:after="0" w:line="240" w:lineRule="auto"/>
        <w:ind w:firstLine="567"/>
        <w:jc w:val="both"/>
        <w:rPr>
          <w:rFonts w:ascii="Times New Roman" w:hAnsi="Times New Roman"/>
          <w:sz w:val="24"/>
          <w:szCs w:val="24"/>
        </w:rPr>
      </w:pPr>
      <w:r w:rsidRPr="001726E6">
        <w:rPr>
          <w:rFonts w:ascii="Times New Roman" w:hAnsi="Times New Roman"/>
          <w:sz w:val="24"/>
          <w:szCs w:val="24"/>
        </w:rPr>
        <w:t>Atlikti tyrimai: ,,Psichoaktyvių medžiagų vartojimas 5-8 kl. moksleivių tarpe ,,Ar saugus mokykloje?“ , „Pirmokų ir penktokų adaptacija“, „Šeštokų ir septintokų klasių mikroklimatas“.</w:t>
      </w:r>
    </w:p>
    <w:p w14:paraId="308EEB4A" w14:textId="77777777" w:rsidR="009E4DC5" w:rsidRPr="001726E6" w:rsidRDefault="009E4DC5" w:rsidP="009E4DC5">
      <w:pPr>
        <w:tabs>
          <w:tab w:val="left" w:pos="567"/>
        </w:tabs>
        <w:spacing w:after="0"/>
        <w:jc w:val="both"/>
        <w:rPr>
          <w:rFonts w:ascii="Times New Roman" w:hAnsi="Times New Roman"/>
          <w:sz w:val="24"/>
          <w:szCs w:val="24"/>
        </w:rPr>
      </w:pPr>
      <w:r w:rsidRPr="001726E6">
        <w:rPr>
          <w:rFonts w:ascii="Times New Roman" w:hAnsi="Times New Roman"/>
          <w:sz w:val="24"/>
          <w:szCs w:val="24"/>
        </w:rPr>
        <w:t>Tęstas projektas pradinių klasių mokinių tėvams ,,Tėvų pedagoginio švietimo vakarinės stotelės“.</w:t>
      </w:r>
    </w:p>
    <w:p w14:paraId="308EEB4B" w14:textId="77777777" w:rsidR="009E4DC5" w:rsidRPr="001726E6" w:rsidRDefault="00735F01" w:rsidP="009E4DC5">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14:paraId="308EEB4C"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bCs/>
          <w:sz w:val="24"/>
          <w:szCs w:val="24"/>
          <w:lang w:eastAsia="lt-LT"/>
        </w:rPr>
        <w:t>4</w:t>
      </w:r>
      <w:r w:rsidRPr="001726E6">
        <w:rPr>
          <w:rFonts w:ascii="Times New Roman" w:eastAsia="Times New Roman" w:hAnsi="Times New Roman"/>
          <w:sz w:val="24"/>
          <w:szCs w:val="24"/>
          <w:lang w:eastAsia="lt-LT"/>
        </w:rPr>
        <w:t>.3. Mokinių lankomumas 2016 - 2017 m. 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709"/>
        <w:gridCol w:w="709"/>
        <w:gridCol w:w="1842"/>
        <w:gridCol w:w="1418"/>
        <w:gridCol w:w="709"/>
        <w:gridCol w:w="708"/>
        <w:gridCol w:w="2268"/>
      </w:tblGrid>
      <w:tr w:rsidR="009E4DC5" w:rsidRPr="001726E6" w14:paraId="308EEB4F" w14:textId="77777777" w:rsidTr="009E4DC5">
        <w:trPr>
          <w:trHeight w:val="157"/>
        </w:trPr>
        <w:tc>
          <w:tcPr>
            <w:tcW w:w="4716" w:type="dxa"/>
            <w:gridSpan w:val="4"/>
            <w:tcBorders>
              <w:top w:val="single" w:sz="4" w:space="0" w:color="auto"/>
              <w:left w:val="single" w:sz="4" w:space="0" w:color="auto"/>
              <w:bottom w:val="single" w:sz="4" w:space="0" w:color="auto"/>
              <w:right w:val="single" w:sz="4" w:space="0" w:color="auto"/>
            </w:tcBorders>
            <w:shd w:val="clear" w:color="auto" w:fill="auto"/>
          </w:tcPr>
          <w:p w14:paraId="308EEB4D" w14:textId="77777777" w:rsidR="009E4DC5" w:rsidRPr="001726E6" w:rsidRDefault="009E4DC5" w:rsidP="009E4DC5">
            <w:pPr>
              <w:tabs>
                <w:tab w:val="center" w:pos="4153"/>
                <w:tab w:val="right" w:pos="8306"/>
              </w:tabs>
              <w:spacing w:after="0"/>
              <w:jc w:val="center"/>
              <w:rPr>
                <w:rFonts w:ascii="Times New Roman" w:hAnsi="Times New Roman"/>
                <w:sz w:val="24"/>
                <w:szCs w:val="24"/>
                <w:lang w:eastAsia="en-GB"/>
              </w:rPr>
            </w:pPr>
            <w:r w:rsidRPr="001726E6">
              <w:rPr>
                <w:rFonts w:ascii="Times New Roman" w:hAnsi="Times New Roman"/>
                <w:sz w:val="24"/>
                <w:szCs w:val="24"/>
                <w:lang w:eastAsia="en-GB"/>
              </w:rPr>
              <w:t>Vidutiniškai 1 mokinys per mokslo metus praleido iš viso pamokų</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308EEB4E" w14:textId="77777777" w:rsidR="009E4DC5" w:rsidRPr="001726E6" w:rsidRDefault="009E4DC5" w:rsidP="009E4DC5">
            <w:pPr>
              <w:tabs>
                <w:tab w:val="center" w:pos="4153"/>
                <w:tab w:val="right" w:pos="8306"/>
              </w:tabs>
              <w:spacing w:after="0"/>
              <w:jc w:val="center"/>
              <w:rPr>
                <w:rFonts w:ascii="Times New Roman" w:hAnsi="Times New Roman"/>
                <w:sz w:val="24"/>
                <w:szCs w:val="24"/>
                <w:lang w:eastAsia="en-GB"/>
              </w:rPr>
            </w:pPr>
            <w:r w:rsidRPr="001726E6">
              <w:rPr>
                <w:rFonts w:ascii="Times New Roman" w:hAnsi="Times New Roman"/>
                <w:sz w:val="24"/>
                <w:szCs w:val="24"/>
                <w:lang w:eastAsia="en-GB"/>
              </w:rPr>
              <w:t>Vidutiniškai 1 mokinys per mokslo metus praleido pamokų dėl nepateisinamų priežasčių</w:t>
            </w:r>
          </w:p>
        </w:tc>
      </w:tr>
      <w:tr w:rsidR="009E4DC5" w:rsidRPr="001726E6" w14:paraId="308EEB5A" w14:textId="77777777" w:rsidTr="009E4DC5">
        <w:trPr>
          <w:trHeight w:val="612"/>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308EEB50"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Vidutiniškai </w:t>
            </w:r>
          </w:p>
          <w:p w14:paraId="308EEB5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1-8 kl.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52"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1-4 kl.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53"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5-8 kl.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8EEB54"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Pastabos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8EEB55"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Vidutiniškai</w:t>
            </w:r>
          </w:p>
          <w:p w14:paraId="308EEB56"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 – 8  kl.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5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1-4 kl.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EB58"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5-8 kl.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8EEB59"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Pastabos</w:t>
            </w:r>
          </w:p>
        </w:tc>
      </w:tr>
      <w:tr w:rsidR="009E4DC5" w:rsidRPr="001726E6" w14:paraId="308EEB64" w14:textId="77777777" w:rsidTr="009E4DC5">
        <w:tc>
          <w:tcPr>
            <w:tcW w:w="1456" w:type="dxa"/>
            <w:tcBorders>
              <w:top w:val="single" w:sz="4" w:space="0" w:color="auto"/>
              <w:left w:val="single" w:sz="4" w:space="0" w:color="auto"/>
              <w:bottom w:val="single" w:sz="4" w:space="0" w:color="auto"/>
              <w:right w:val="single" w:sz="4" w:space="0" w:color="auto"/>
            </w:tcBorders>
            <w:shd w:val="clear" w:color="auto" w:fill="auto"/>
          </w:tcPr>
          <w:p w14:paraId="308EEB5B"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55,89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5C"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5D"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71,77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8EEB5E" w14:textId="77777777" w:rsidR="009E4DC5" w:rsidRPr="001726E6" w:rsidRDefault="009E4DC5" w:rsidP="009E4DC5">
            <w:pPr>
              <w:spacing w:after="0"/>
              <w:rPr>
                <w:rFonts w:ascii="Times New Roman" w:hAnsi="Times New Roman"/>
                <w:sz w:val="24"/>
                <w:szCs w:val="24"/>
                <w:lang w:eastAsia="lt-LT"/>
              </w:rPr>
            </w:pPr>
            <w:r w:rsidRPr="001726E6">
              <w:rPr>
                <w:rFonts w:ascii="Times New Roman" w:hAnsi="Times New Roman"/>
                <w:sz w:val="24"/>
                <w:szCs w:val="24"/>
                <w:lang w:eastAsia="lt-LT"/>
              </w:rPr>
              <w:t xml:space="preserve">5,21 pamoka praleista daugiau nei </w:t>
            </w:r>
          </w:p>
          <w:p w14:paraId="308EEB5F" w14:textId="77777777" w:rsidR="009E4DC5" w:rsidRPr="001726E6" w:rsidRDefault="009E4DC5" w:rsidP="009E4DC5">
            <w:pPr>
              <w:spacing w:after="0"/>
              <w:rPr>
                <w:rFonts w:ascii="Times New Roman" w:hAnsi="Times New Roman"/>
                <w:sz w:val="24"/>
                <w:szCs w:val="24"/>
                <w:lang w:eastAsia="lt-LT"/>
              </w:rPr>
            </w:pPr>
            <w:r w:rsidRPr="001726E6">
              <w:rPr>
                <w:rFonts w:ascii="Times New Roman" w:hAnsi="Times New Roman"/>
                <w:sz w:val="24"/>
                <w:szCs w:val="24"/>
                <w:lang w:eastAsia="lt-LT"/>
              </w:rPr>
              <w:t>2015-2016 m. 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8EEB60"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3,51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EEB61"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0,9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EB62"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6,12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8EEB63" w14:textId="77777777" w:rsidR="009E4DC5" w:rsidRPr="001726E6" w:rsidRDefault="009E4DC5" w:rsidP="009E4DC5">
            <w:pPr>
              <w:spacing w:after="0"/>
              <w:rPr>
                <w:rFonts w:ascii="Times New Roman" w:hAnsi="Times New Roman"/>
                <w:sz w:val="24"/>
                <w:szCs w:val="24"/>
                <w:lang w:eastAsia="lt-LT"/>
              </w:rPr>
            </w:pPr>
            <w:r w:rsidRPr="001726E6">
              <w:rPr>
                <w:rFonts w:ascii="Times New Roman" w:hAnsi="Times New Roman"/>
                <w:sz w:val="24"/>
                <w:szCs w:val="24"/>
                <w:lang w:eastAsia="lt-LT"/>
              </w:rPr>
              <w:t>0,71 pamoka praleista dėl nepateisinamų priežasčių mažiau nei 2015-2016 m. m.</w:t>
            </w:r>
          </w:p>
        </w:tc>
      </w:tr>
    </w:tbl>
    <w:p w14:paraId="308EEB65" w14:textId="77777777" w:rsidR="009E4DC5" w:rsidRPr="001726E6" w:rsidRDefault="009E4DC5" w:rsidP="009E4DC5">
      <w:pPr>
        <w:spacing w:after="0"/>
        <w:jc w:val="both"/>
        <w:rPr>
          <w:rFonts w:ascii="Times New Roman" w:eastAsia="Times New Roman" w:hAnsi="Times New Roman"/>
          <w:color w:val="4472C4"/>
          <w:sz w:val="24"/>
          <w:szCs w:val="24"/>
          <w:lang w:eastAsia="lt-LT"/>
        </w:rPr>
      </w:pPr>
      <w:r w:rsidRPr="001726E6">
        <w:rPr>
          <w:rFonts w:ascii="Times New Roman" w:hAnsi="Times New Roman"/>
          <w:sz w:val="24"/>
          <w:szCs w:val="24"/>
          <w:lang w:eastAsia="lt-LT"/>
        </w:rPr>
        <w:t>5 – 8 klasių  mokiniai 70,55 % pamokų praleido dėl ligos, 7,64 % dėl varžybų, olimpiadų, konkursų bei 12,59 % kitų priežasčių.</w:t>
      </w:r>
    </w:p>
    <w:p w14:paraId="308EEB66"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Nepateisintos pamokos:</w:t>
      </w:r>
    </w:p>
    <w:p w14:paraId="308EEB6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1-ose klasėse – 1,3 pamokos 1 mokiniui,</w:t>
      </w:r>
      <w:r w:rsidRPr="001726E6">
        <w:rPr>
          <w:rFonts w:ascii="Times New Roman" w:hAnsi="Times New Roman"/>
          <w:sz w:val="24"/>
          <w:szCs w:val="24"/>
          <w:lang w:eastAsia="lt-LT"/>
        </w:rPr>
        <w:tab/>
        <w:t>5-ose klasėse – 4,28 pamokos 1 mokiniui,</w:t>
      </w:r>
    </w:p>
    <w:p w14:paraId="308EEB68" w14:textId="77777777" w:rsidR="009E4DC5" w:rsidRPr="001726E6" w:rsidRDefault="00735F01" w:rsidP="009E4DC5">
      <w:pPr>
        <w:spacing w:after="0"/>
        <w:jc w:val="both"/>
        <w:rPr>
          <w:rFonts w:ascii="Times New Roman" w:hAnsi="Times New Roman"/>
          <w:sz w:val="24"/>
          <w:szCs w:val="24"/>
          <w:lang w:eastAsia="lt-LT"/>
        </w:rPr>
      </w:pPr>
      <w:r>
        <w:rPr>
          <w:rFonts w:ascii="Times New Roman" w:hAnsi="Times New Roman"/>
          <w:sz w:val="24"/>
          <w:szCs w:val="24"/>
          <w:lang w:eastAsia="lt-LT"/>
        </w:rPr>
        <w:t>2</w:t>
      </w:r>
      <w:r w:rsidR="009E4DC5" w:rsidRPr="001726E6">
        <w:rPr>
          <w:rFonts w:ascii="Times New Roman" w:hAnsi="Times New Roman"/>
          <w:sz w:val="24"/>
          <w:szCs w:val="24"/>
          <w:lang w:eastAsia="lt-LT"/>
        </w:rPr>
        <w:t xml:space="preserve">-ose klasėse – 0,7 pamokos 1 mokiniui, </w:t>
      </w:r>
      <w:r w:rsidR="009E4DC5" w:rsidRPr="001726E6">
        <w:rPr>
          <w:rFonts w:ascii="Times New Roman" w:hAnsi="Times New Roman"/>
          <w:sz w:val="24"/>
          <w:szCs w:val="24"/>
          <w:lang w:eastAsia="lt-LT"/>
        </w:rPr>
        <w:tab/>
        <w:t>6-ose klasėse – 3,15 pamokos 1 mokiniui,</w:t>
      </w:r>
    </w:p>
    <w:p w14:paraId="308EEB69"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3-ose klasėse – 1,9 pamokos 1 mokiniui,</w:t>
      </w:r>
      <w:r w:rsidRPr="001726E6">
        <w:rPr>
          <w:rFonts w:ascii="Times New Roman" w:hAnsi="Times New Roman"/>
          <w:sz w:val="24"/>
          <w:szCs w:val="24"/>
          <w:lang w:eastAsia="lt-LT"/>
        </w:rPr>
        <w:tab/>
        <w:t>7-ose klasėse – 8,33 pamokos 1 mokiniui,</w:t>
      </w:r>
    </w:p>
    <w:p w14:paraId="308EEB6A"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4-ose klasėse – 0,4 pamokos 1 mokiniui,</w:t>
      </w:r>
      <w:r w:rsidRPr="001726E6">
        <w:rPr>
          <w:rFonts w:ascii="Times New Roman" w:hAnsi="Times New Roman"/>
          <w:sz w:val="24"/>
          <w:szCs w:val="24"/>
          <w:lang w:eastAsia="lt-LT"/>
        </w:rPr>
        <w:tab/>
        <w:t>8-ose klasėse – 9,49 pamokos 1 mokiniui.</w:t>
      </w:r>
    </w:p>
    <w:p w14:paraId="308EEB6B" w14:textId="77777777" w:rsidR="009E4DC5" w:rsidRPr="001726E6" w:rsidRDefault="00735F01" w:rsidP="009E4DC5">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9E4DC5" w:rsidRPr="001726E6">
        <w:rPr>
          <w:rFonts w:ascii="Times New Roman" w:eastAsia="Times New Roman" w:hAnsi="Times New Roman"/>
          <w:color w:val="000000"/>
          <w:sz w:val="24"/>
          <w:szCs w:val="24"/>
          <w:lang w:eastAsia="lt-LT"/>
        </w:rPr>
        <w:t>Mokykloje nėra mokinių, kurie nelankytų nuolat.</w:t>
      </w:r>
    </w:p>
    <w:p w14:paraId="308EEB6C" w14:textId="77777777" w:rsidR="009E4DC5" w:rsidRPr="001726E6" w:rsidRDefault="009E4DC5" w:rsidP="009E4DC5">
      <w:pPr>
        <w:spacing w:after="0" w:line="240" w:lineRule="auto"/>
        <w:jc w:val="both"/>
        <w:rPr>
          <w:rFonts w:ascii="Times New Roman" w:eastAsia="Times New Roman" w:hAnsi="Times New Roman"/>
          <w:color w:val="000000"/>
          <w:sz w:val="24"/>
          <w:szCs w:val="24"/>
          <w:lang w:eastAsia="lt-LT"/>
        </w:rPr>
      </w:pPr>
    </w:p>
    <w:p w14:paraId="308EEB6D" w14:textId="77777777" w:rsidR="009E4DC5" w:rsidRPr="00CC7C2E" w:rsidRDefault="009E4DC5" w:rsidP="009E4DC5">
      <w:pPr>
        <w:spacing w:after="0" w:line="240" w:lineRule="auto"/>
        <w:jc w:val="both"/>
        <w:rPr>
          <w:rFonts w:ascii="Times New Roman" w:hAnsi="Times New Roman"/>
          <w:sz w:val="24"/>
          <w:szCs w:val="24"/>
          <w:lang w:eastAsia="lt-LT"/>
        </w:rPr>
      </w:pPr>
      <w:r w:rsidRPr="001726E6">
        <w:rPr>
          <w:rFonts w:ascii="Times New Roman" w:eastAsia="Times New Roman" w:hAnsi="Times New Roman"/>
          <w:sz w:val="24"/>
          <w:szCs w:val="24"/>
          <w:lang w:eastAsia="lt-LT"/>
        </w:rPr>
        <w:t xml:space="preserve">4.4. </w:t>
      </w:r>
      <w:r w:rsidRPr="00CC7C2E">
        <w:rPr>
          <w:rFonts w:ascii="Times New Roman" w:hAnsi="Times New Roman"/>
          <w:sz w:val="24"/>
          <w:szCs w:val="24"/>
          <w:lang w:eastAsia="lt-LT"/>
        </w:rPr>
        <w:t>Antrokų, ketvirtokų, šeštokų ir aštuntokų vertinimas pasinaudojant NMPP testais 2017 m.</w:t>
      </w:r>
    </w:p>
    <w:tbl>
      <w:tblPr>
        <w:tblW w:w="0" w:type="auto"/>
        <w:tblLook w:val="04A0" w:firstRow="1" w:lastRow="0" w:firstColumn="1" w:lastColumn="0" w:noHBand="0" w:noVBand="1"/>
      </w:tblPr>
      <w:tblGrid>
        <w:gridCol w:w="9854"/>
      </w:tblGrid>
      <w:tr w:rsidR="009E4DC5" w:rsidRPr="00CC7C2E" w14:paraId="308EEB73" w14:textId="77777777" w:rsidTr="009E4DC5">
        <w:tc>
          <w:tcPr>
            <w:tcW w:w="9854" w:type="dxa"/>
          </w:tcPr>
          <w:p w14:paraId="308EEB6E" w14:textId="77777777" w:rsidR="009E4DC5" w:rsidRPr="00CC7C2E" w:rsidRDefault="009E4DC5" w:rsidP="009E4DC5">
            <w:pPr>
              <w:pStyle w:val="Sraopastraipa"/>
              <w:tabs>
                <w:tab w:val="center" w:pos="426"/>
                <w:tab w:val="right" w:pos="8306"/>
              </w:tabs>
              <w:spacing w:after="0"/>
              <w:ind w:left="0"/>
              <w:jc w:val="both"/>
              <w:rPr>
                <w:rFonts w:ascii="Times New Roman" w:eastAsia="Times New Roman" w:hAnsi="Times New Roman"/>
                <w:sz w:val="24"/>
                <w:szCs w:val="24"/>
                <w:lang w:eastAsia="en-GB"/>
              </w:rPr>
            </w:pPr>
            <w:r w:rsidRPr="00CC7C2E">
              <w:rPr>
                <w:rFonts w:ascii="Times New Roman" w:eastAsia="Times New Roman" w:hAnsi="Times New Roman"/>
                <w:bCs/>
                <w:sz w:val="24"/>
                <w:szCs w:val="24"/>
                <w:lang w:eastAsia="en-GB"/>
              </w:rPr>
              <w:t>- 2 kl. NMPP testų rezultatų pagrindinės įžvalgos: v</w:t>
            </w:r>
            <w:r w:rsidRPr="00CC7C2E">
              <w:rPr>
                <w:rFonts w:ascii="Times New Roman" w:eastAsia="Times New Roman" w:hAnsi="Times New Roman"/>
                <w:sz w:val="24"/>
                <w:szCs w:val="24"/>
                <w:lang w:eastAsia="en-GB"/>
              </w:rPr>
              <w:t xml:space="preserve">isi mokiniai priskirti 2 ir 3 deciliams 2b klasėje matematikos ir kalbos sandaros pažinimo testuose; 2c skaitymo teste. Sunkiausiai sekėsi 2a klasės </w:t>
            </w:r>
            <w:r w:rsidRPr="00CC7C2E">
              <w:rPr>
                <w:rFonts w:ascii="Times New Roman" w:eastAsia="Times New Roman" w:hAnsi="Times New Roman"/>
                <w:sz w:val="24"/>
                <w:szCs w:val="24"/>
                <w:lang w:eastAsia="en-GB"/>
              </w:rPr>
              <w:lastRenderedPageBreak/>
              <w:t>mokiniams kalbos sandaros pažinimo ir matematikos testai, o 2d klasėje – teksto kūrimo testas.</w:t>
            </w:r>
          </w:p>
          <w:p w14:paraId="308EEB6F" w14:textId="77777777" w:rsidR="009E4DC5" w:rsidRPr="00CC7C2E" w:rsidRDefault="009E4DC5" w:rsidP="009E4DC5">
            <w:pPr>
              <w:pStyle w:val="Sraopastraipa"/>
              <w:tabs>
                <w:tab w:val="center" w:pos="567"/>
                <w:tab w:val="right" w:pos="8306"/>
              </w:tabs>
              <w:spacing w:after="0"/>
              <w:ind w:left="0"/>
              <w:jc w:val="both"/>
              <w:rPr>
                <w:rFonts w:ascii="Times New Roman" w:eastAsia="Times New Roman" w:hAnsi="Times New Roman"/>
                <w:sz w:val="24"/>
                <w:szCs w:val="24"/>
                <w:lang w:eastAsia="en-GB"/>
              </w:rPr>
            </w:pPr>
            <w:r w:rsidRPr="00CC7C2E">
              <w:rPr>
                <w:rFonts w:ascii="Times New Roman" w:eastAsia="Times New Roman" w:hAnsi="Times New Roman"/>
                <w:bCs/>
                <w:sz w:val="24"/>
                <w:szCs w:val="24"/>
                <w:lang w:eastAsia="en-GB"/>
              </w:rPr>
              <w:t>- 4 kl. NMPP testų rezultatų pagrindinės įžvalgos: m</w:t>
            </w:r>
            <w:r w:rsidRPr="00CC7C2E">
              <w:rPr>
                <w:rFonts w:ascii="Times New Roman" w:eastAsia="Times New Roman" w:hAnsi="Times New Roman"/>
                <w:sz w:val="24"/>
                <w:szCs w:val="24"/>
                <w:lang w:eastAsia="en-GB"/>
              </w:rPr>
              <w:t>atematikos, pasaulio pažinimo, rašymo testuose visi mokiniai pasiekė patenkinamą lygį. Skaitymo teste tik 4b klasės 16% mokinių nepasiekė patenkinamo lygio.</w:t>
            </w:r>
          </w:p>
          <w:p w14:paraId="308EEB70" w14:textId="77777777" w:rsidR="009E4DC5" w:rsidRPr="00CC7C2E" w:rsidRDefault="009E4DC5" w:rsidP="009E4DC5">
            <w:pPr>
              <w:pStyle w:val="Sraopastraipa"/>
              <w:tabs>
                <w:tab w:val="center" w:pos="567"/>
                <w:tab w:val="right" w:pos="8306"/>
              </w:tabs>
              <w:spacing w:after="0"/>
              <w:ind w:left="0"/>
              <w:jc w:val="both"/>
              <w:rPr>
                <w:rFonts w:ascii="Times New Roman" w:eastAsia="Times New Roman" w:hAnsi="Times New Roman"/>
                <w:sz w:val="24"/>
                <w:szCs w:val="24"/>
                <w:lang w:eastAsia="en-GB"/>
              </w:rPr>
            </w:pPr>
            <w:r w:rsidRPr="00CC7C2E">
              <w:rPr>
                <w:rFonts w:ascii="Times New Roman" w:eastAsia="Times New Roman" w:hAnsi="Times New Roman"/>
                <w:bCs/>
                <w:sz w:val="24"/>
                <w:szCs w:val="24"/>
                <w:lang w:eastAsia="en-GB"/>
              </w:rPr>
              <w:t>- 6 kl. NMPP testų rezultatų pagrindinės įžvalgos: p</w:t>
            </w:r>
            <w:r w:rsidRPr="00CC7C2E">
              <w:rPr>
                <w:rFonts w:ascii="Times New Roman" w:hAnsi="Times New Roman"/>
                <w:bCs/>
                <w:sz w:val="24"/>
                <w:szCs w:val="24"/>
                <w:lang w:eastAsia="en-GB"/>
              </w:rPr>
              <w:t xml:space="preserve">atenkinamo lygmens nepasiekė: </w:t>
            </w:r>
            <w:r w:rsidRPr="00CC7C2E">
              <w:rPr>
                <w:rFonts w:ascii="Times New Roman" w:hAnsi="Times New Roman"/>
                <w:sz w:val="24"/>
                <w:szCs w:val="24"/>
                <w:lang w:eastAsia="en-GB"/>
              </w:rPr>
              <w:t>matematikos – 3,3 % , skaitymo - 1,8 % ir rašymo - 7,5% mokinių. Aukštesniuoju lygmeniu įvertinta: matematikos - 15,8 % , skaitymo - 8,8 %  ir rašymo - 5,0 %  mokinių. Daugiausia mokinių įvertinti pagrindiniu lygmeniu: matematikos -  51,7 % ,skaitymo – 57,9 %,  rašymo -  35% mokinių. Likusių mokinių pasiekimai įvertinti patenkinamu lygmeniu.   Pagal surinktų taškų skaičių mergaitės lenkia berniukus iš skaitymo ir rašymo, bet atsilieka nuo jų pagal matematikos testų rezultatus. Pagal testuojamų dalykų surinktų taškų vidurkį (proc.) progimnazijos šeštokų  matematikos ir rašymo rezultatai geresni už šalies surinktų taškų vidurkį ( matematikos – 12,9 %, rašymo – 4,2 % daugiau taškų negu šalies vidurkis). Skaitymo testo progimnazijos šeštokai surinko 3,4 % taškų mažiau už šalies mokinių surinktų taškų vidurkį. Problema: interpretavimas/vertinimas ir raštingumas.</w:t>
            </w:r>
          </w:p>
          <w:p w14:paraId="308EEB71" w14:textId="77777777" w:rsidR="009E4DC5" w:rsidRPr="00CC7C2E" w:rsidRDefault="009E4DC5" w:rsidP="009E4DC5">
            <w:pPr>
              <w:pStyle w:val="Sraopastraipa"/>
              <w:tabs>
                <w:tab w:val="center" w:pos="567"/>
                <w:tab w:val="right" w:pos="8306"/>
              </w:tabs>
              <w:spacing w:after="0"/>
              <w:ind w:left="0"/>
              <w:jc w:val="both"/>
              <w:rPr>
                <w:rFonts w:ascii="Times New Roman" w:eastAsia="Times New Roman" w:hAnsi="Times New Roman"/>
                <w:sz w:val="24"/>
                <w:szCs w:val="24"/>
                <w:lang w:eastAsia="en-GB"/>
              </w:rPr>
            </w:pPr>
            <w:r w:rsidRPr="00CC7C2E">
              <w:rPr>
                <w:rFonts w:ascii="Times New Roman" w:eastAsia="Times New Roman" w:hAnsi="Times New Roman"/>
                <w:bCs/>
                <w:sz w:val="24"/>
                <w:szCs w:val="24"/>
                <w:lang w:eastAsia="en-GB"/>
              </w:rPr>
              <w:t>- 8 kl. NMPP testų rezultatų pagrindinės įžvalgos: p</w:t>
            </w:r>
            <w:r w:rsidRPr="00CC7C2E">
              <w:rPr>
                <w:rFonts w:ascii="Times New Roman" w:hAnsi="Times New Roman"/>
                <w:bCs/>
                <w:sz w:val="24"/>
                <w:szCs w:val="24"/>
                <w:lang w:eastAsia="en-GB"/>
              </w:rPr>
              <w:t xml:space="preserve">atenkinamo lygmens nepasiekė: </w:t>
            </w:r>
            <w:r w:rsidRPr="00CC7C2E">
              <w:rPr>
                <w:rFonts w:ascii="Times New Roman" w:hAnsi="Times New Roman"/>
                <w:sz w:val="24"/>
                <w:szCs w:val="24"/>
                <w:lang w:eastAsia="en-GB"/>
              </w:rPr>
              <w:t>matematikos - 11,8 % , skaitymo - 7,6 %,  rašymo - 9,9%, gamtos mokslų  - 3,4 % ir socialinių        mokslų - 14,8 % mokinių. Aukštesniuoju lygmeniu įvertinta: matematikos - 8,6%, skaitymo - 13,0 %, rašymo - 6,6 % ,  gamtos mokslų - 12,4 % ir socialinių mokslų - 5,7% mokinių. Daugiausia mokinių įvertinti pagrindiniu lygmeniu: matematikos – 33,3 % , skaitymo – 44,6 % , rašymo – 44,0%, gamtos mokslų – 56,2% ir socialinių mokslų – 53,4 mokinių. Likusių mokinių pasiekimai įvertinti patenkinamu lygmeniu.  Pagal surinktų taškų skaičių mergaitės lenkia berniukus pagal skaitymo, rašymo ir gamtos mokslų, bet atsilieka nuo jų pagal matematikos bei socialinių mokslų  testų rezultatus. Matematikos (1,3%) ir socialinių mokslų (1,4%) testų progimnazijos aštuntokai surinko mažiau taškų už šalies mokinių surinktų taškų vidurkį. Pagal kognityvinių gebėjimų sritis iš matematikos ir socialinių mokslų   dalykų aštuntokų rezultatai yra žemiau šalies pagrindinio lygio vidurkio. Problema: aukštesnieji mąstymo gebėjimai (gamtos mokslai) ir raštingumas.</w:t>
            </w:r>
          </w:p>
          <w:p w14:paraId="308EEB72" w14:textId="77777777" w:rsidR="009E4DC5" w:rsidRPr="00CC7C2E" w:rsidRDefault="009E4DC5" w:rsidP="009E4DC5">
            <w:pPr>
              <w:pStyle w:val="Sraopastraipa"/>
              <w:tabs>
                <w:tab w:val="center" w:pos="567"/>
                <w:tab w:val="right" w:pos="8306"/>
              </w:tabs>
              <w:spacing w:after="0"/>
              <w:ind w:left="643"/>
              <w:jc w:val="both"/>
              <w:rPr>
                <w:rFonts w:ascii="Times New Roman" w:eastAsia="Times New Roman" w:hAnsi="Times New Roman"/>
                <w:sz w:val="24"/>
                <w:szCs w:val="24"/>
                <w:lang w:eastAsia="en-GB"/>
              </w:rPr>
            </w:pPr>
          </w:p>
        </w:tc>
      </w:tr>
    </w:tbl>
    <w:p w14:paraId="308EEB74" w14:textId="77777777" w:rsidR="009E4DC5" w:rsidRPr="001726E6" w:rsidRDefault="009E4DC5" w:rsidP="009E4DC5">
      <w:pPr>
        <w:tabs>
          <w:tab w:val="center" w:pos="4153"/>
          <w:tab w:val="right" w:pos="8306"/>
        </w:tabs>
        <w:spacing w:after="0" w:line="240" w:lineRule="auto"/>
        <w:ind w:firstLine="851"/>
        <w:jc w:val="both"/>
        <w:rPr>
          <w:rFonts w:ascii="Times New Roman" w:hAnsi="Times New Roman"/>
          <w:sz w:val="24"/>
          <w:szCs w:val="24"/>
          <w:lang w:eastAsia="en-GB"/>
        </w:rPr>
      </w:pPr>
      <w:r w:rsidRPr="001726E6">
        <w:rPr>
          <w:rFonts w:ascii="Times New Roman" w:hAnsi="Times New Roman"/>
          <w:sz w:val="24"/>
          <w:szCs w:val="24"/>
          <w:lang w:eastAsia="en-GB"/>
        </w:rPr>
        <w:lastRenderedPageBreak/>
        <w:t>NMPP rezultatai naudojami mokyklos veiklos tobulinimui, kiekvieno mokinio pažangos gerinimui ir savalaikės mokymosi pagalbos užtikrinimui.</w:t>
      </w:r>
    </w:p>
    <w:p w14:paraId="308EEB75" w14:textId="77777777" w:rsidR="009E4DC5" w:rsidRPr="001726E6" w:rsidRDefault="009E4DC5" w:rsidP="009E4DC5">
      <w:pPr>
        <w:tabs>
          <w:tab w:val="center" w:pos="4153"/>
          <w:tab w:val="right" w:pos="8306"/>
        </w:tabs>
        <w:spacing w:after="0" w:line="240" w:lineRule="auto"/>
        <w:jc w:val="both"/>
        <w:rPr>
          <w:rFonts w:ascii="Times New Roman" w:eastAsia="Times New Roman" w:hAnsi="Times New Roman"/>
          <w:color w:val="FF0000"/>
          <w:sz w:val="24"/>
          <w:szCs w:val="24"/>
          <w:lang w:eastAsia="en-GB"/>
        </w:rPr>
      </w:pPr>
    </w:p>
    <w:p w14:paraId="308EEB76"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4.5. Mokinių, įgijusių pradinį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3075"/>
      </w:tblGrid>
      <w:tr w:rsidR="009E4DC5" w:rsidRPr="001726E6" w14:paraId="308EEB7A" w14:textId="77777777" w:rsidTr="009E4DC5">
        <w:tc>
          <w:tcPr>
            <w:tcW w:w="3421" w:type="dxa"/>
          </w:tcPr>
          <w:p w14:paraId="308EEB77"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Mokinių skaičius</w:t>
            </w:r>
          </w:p>
        </w:tc>
        <w:tc>
          <w:tcPr>
            <w:tcW w:w="3358" w:type="dxa"/>
          </w:tcPr>
          <w:p w14:paraId="308EEB78"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Mokinių, gavusių išsilavinimo pažymėjimą, skaičius</w:t>
            </w:r>
          </w:p>
        </w:tc>
        <w:tc>
          <w:tcPr>
            <w:tcW w:w="3075" w:type="dxa"/>
          </w:tcPr>
          <w:p w14:paraId="308EEB79"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Įgijusių pradinį išsilavinimą mokinių dalis  (proc.)</w:t>
            </w:r>
          </w:p>
        </w:tc>
      </w:tr>
      <w:tr w:rsidR="009E4DC5" w:rsidRPr="001726E6" w14:paraId="308EEB7E" w14:textId="77777777" w:rsidTr="009E4DC5">
        <w:tc>
          <w:tcPr>
            <w:tcW w:w="3421" w:type="dxa"/>
          </w:tcPr>
          <w:p w14:paraId="308EEB7B" w14:textId="77777777" w:rsidR="009E4DC5" w:rsidRPr="001726E6" w:rsidRDefault="009E4DC5" w:rsidP="009E4DC5">
            <w:pPr>
              <w:spacing w:after="0" w:line="240" w:lineRule="auto"/>
              <w:jc w:val="center"/>
              <w:rPr>
                <w:rFonts w:ascii="Times New Roman" w:eastAsia="Times New Roman" w:hAnsi="Times New Roman"/>
                <w:b/>
                <w:sz w:val="24"/>
                <w:szCs w:val="24"/>
                <w:lang w:eastAsia="lt-LT"/>
              </w:rPr>
            </w:pPr>
            <w:r w:rsidRPr="001726E6">
              <w:rPr>
                <w:rFonts w:ascii="Times New Roman" w:eastAsia="Times New Roman" w:hAnsi="Times New Roman"/>
                <w:b/>
                <w:sz w:val="24"/>
                <w:szCs w:val="24"/>
                <w:lang w:eastAsia="lt-LT"/>
              </w:rPr>
              <w:t>77</w:t>
            </w:r>
          </w:p>
        </w:tc>
        <w:tc>
          <w:tcPr>
            <w:tcW w:w="3358" w:type="dxa"/>
          </w:tcPr>
          <w:p w14:paraId="308EEB7C" w14:textId="77777777" w:rsidR="009E4DC5" w:rsidRPr="001726E6" w:rsidRDefault="009E4DC5" w:rsidP="009E4DC5">
            <w:pPr>
              <w:spacing w:after="0" w:line="240" w:lineRule="auto"/>
              <w:jc w:val="center"/>
              <w:rPr>
                <w:rFonts w:ascii="Times New Roman" w:eastAsia="Times New Roman" w:hAnsi="Times New Roman"/>
                <w:b/>
                <w:sz w:val="24"/>
                <w:szCs w:val="24"/>
                <w:lang w:eastAsia="lt-LT"/>
              </w:rPr>
            </w:pPr>
            <w:r w:rsidRPr="001726E6">
              <w:rPr>
                <w:rFonts w:ascii="Times New Roman" w:eastAsia="Times New Roman" w:hAnsi="Times New Roman"/>
                <w:b/>
                <w:sz w:val="24"/>
                <w:szCs w:val="24"/>
                <w:lang w:eastAsia="lt-LT"/>
              </w:rPr>
              <w:t>77</w:t>
            </w:r>
          </w:p>
        </w:tc>
        <w:tc>
          <w:tcPr>
            <w:tcW w:w="3075" w:type="dxa"/>
          </w:tcPr>
          <w:p w14:paraId="308EEB7D" w14:textId="77777777" w:rsidR="009E4DC5" w:rsidRPr="001726E6" w:rsidRDefault="009E4DC5" w:rsidP="009E4DC5">
            <w:pPr>
              <w:spacing w:after="0" w:line="240" w:lineRule="auto"/>
              <w:jc w:val="center"/>
              <w:rPr>
                <w:rFonts w:ascii="Times New Roman" w:eastAsia="Times New Roman" w:hAnsi="Times New Roman"/>
                <w:b/>
                <w:sz w:val="24"/>
                <w:szCs w:val="24"/>
                <w:lang w:eastAsia="lt-LT"/>
              </w:rPr>
            </w:pPr>
            <w:r w:rsidRPr="001726E6">
              <w:rPr>
                <w:rFonts w:ascii="Times New Roman" w:eastAsia="Times New Roman" w:hAnsi="Times New Roman"/>
                <w:b/>
                <w:sz w:val="24"/>
                <w:szCs w:val="24"/>
                <w:lang w:eastAsia="lt-LT"/>
              </w:rPr>
              <w:t>100</w:t>
            </w:r>
          </w:p>
        </w:tc>
      </w:tr>
    </w:tbl>
    <w:p w14:paraId="308EEB7F" w14:textId="77777777" w:rsidR="009E4DC5" w:rsidRPr="001726E6" w:rsidRDefault="009E4DC5" w:rsidP="009E4DC5">
      <w:pPr>
        <w:tabs>
          <w:tab w:val="center" w:pos="4153"/>
          <w:tab w:val="right" w:pos="8306"/>
        </w:tabs>
        <w:spacing w:after="0" w:line="240" w:lineRule="auto"/>
        <w:jc w:val="both"/>
        <w:rPr>
          <w:rFonts w:ascii="Times New Roman" w:eastAsia="Times New Roman" w:hAnsi="Times New Roman"/>
          <w:sz w:val="24"/>
          <w:szCs w:val="24"/>
          <w:lang w:eastAsia="en-GB"/>
        </w:rPr>
      </w:pPr>
    </w:p>
    <w:p w14:paraId="308EEB80"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4.6. Kartojančių kursą (pirmą, antrą kartą) bendrojo ugdymo mokyklų mokinių skaičius/dalis, komentaras.</w:t>
      </w:r>
    </w:p>
    <w:tbl>
      <w:tblPr>
        <w:tblW w:w="0" w:type="auto"/>
        <w:tblLook w:val="04A0" w:firstRow="1" w:lastRow="0" w:firstColumn="1" w:lastColumn="0" w:noHBand="0" w:noVBand="1"/>
      </w:tblPr>
      <w:tblGrid>
        <w:gridCol w:w="9854"/>
      </w:tblGrid>
      <w:tr w:rsidR="009E4DC5" w:rsidRPr="001726E6" w14:paraId="308EEB83" w14:textId="77777777" w:rsidTr="009E4DC5">
        <w:trPr>
          <w:trHeight w:val="1036"/>
        </w:trPr>
        <w:tc>
          <w:tcPr>
            <w:tcW w:w="9854" w:type="dxa"/>
          </w:tcPr>
          <w:p w14:paraId="308EEB8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klasėse 2 mokinės kartoja kursą. 1 mokinė 1 klasėje (mamos prašymas), 1 mokinė - 3 klasėje (neatsiskaičius už papildomus darbus).</w:t>
            </w:r>
          </w:p>
          <w:p w14:paraId="308EEB82"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hAnsi="Times New Roman"/>
                <w:sz w:val="24"/>
                <w:szCs w:val="24"/>
                <w:lang w:eastAsia="lt-LT"/>
              </w:rPr>
              <w:t>5-8 klasėse 1 mokinė 8b kartoja kursą (neatsiskaičius už papildomus darbus).</w:t>
            </w:r>
          </w:p>
        </w:tc>
      </w:tr>
    </w:tbl>
    <w:p w14:paraId="308EEB84"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p>
    <w:p w14:paraId="308EEB85"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4.7.  Į aukštesnę klasę su nepatenkinamais pažymiais perkeltų bendrojo ugdymo mokyklų mokinių skaičius/dalis.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570"/>
        <w:gridCol w:w="2953"/>
      </w:tblGrid>
      <w:tr w:rsidR="009E4DC5" w:rsidRPr="001726E6" w14:paraId="308EEB8A" w14:textId="77777777" w:rsidTr="009E4DC5">
        <w:tc>
          <w:tcPr>
            <w:tcW w:w="3331" w:type="dxa"/>
          </w:tcPr>
          <w:p w14:paraId="308EEB86"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Mokinių skaičius</w:t>
            </w:r>
          </w:p>
          <w:p w14:paraId="308EEB87" w14:textId="77777777" w:rsidR="009E4DC5" w:rsidRPr="001726E6" w:rsidRDefault="009E4DC5" w:rsidP="009E4DC5">
            <w:pPr>
              <w:spacing w:after="0" w:line="240" w:lineRule="auto"/>
              <w:jc w:val="center"/>
              <w:rPr>
                <w:rFonts w:ascii="Times New Roman" w:eastAsia="Times New Roman" w:hAnsi="Times New Roman"/>
                <w:color w:val="FF0000"/>
                <w:sz w:val="24"/>
                <w:szCs w:val="24"/>
                <w:lang w:eastAsia="lt-LT"/>
              </w:rPr>
            </w:pPr>
            <w:r w:rsidRPr="001726E6">
              <w:rPr>
                <w:rFonts w:ascii="Times New Roman" w:eastAsia="Times New Roman" w:hAnsi="Times New Roman"/>
                <w:sz w:val="24"/>
                <w:szCs w:val="24"/>
                <w:lang w:eastAsia="lt-LT"/>
              </w:rPr>
              <w:t>2016 - 2017 m. m. pabaigoje</w:t>
            </w:r>
          </w:p>
        </w:tc>
        <w:tc>
          <w:tcPr>
            <w:tcW w:w="3570" w:type="dxa"/>
          </w:tcPr>
          <w:p w14:paraId="308EEB88"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Mokinių, perkeltų su nepatenkinamais pažymiais, skaičius</w:t>
            </w:r>
          </w:p>
        </w:tc>
        <w:tc>
          <w:tcPr>
            <w:tcW w:w="2953" w:type="dxa"/>
          </w:tcPr>
          <w:p w14:paraId="308EEB89" w14:textId="77777777" w:rsidR="009E4DC5" w:rsidRPr="001726E6" w:rsidRDefault="009E4DC5" w:rsidP="009E4DC5">
            <w:pPr>
              <w:spacing w:after="0" w:line="240" w:lineRule="auto"/>
              <w:jc w:val="center"/>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Baigusių mokslo metus ir perkeltų su nepatenkinamais dalis  (proc.)</w:t>
            </w:r>
          </w:p>
        </w:tc>
      </w:tr>
      <w:tr w:rsidR="009E4DC5" w:rsidRPr="001726E6" w14:paraId="308EEB8F" w14:textId="77777777" w:rsidTr="009E4DC5">
        <w:trPr>
          <w:trHeight w:val="553"/>
        </w:trPr>
        <w:tc>
          <w:tcPr>
            <w:tcW w:w="3331" w:type="dxa"/>
          </w:tcPr>
          <w:p w14:paraId="308EEB8B" w14:textId="77777777" w:rsidR="009E4DC5" w:rsidRPr="001726E6" w:rsidRDefault="009E4DC5" w:rsidP="009E4DC5">
            <w:pPr>
              <w:spacing w:after="0" w:line="240" w:lineRule="auto"/>
              <w:jc w:val="center"/>
              <w:rPr>
                <w:rFonts w:ascii="Times New Roman" w:eastAsia="Times New Roman" w:hAnsi="Times New Roman"/>
                <w:b/>
                <w:sz w:val="24"/>
                <w:szCs w:val="24"/>
                <w:lang w:eastAsia="lt-LT"/>
              </w:rPr>
            </w:pPr>
            <w:r w:rsidRPr="001726E6">
              <w:rPr>
                <w:rFonts w:ascii="Times New Roman" w:eastAsia="Times New Roman" w:hAnsi="Times New Roman"/>
                <w:b/>
                <w:sz w:val="24"/>
                <w:szCs w:val="24"/>
                <w:lang w:eastAsia="lt-LT"/>
              </w:rPr>
              <w:lastRenderedPageBreak/>
              <w:t>685</w:t>
            </w:r>
          </w:p>
        </w:tc>
        <w:tc>
          <w:tcPr>
            <w:tcW w:w="3570" w:type="dxa"/>
          </w:tcPr>
          <w:p w14:paraId="308EEB8C" w14:textId="77777777" w:rsidR="009E4DC5" w:rsidRPr="001726E6" w:rsidRDefault="009E4DC5" w:rsidP="009E4DC5">
            <w:pPr>
              <w:spacing w:after="0"/>
              <w:jc w:val="center"/>
              <w:rPr>
                <w:rFonts w:ascii="Times New Roman" w:hAnsi="Times New Roman"/>
                <w:b/>
                <w:sz w:val="24"/>
                <w:szCs w:val="24"/>
                <w:lang w:eastAsia="lt-LT"/>
              </w:rPr>
            </w:pPr>
            <w:r w:rsidRPr="001726E6">
              <w:rPr>
                <w:rFonts w:ascii="Times New Roman" w:eastAsia="Times New Roman" w:hAnsi="Times New Roman"/>
                <w:sz w:val="24"/>
                <w:szCs w:val="24"/>
                <w:lang w:eastAsia="lt-LT"/>
              </w:rPr>
              <w:t xml:space="preserve"> </w:t>
            </w:r>
            <w:r w:rsidRPr="001726E6">
              <w:rPr>
                <w:rFonts w:ascii="Times New Roman" w:hAnsi="Times New Roman"/>
                <w:b/>
                <w:sz w:val="24"/>
                <w:szCs w:val="24"/>
                <w:lang w:eastAsia="lt-LT"/>
              </w:rPr>
              <w:t>11</w:t>
            </w:r>
          </w:p>
          <w:p w14:paraId="308EEB8D" w14:textId="77777777" w:rsidR="009E4DC5" w:rsidRPr="001726E6" w:rsidRDefault="009E4DC5" w:rsidP="009E4DC5">
            <w:pPr>
              <w:spacing w:after="0"/>
              <w:jc w:val="center"/>
              <w:rPr>
                <w:rFonts w:ascii="Times New Roman" w:eastAsia="Times New Roman" w:hAnsi="Times New Roman"/>
                <w:b/>
                <w:sz w:val="24"/>
                <w:szCs w:val="24"/>
                <w:lang w:eastAsia="lt-LT"/>
              </w:rPr>
            </w:pPr>
            <w:r w:rsidRPr="001726E6">
              <w:rPr>
                <w:rFonts w:ascii="Times New Roman" w:hAnsi="Times New Roman"/>
                <w:sz w:val="24"/>
                <w:szCs w:val="24"/>
                <w:lang w:eastAsia="lt-LT"/>
              </w:rPr>
              <w:t>(1-4 kl.- 0; 5-8 kl. – 11 mok.)</w:t>
            </w:r>
          </w:p>
        </w:tc>
        <w:tc>
          <w:tcPr>
            <w:tcW w:w="2953" w:type="dxa"/>
          </w:tcPr>
          <w:p w14:paraId="308EEB8E" w14:textId="77777777" w:rsidR="009E4DC5" w:rsidRPr="001726E6" w:rsidRDefault="009E4DC5" w:rsidP="009E4DC5">
            <w:pPr>
              <w:spacing w:after="0" w:line="240" w:lineRule="auto"/>
              <w:jc w:val="center"/>
              <w:rPr>
                <w:rFonts w:ascii="Times New Roman" w:eastAsia="Times New Roman" w:hAnsi="Times New Roman"/>
                <w:b/>
                <w:sz w:val="24"/>
                <w:szCs w:val="24"/>
                <w:lang w:eastAsia="lt-LT"/>
              </w:rPr>
            </w:pPr>
            <w:r w:rsidRPr="001726E6">
              <w:rPr>
                <w:rFonts w:ascii="Times New Roman" w:hAnsi="Times New Roman"/>
                <w:b/>
                <w:sz w:val="24"/>
                <w:szCs w:val="24"/>
                <w:lang w:eastAsia="lt-LT"/>
              </w:rPr>
              <w:t>1,61</w:t>
            </w:r>
          </w:p>
        </w:tc>
      </w:tr>
    </w:tbl>
    <w:p w14:paraId="308EEB90"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p>
    <w:p w14:paraId="308EEB91"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4.8. Mokinių 2016-2017 m. m. pasiekimai konkursuose, varžybose, olimpiadose, projektuose ir kt.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471"/>
        <w:gridCol w:w="1559"/>
        <w:gridCol w:w="1701"/>
        <w:gridCol w:w="1843"/>
        <w:gridCol w:w="1701"/>
      </w:tblGrid>
      <w:tr w:rsidR="009E4DC5" w:rsidRPr="001726E6" w14:paraId="308EEB95" w14:textId="77777777" w:rsidTr="009E4DC5">
        <w:tc>
          <w:tcPr>
            <w:tcW w:w="3085" w:type="dxa"/>
            <w:gridSpan w:val="2"/>
          </w:tcPr>
          <w:p w14:paraId="308EEB92"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Rajoniniai</w:t>
            </w:r>
          </w:p>
        </w:tc>
        <w:tc>
          <w:tcPr>
            <w:tcW w:w="3260" w:type="dxa"/>
            <w:gridSpan w:val="2"/>
          </w:tcPr>
          <w:p w14:paraId="308EEB93"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Respublikiniai</w:t>
            </w:r>
          </w:p>
        </w:tc>
        <w:tc>
          <w:tcPr>
            <w:tcW w:w="3544" w:type="dxa"/>
            <w:gridSpan w:val="2"/>
          </w:tcPr>
          <w:p w14:paraId="308EEB94"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Tarptautiniai</w:t>
            </w:r>
          </w:p>
        </w:tc>
      </w:tr>
      <w:tr w:rsidR="009E4DC5" w:rsidRPr="001726E6" w14:paraId="308EEB9C" w14:textId="77777777" w:rsidTr="009E4DC5">
        <w:tc>
          <w:tcPr>
            <w:tcW w:w="1614" w:type="dxa"/>
            <w:vAlign w:val="bottom"/>
          </w:tcPr>
          <w:p w14:paraId="308EEB96"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Dalyvavusių skaičius</w:t>
            </w:r>
          </w:p>
        </w:tc>
        <w:tc>
          <w:tcPr>
            <w:tcW w:w="1471" w:type="dxa"/>
            <w:vAlign w:val="bottom"/>
          </w:tcPr>
          <w:p w14:paraId="308EEB97"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Nugalėtojų skaičius</w:t>
            </w:r>
          </w:p>
        </w:tc>
        <w:tc>
          <w:tcPr>
            <w:tcW w:w="1559" w:type="dxa"/>
            <w:vAlign w:val="bottom"/>
          </w:tcPr>
          <w:p w14:paraId="308EEB98"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Dalyvavusių skaičius</w:t>
            </w:r>
          </w:p>
        </w:tc>
        <w:tc>
          <w:tcPr>
            <w:tcW w:w="1701" w:type="dxa"/>
            <w:vAlign w:val="bottom"/>
          </w:tcPr>
          <w:p w14:paraId="308EEB99"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Nugalėtojų skaičius</w:t>
            </w:r>
          </w:p>
        </w:tc>
        <w:tc>
          <w:tcPr>
            <w:tcW w:w="1843" w:type="dxa"/>
            <w:vAlign w:val="bottom"/>
          </w:tcPr>
          <w:p w14:paraId="308EEB9A"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Dalyvavusių skaičius</w:t>
            </w:r>
          </w:p>
        </w:tc>
        <w:tc>
          <w:tcPr>
            <w:tcW w:w="1701" w:type="dxa"/>
            <w:vAlign w:val="bottom"/>
          </w:tcPr>
          <w:p w14:paraId="308EEB9B" w14:textId="77777777" w:rsidR="009E4DC5" w:rsidRPr="001726E6" w:rsidRDefault="009E4DC5" w:rsidP="009E4DC5">
            <w:pPr>
              <w:spacing w:after="0"/>
              <w:jc w:val="center"/>
              <w:rPr>
                <w:rFonts w:ascii="Times New Roman" w:hAnsi="Times New Roman"/>
                <w:sz w:val="24"/>
                <w:szCs w:val="24"/>
                <w:lang w:eastAsia="lt-LT"/>
              </w:rPr>
            </w:pPr>
            <w:r w:rsidRPr="001726E6">
              <w:rPr>
                <w:rFonts w:ascii="Times New Roman" w:hAnsi="Times New Roman"/>
                <w:sz w:val="24"/>
                <w:szCs w:val="24"/>
                <w:lang w:eastAsia="lt-LT"/>
              </w:rPr>
              <w:t>Nugalėtojų skaičius</w:t>
            </w:r>
          </w:p>
        </w:tc>
      </w:tr>
      <w:tr w:rsidR="009E4DC5" w:rsidRPr="001726E6" w14:paraId="308EEBA9" w14:textId="77777777" w:rsidTr="009E4DC5">
        <w:tc>
          <w:tcPr>
            <w:tcW w:w="1614" w:type="dxa"/>
          </w:tcPr>
          <w:p w14:paraId="308EEB9D"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- 144</w:t>
            </w:r>
          </w:p>
          <w:p w14:paraId="308EEB9E"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 kl. - 144</w:t>
            </w:r>
          </w:p>
        </w:tc>
        <w:tc>
          <w:tcPr>
            <w:tcW w:w="1471" w:type="dxa"/>
          </w:tcPr>
          <w:p w14:paraId="308EEB9F"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53</w:t>
            </w:r>
          </w:p>
          <w:p w14:paraId="308EEBA0"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 kl. -  94</w:t>
            </w:r>
          </w:p>
        </w:tc>
        <w:tc>
          <w:tcPr>
            <w:tcW w:w="1559" w:type="dxa"/>
          </w:tcPr>
          <w:p w14:paraId="308EEBA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- 89</w:t>
            </w:r>
          </w:p>
          <w:p w14:paraId="308EEBA2"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 kl. - 102</w:t>
            </w:r>
          </w:p>
        </w:tc>
        <w:tc>
          <w:tcPr>
            <w:tcW w:w="1701" w:type="dxa"/>
          </w:tcPr>
          <w:p w14:paraId="308EEBA3"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- 19</w:t>
            </w:r>
          </w:p>
          <w:p w14:paraId="308EEBA4"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5-8kl. -  45</w:t>
            </w:r>
          </w:p>
        </w:tc>
        <w:tc>
          <w:tcPr>
            <w:tcW w:w="1843" w:type="dxa"/>
          </w:tcPr>
          <w:p w14:paraId="308EEBA5"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- 59</w:t>
            </w:r>
          </w:p>
          <w:p w14:paraId="308EEBA6"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 kl. - 52</w:t>
            </w:r>
          </w:p>
        </w:tc>
        <w:tc>
          <w:tcPr>
            <w:tcW w:w="1701" w:type="dxa"/>
          </w:tcPr>
          <w:p w14:paraId="308EEBA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1-4 kl. - 4</w:t>
            </w:r>
          </w:p>
          <w:p w14:paraId="308EEBA8"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5-8 kl. - 4</w:t>
            </w:r>
          </w:p>
        </w:tc>
      </w:tr>
    </w:tbl>
    <w:p w14:paraId="308EEBAA"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p>
    <w:p w14:paraId="308EEBAB" w14:textId="77777777" w:rsidR="009E4DC5" w:rsidRPr="00CC7C2E"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4.9. </w:t>
      </w:r>
      <w:r w:rsidRPr="00CC7C2E">
        <w:rPr>
          <w:rFonts w:ascii="Times New Roman" w:eastAsia="Times New Roman" w:hAnsi="Times New Roman"/>
          <w:sz w:val="24"/>
          <w:szCs w:val="24"/>
          <w:lang w:eastAsia="lt-LT"/>
        </w:rPr>
        <w:t>Ypatingi, išskirtiniai mokinių laimėjimai 2016 - 2017 m. m. garsinę mokyklą, miestą, rajoną.</w:t>
      </w:r>
    </w:p>
    <w:p w14:paraId="308EEBAC" w14:textId="77777777" w:rsidR="009E4DC5" w:rsidRPr="00CC7C2E" w:rsidRDefault="009E4DC5" w:rsidP="009E4DC5">
      <w:pPr>
        <w:spacing w:after="0"/>
        <w:jc w:val="both"/>
        <w:rPr>
          <w:rFonts w:ascii="Times New Roman" w:hAnsi="Times New Roman"/>
          <w:sz w:val="24"/>
          <w:szCs w:val="24"/>
          <w:u w:val="single"/>
          <w:lang w:eastAsia="lt-LT"/>
        </w:rPr>
      </w:pPr>
      <w:r w:rsidRPr="00CC7C2E">
        <w:rPr>
          <w:rFonts w:ascii="Times New Roman" w:hAnsi="Times New Roman"/>
          <w:sz w:val="24"/>
          <w:szCs w:val="24"/>
          <w:u w:val="single"/>
          <w:lang w:eastAsia="lt-LT"/>
        </w:rPr>
        <w:t>1-4 kl mokiniai.:</w:t>
      </w:r>
    </w:p>
    <w:p w14:paraId="308EEBAD" w14:textId="77777777" w:rsidR="009E4DC5" w:rsidRPr="00CC7C2E" w:rsidRDefault="009E4DC5" w:rsidP="009E4DC5">
      <w:pPr>
        <w:spacing w:after="0"/>
        <w:jc w:val="both"/>
        <w:rPr>
          <w:rFonts w:ascii="Times New Roman" w:hAnsi="Times New Roman"/>
          <w:sz w:val="24"/>
          <w:szCs w:val="24"/>
          <w:lang w:eastAsia="lt-LT"/>
        </w:rPr>
      </w:pPr>
      <w:r w:rsidRPr="00CC7C2E">
        <w:rPr>
          <w:rFonts w:ascii="Times New Roman" w:hAnsi="Times New Roman"/>
          <w:sz w:val="24"/>
          <w:szCs w:val="24"/>
          <w:lang w:eastAsia="lt-LT"/>
        </w:rPr>
        <w:t>Tarptautinis projektas su Rumunijos respublika „Kuria Rokiškio ir Boršos vaikai“.</w:t>
      </w:r>
    </w:p>
    <w:p w14:paraId="308EEBAE" w14:textId="77777777" w:rsidR="009E4DC5" w:rsidRPr="001726E6" w:rsidRDefault="009E4DC5" w:rsidP="009E4DC5">
      <w:pPr>
        <w:spacing w:after="0"/>
        <w:jc w:val="both"/>
        <w:rPr>
          <w:rFonts w:ascii="Times New Roman" w:hAnsi="Times New Roman"/>
          <w:sz w:val="24"/>
          <w:szCs w:val="24"/>
          <w:lang w:eastAsia="lt-LT"/>
        </w:rPr>
      </w:pPr>
      <w:r w:rsidRPr="00CC7C2E">
        <w:rPr>
          <w:rFonts w:ascii="Times New Roman" w:hAnsi="Times New Roman"/>
          <w:sz w:val="24"/>
          <w:szCs w:val="24"/>
          <w:lang w:eastAsia="lt-LT"/>
        </w:rPr>
        <w:t>Respublikinis konkursas „Rašau diktantą“- 1 mokinei</w:t>
      </w:r>
      <w:r w:rsidRPr="001726E6">
        <w:rPr>
          <w:rFonts w:ascii="Times New Roman" w:hAnsi="Times New Roman"/>
          <w:sz w:val="24"/>
          <w:szCs w:val="24"/>
          <w:lang w:eastAsia="lt-LT"/>
        </w:rPr>
        <w:t xml:space="preserve"> III vieta.</w:t>
      </w:r>
    </w:p>
    <w:p w14:paraId="308EEBAF"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Respublikinis  piešinių konkursas- paroda „Piešiame Jeruzalę“- 1 mokinys laureatas.</w:t>
      </w:r>
    </w:p>
    <w:p w14:paraId="308EEBB0"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Mažųjų gamtininkų olimpiada- komandai II vieta.</w:t>
      </w:r>
    </w:p>
    <w:p w14:paraId="308EEBB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trečių klasių kvadrato varžybos- komandai II vieta.</w:t>
      </w:r>
    </w:p>
    <w:p w14:paraId="308EEBB2"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mokyklų varžybos „Drąsūs, stiprūs, vikrūs“- komandai II vieta.</w:t>
      </w:r>
    </w:p>
    <w:p w14:paraId="308EEBB3"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Rajoninė matematikos olimpiada- 2 mokiniams I vieta.</w:t>
      </w:r>
    </w:p>
    <w:p w14:paraId="308EEBB4"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mokyklų trikovės ir futbolo varžybos- komandai II vieta.</w:t>
      </w:r>
    </w:p>
    <w:p w14:paraId="308EEBB5"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Rajoninė viktorina „Aš labai myliu Lietuvą“- 4 mokiniams I vieta.</w:t>
      </w:r>
    </w:p>
    <w:p w14:paraId="308EEBB6"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Lietuvių kalbos olimpiada-  2 mokinėms II vieta, 4 mokiniams I vieta.</w:t>
      </w:r>
    </w:p>
    <w:p w14:paraId="308EEBB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Rajoninis raiškiojo skaitymo konkursas „Eilės vaikystei ir Lietuvai“- 1 mokiniui žiūrovų prizas, 1 mokinė geriausia skaitovė.</w:t>
      </w:r>
    </w:p>
    <w:p w14:paraId="308EEBB8"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Konkursas „Olympis-2017“ rudens sesija – 62 diplomai, 3 – medaliai, 7 padėkos. </w:t>
      </w:r>
    </w:p>
    <w:p w14:paraId="308EEBB9" w14:textId="77777777" w:rsidR="009E4DC5" w:rsidRPr="001726E6" w:rsidRDefault="009E4DC5" w:rsidP="009E4DC5">
      <w:pPr>
        <w:spacing w:after="0"/>
        <w:jc w:val="both"/>
        <w:rPr>
          <w:rFonts w:ascii="Times New Roman" w:hAnsi="Times New Roman"/>
          <w:sz w:val="24"/>
          <w:szCs w:val="24"/>
          <w:u w:val="single"/>
          <w:lang w:eastAsia="lt-LT"/>
        </w:rPr>
      </w:pPr>
    </w:p>
    <w:p w14:paraId="308EEBBA" w14:textId="77777777" w:rsidR="009E4DC5" w:rsidRPr="001726E6" w:rsidRDefault="009E4DC5" w:rsidP="009E4DC5">
      <w:pPr>
        <w:spacing w:after="0"/>
        <w:jc w:val="both"/>
        <w:rPr>
          <w:rFonts w:ascii="Times New Roman" w:hAnsi="Times New Roman"/>
          <w:sz w:val="24"/>
          <w:szCs w:val="24"/>
          <w:u w:val="single"/>
          <w:lang w:eastAsia="lt-LT"/>
        </w:rPr>
      </w:pPr>
      <w:r w:rsidRPr="001726E6">
        <w:rPr>
          <w:rFonts w:ascii="Times New Roman" w:hAnsi="Times New Roman"/>
          <w:sz w:val="24"/>
          <w:szCs w:val="24"/>
          <w:u w:val="single"/>
          <w:lang w:eastAsia="lt-LT"/>
        </w:rPr>
        <w:t>5-8 kl.</w:t>
      </w:r>
      <w:r>
        <w:rPr>
          <w:rFonts w:ascii="Times New Roman" w:hAnsi="Times New Roman"/>
          <w:sz w:val="24"/>
          <w:szCs w:val="24"/>
          <w:u w:val="single"/>
          <w:lang w:eastAsia="lt-LT"/>
        </w:rPr>
        <w:t>mokiniai:</w:t>
      </w:r>
    </w:p>
    <w:p w14:paraId="308EEBBB"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Istorijos Kengūra – 1 mokinys apdovanotas Auksinės Kengūros diplomu, 12 mokinių gavo padėkas.</w:t>
      </w:r>
    </w:p>
    <w:p w14:paraId="308EEBBC"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Kalbų Kengūra 2017 – 2 mokiniai apdovanoti Auksinės Kengūros diplomu, 1 mokinys - Sidabrinės Kengūros diplomu.</w:t>
      </w:r>
    </w:p>
    <w:p w14:paraId="308EEBBD"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Konkursas „Olimpis-2016“ rudens sesija – 21 diplomas, 1 – medalis, 3 padėkos. </w:t>
      </w:r>
    </w:p>
    <w:p w14:paraId="308EEBBE"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 xml:space="preserve">Konkursas „Olimpis-2017“ pavasario sesija – 3 diplomai, 1 padėka. </w:t>
      </w:r>
    </w:p>
    <w:p w14:paraId="308EEBBF"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Konkursas „Tiesūs ir vingiuoti keliai“ – III vieta už projektą – kelionę „Iš miesto į gamtą (Rokiškis ir jo apylinkės)“.</w:t>
      </w:r>
    </w:p>
    <w:p w14:paraId="308EEBC0"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9-oji gamtos mokslų olimpiada – 1 pagyrimo raštas.</w:t>
      </w:r>
    </w:p>
    <w:p w14:paraId="308EEBC1"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Povilo Matulionio vardo gamtos ir tiksliųjų mokslų turnyras – padėka.</w:t>
      </w:r>
    </w:p>
    <w:p w14:paraId="308EEBC2"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fizikos olimpiada – viena I-a ir viena II –a vieta.</w:t>
      </w:r>
    </w:p>
    <w:p w14:paraId="308EEBC3"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5-9 klasių mokinių matematikos olimpiada – dvi I-os vietos,  trys II-os ir dvi III-os vietos.</w:t>
      </w:r>
    </w:p>
    <w:p w14:paraId="308EEBC4"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5-8 klasių mokinių gamtos mokslų – biologijos olimpiada – viena I-a  vieta ir viena III vieta.</w:t>
      </w:r>
    </w:p>
    <w:p w14:paraId="308EEBC5"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rusų kalbos meninio skaitymo konkursas – dvi II-os ir dvi III-os vietos.</w:t>
      </w:r>
    </w:p>
    <w:p w14:paraId="308EEBC6"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5-8 klasių mokinių lietuvių kalbos olimpiada – viena  I-a, dvi  II-os ir aštuonios III-os vietos.</w:t>
      </w:r>
    </w:p>
    <w:p w14:paraId="308EEBC7"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meninio skaitymo konkursas - viena  II-a ir  dvi  III-os vietos.</w:t>
      </w:r>
    </w:p>
    <w:p w14:paraId="308EEBC8" w14:textId="77777777" w:rsidR="009E4DC5" w:rsidRPr="001726E6" w:rsidRDefault="009E4DC5" w:rsidP="009E4DC5">
      <w:pPr>
        <w:spacing w:after="0"/>
        <w:jc w:val="both"/>
        <w:rPr>
          <w:rFonts w:ascii="Times New Roman" w:hAnsi="Times New Roman"/>
          <w:sz w:val="24"/>
          <w:szCs w:val="24"/>
          <w:lang w:eastAsia="lt-LT"/>
        </w:rPr>
      </w:pPr>
      <w:r w:rsidRPr="001726E6">
        <w:rPr>
          <w:rFonts w:ascii="Times New Roman" w:hAnsi="Times New Roman"/>
          <w:sz w:val="24"/>
          <w:szCs w:val="24"/>
          <w:lang w:eastAsia="lt-LT"/>
        </w:rPr>
        <w:t>Rajono 6-8 klasių mokinių geografijos olimpiada „Mano gaublys“ – dvi I-os, viena II-a ir dvi III-os vietos.</w:t>
      </w:r>
    </w:p>
    <w:p w14:paraId="308EEBC9" w14:textId="77777777" w:rsidR="009E4DC5" w:rsidRPr="001726E6" w:rsidRDefault="009E4DC5" w:rsidP="009E4DC5">
      <w:pPr>
        <w:spacing w:after="0"/>
        <w:jc w:val="both"/>
        <w:rPr>
          <w:rFonts w:ascii="Times New Roman" w:hAnsi="Times New Roman"/>
          <w:sz w:val="24"/>
          <w:szCs w:val="24"/>
        </w:rPr>
      </w:pPr>
      <w:r w:rsidRPr="001726E6">
        <w:rPr>
          <w:rFonts w:ascii="Times New Roman" w:hAnsi="Times New Roman"/>
          <w:sz w:val="24"/>
          <w:szCs w:val="24"/>
          <w:lang w:eastAsia="lt-LT"/>
        </w:rPr>
        <w:lastRenderedPageBreak/>
        <w:t xml:space="preserve">Zoninės </w:t>
      </w:r>
      <w:r w:rsidRPr="001726E6">
        <w:rPr>
          <w:rFonts w:ascii="Times New Roman" w:hAnsi="Times New Roman"/>
          <w:sz w:val="24"/>
          <w:szCs w:val="24"/>
        </w:rPr>
        <w:t>vaikų futbolo varžybos – II vieta.</w:t>
      </w:r>
    </w:p>
    <w:p w14:paraId="308EEBCA" w14:textId="77777777" w:rsidR="009E4DC5" w:rsidRPr="001726E6" w:rsidRDefault="009E4DC5" w:rsidP="009E4DC5">
      <w:pPr>
        <w:spacing w:after="0"/>
        <w:jc w:val="both"/>
        <w:rPr>
          <w:rFonts w:ascii="Times New Roman" w:hAnsi="Times New Roman"/>
          <w:sz w:val="24"/>
          <w:szCs w:val="24"/>
        </w:rPr>
      </w:pPr>
      <w:r w:rsidRPr="001726E6">
        <w:rPr>
          <w:rFonts w:ascii="Times New Roman" w:hAnsi="Times New Roman"/>
          <w:sz w:val="24"/>
          <w:szCs w:val="24"/>
        </w:rPr>
        <w:t xml:space="preserve">Tarpzoninės keturkovės (berniukai) varžybos – III vieta. </w:t>
      </w:r>
    </w:p>
    <w:p w14:paraId="308EEBCB" w14:textId="77777777" w:rsidR="009E4DC5" w:rsidRPr="001726E6" w:rsidRDefault="009E4DC5" w:rsidP="009E4DC5">
      <w:pPr>
        <w:spacing w:after="0"/>
        <w:jc w:val="both"/>
        <w:rPr>
          <w:rFonts w:ascii="Times New Roman" w:hAnsi="Times New Roman"/>
          <w:sz w:val="24"/>
          <w:szCs w:val="24"/>
        </w:rPr>
      </w:pPr>
      <w:r w:rsidRPr="001726E6">
        <w:rPr>
          <w:rFonts w:ascii="Times New Roman" w:hAnsi="Times New Roman"/>
          <w:sz w:val="24"/>
          <w:szCs w:val="24"/>
        </w:rPr>
        <w:t>Tarpzoninės keturkovės (mergaitės) varžybos – III vieta.</w:t>
      </w:r>
    </w:p>
    <w:p w14:paraId="308EEBCC" w14:textId="77777777" w:rsidR="009E4DC5" w:rsidRPr="001726E6" w:rsidRDefault="009E4DC5" w:rsidP="009E4DC5">
      <w:pPr>
        <w:spacing w:after="0"/>
        <w:jc w:val="both"/>
        <w:rPr>
          <w:rFonts w:ascii="Times New Roman" w:hAnsi="Times New Roman"/>
          <w:sz w:val="24"/>
          <w:szCs w:val="24"/>
        </w:rPr>
      </w:pPr>
      <w:r w:rsidRPr="001726E6">
        <w:rPr>
          <w:rFonts w:ascii="Times New Roman" w:hAnsi="Times New Roman"/>
          <w:sz w:val="24"/>
          <w:szCs w:val="24"/>
        </w:rPr>
        <w:t>Rajoninės kvadrato varžybos - II vieta (mergaitės) ir II vieta (berniukai).</w:t>
      </w:r>
    </w:p>
    <w:p w14:paraId="308EEBCD" w14:textId="77777777" w:rsidR="009E4DC5" w:rsidRPr="001726E6" w:rsidRDefault="009E4DC5" w:rsidP="009E4DC5">
      <w:pPr>
        <w:spacing w:after="0"/>
        <w:jc w:val="both"/>
        <w:rPr>
          <w:rFonts w:ascii="Times New Roman" w:hAnsi="Times New Roman"/>
          <w:color w:val="000000"/>
          <w:sz w:val="24"/>
          <w:szCs w:val="24"/>
        </w:rPr>
      </w:pPr>
      <w:r w:rsidRPr="001726E6">
        <w:rPr>
          <w:rFonts w:ascii="Times New Roman" w:hAnsi="Times New Roman"/>
          <w:color w:val="000000"/>
          <w:sz w:val="24"/>
          <w:szCs w:val="24"/>
        </w:rPr>
        <w:t>Rajoninės futbolo (berniukai) varžybos - I vieta.</w:t>
      </w:r>
    </w:p>
    <w:p w14:paraId="308EEBCE" w14:textId="77777777" w:rsidR="009E4DC5" w:rsidRPr="001726E6" w:rsidRDefault="009E4DC5" w:rsidP="009E4DC5">
      <w:pPr>
        <w:spacing w:after="0"/>
        <w:jc w:val="both"/>
        <w:rPr>
          <w:rFonts w:ascii="Times New Roman" w:hAnsi="Times New Roman"/>
          <w:color w:val="000000"/>
          <w:sz w:val="24"/>
          <w:szCs w:val="24"/>
        </w:rPr>
      </w:pPr>
      <w:r w:rsidRPr="001726E6">
        <w:rPr>
          <w:rFonts w:ascii="Times New Roman" w:hAnsi="Times New Roman"/>
          <w:color w:val="000000"/>
          <w:sz w:val="24"/>
          <w:szCs w:val="24"/>
        </w:rPr>
        <w:t>LADYGOLO rajoninės mergaičių futbolo varžybos – II vieta.</w:t>
      </w:r>
    </w:p>
    <w:p w14:paraId="308EEBCF" w14:textId="77777777" w:rsidR="009E4DC5" w:rsidRPr="001726E6" w:rsidRDefault="009E4DC5" w:rsidP="009E4DC5">
      <w:pPr>
        <w:spacing w:after="0" w:line="240" w:lineRule="auto"/>
        <w:jc w:val="both"/>
        <w:rPr>
          <w:rFonts w:ascii="Times New Roman" w:eastAsia="Times New Roman" w:hAnsi="Times New Roman"/>
          <w:color w:val="4472C4"/>
          <w:sz w:val="24"/>
          <w:szCs w:val="24"/>
          <w:lang w:eastAsia="lt-LT"/>
        </w:rPr>
      </w:pPr>
    </w:p>
    <w:p w14:paraId="308EEBD0" w14:textId="77777777" w:rsidR="009E4DC5" w:rsidRPr="001726E6"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4.10. Mokyklos projektinė veikla 2017 m. </w:t>
      </w:r>
    </w:p>
    <w:tbl>
      <w:tblPr>
        <w:tblW w:w="0" w:type="auto"/>
        <w:tblLook w:val="04A0" w:firstRow="1" w:lastRow="0" w:firstColumn="1" w:lastColumn="0" w:noHBand="0" w:noVBand="1"/>
      </w:tblPr>
      <w:tblGrid>
        <w:gridCol w:w="9854"/>
      </w:tblGrid>
      <w:tr w:rsidR="009E4DC5" w:rsidRPr="001726E6" w14:paraId="308EEBD5" w14:textId="77777777" w:rsidTr="009E4DC5">
        <w:tc>
          <w:tcPr>
            <w:tcW w:w="9854" w:type="dxa"/>
          </w:tcPr>
          <w:p w14:paraId="308EEBD1" w14:textId="77777777" w:rsidR="009E4DC5" w:rsidRPr="00CC7C2E" w:rsidRDefault="009E4DC5" w:rsidP="009E4DC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C7C2E">
              <w:rPr>
                <w:rFonts w:ascii="Times New Roman" w:hAnsi="Times New Roman"/>
                <w:sz w:val="24"/>
                <w:szCs w:val="24"/>
              </w:rPr>
              <w:t>Tarptautinis ERASMUS+KA1 programos projektas „Rokiškio rajono bendrojo ugdymo mokyklų vadovų kompetencijų tobulinimas per Europos šiaurės šalių švietimo naudingų praktikų pažinimą ir pritaikymą“: direktoriaus pavaduotoja ugdymui 2017 m. kovo 13 – 17 d. stažavosi Danijos mokyklose ir dalyvavo mokymuose apie Danijos švietimo sistemą ir mokinių tėvų įtraukimą į mokyklų valdymą;</w:t>
            </w:r>
          </w:p>
          <w:p w14:paraId="308EEBD2" w14:textId="77777777" w:rsidR="009E4DC5" w:rsidRPr="00CC7C2E" w:rsidRDefault="009E4DC5" w:rsidP="009E4DC5">
            <w:pPr>
              <w:spacing w:after="0" w:line="240" w:lineRule="auto"/>
              <w:jc w:val="both"/>
              <w:rPr>
                <w:rFonts w:ascii="Times New Roman" w:hAnsi="Times New Roman"/>
                <w:sz w:val="24"/>
                <w:szCs w:val="24"/>
              </w:rPr>
            </w:pPr>
            <w:r w:rsidRPr="00CC7C2E">
              <w:rPr>
                <w:rFonts w:ascii="Times New Roman" w:hAnsi="Times New Roman"/>
                <w:sz w:val="24"/>
                <w:szCs w:val="24"/>
              </w:rPr>
              <w:t xml:space="preserve"> - Tarptautinis ERASMUS+KA1 programos projektas „Programavimas ir robotika įvairių dalykų pamokose“: trys mokytojai 2017 m. gruodžio 10 – 16 d. dalyvavo mokymuose Austrijoje, kuriuose tobulino skaitmenines kompetencijas ir įvaldė naujus mokymo metodus panaudojant robotus mokinių mokymosi procese, mokėsi organizuoti integruotas kelių dalykų pamokas 10-14 metų mokiniams;</w:t>
            </w:r>
          </w:p>
          <w:p w14:paraId="308EEBD3" w14:textId="77777777" w:rsidR="009E4DC5" w:rsidRPr="00CC7C2E" w:rsidRDefault="009E4DC5" w:rsidP="009E4DC5">
            <w:pPr>
              <w:spacing w:after="0" w:line="240" w:lineRule="auto"/>
              <w:jc w:val="both"/>
              <w:rPr>
                <w:rFonts w:ascii="Times New Roman" w:hAnsi="Times New Roman"/>
                <w:color w:val="000000"/>
                <w:sz w:val="24"/>
                <w:szCs w:val="24"/>
              </w:rPr>
            </w:pPr>
            <w:r w:rsidRPr="00CC7C2E">
              <w:rPr>
                <w:rFonts w:ascii="Times New Roman" w:hAnsi="Times New Roman"/>
                <w:color w:val="000000"/>
                <w:sz w:val="24"/>
                <w:szCs w:val="24"/>
              </w:rPr>
              <w:t>- Respublikinis projektas (pilotinis) „Informatika pradiniame ugdyme“: progimnazijos mokytojų komanda (keturios pradinių klasių mokytojos) kartu su mokslininkais išbando informatikos turinį pradinio ugdymo programoje. 2017 m. spalio 24–28 dienomis visų dešimties projekto „Informatika pradiniame ugdyme“ mokyklų komandų atstovai (d</w:t>
            </w:r>
            <w:r w:rsidRPr="00CC7C2E">
              <w:rPr>
                <w:rFonts w:ascii="Times New Roman" w:hAnsi="Times New Roman"/>
                <w:sz w:val="24"/>
                <w:szCs w:val="24"/>
              </w:rPr>
              <w:t>vi progimnazijos mokytojos)</w:t>
            </w:r>
            <w:r w:rsidRPr="00CC7C2E">
              <w:rPr>
                <w:rFonts w:ascii="Times New Roman" w:hAnsi="Times New Roman"/>
                <w:color w:val="000000"/>
                <w:sz w:val="24"/>
                <w:szCs w:val="24"/>
              </w:rPr>
              <w:t>, keletas darbuotojų iš Ugdymo plėtotės centro ir Švietimo ir mokslo ministerijos, vadovaujami Vilniaus universiteto prof. Valentinos Dagienės, stažavosi Suomijoje. Stažuotės dalyviai lankėsi Turku mieste – stebėjo 1–6 klasių pamokas, dalijosi patirtimi, lankėsi Turku universitete.</w:t>
            </w:r>
          </w:p>
          <w:p w14:paraId="308EEBD4" w14:textId="77777777" w:rsidR="009E4DC5" w:rsidRPr="001726E6" w:rsidRDefault="009E4DC5" w:rsidP="009E4DC5">
            <w:pPr>
              <w:spacing w:after="0" w:line="240" w:lineRule="auto"/>
              <w:jc w:val="both"/>
              <w:rPr>
                <w:rFonts w:ascii="Times New Roman" w:hAnsi="Times New Roman"/>
                <w:sz w:val="24"/>
                <w:szCs w:val="24"/>
              </w:rPr>
            </w:pPr>
            <w:r w:rsidRPr="00CC7C2E">
              <w:rPr>
                <w:rFonts w:ascii="Times New Roman" w:hAnsi="Times New Roman"/>
                <w:bCs/>
                <w:sz w:val="24"/>
                <w:szCs w:val="24"/>
              </w:rPr>
              <w:t>- Nacionalinis Mokyklos skaitmeninių pokyčių projektas (tęstinis) „Programavimas įvairių dalykų pamokose“: programavimo elementų mokomasi nuo 1 – os klasės įvairių dalykų pamokose.  Programuojami Blue Bot robotai naudojami 2-4 klasėse pamokų metu, Tynker priemone ir planšetiniais kompiuteriais penktokai programuoja muziką iš natų, šeštokai kuria dialogus anglų kalba, penktokai ir šeštokai per informacinių technologijų pamokas rengia projektus ir įvairius kūrybinius darbus, kurių viešinimui sukurta Facebook grupė pavadinimu Rokiškio JTP. Keturiuose neformaliojo ugdymo užsiėmimuose</w:t>
            </w:r>
            <w:r w:rsidRPr="001726E6">
              <w:rPr>
                <w:rFonts w:ascii="Times New Roman" w:hAnsi="Times New Roman"/>
                <w:bCs/>
                <w:sz w:val="24"/>
                <w:szCs w:val="24"/>
              </w:rPr>
              <w:t xml:space="preserve"> mokiniai mokosi konstruoti ir programuoti robotus.</w:t>
            </w:r>
          </w:p>
        </w:tc>
      </w:tr>
    </w:tbl>
    <w:p w14:paraId="308EEBD6" w14:textId="77777777" w:rsidR="009E4DC5" w:rsidRPr="001726E6" w:rsidRDefault="009E4DC5" w:rsidP="009E4DC5">
      <w:pPr>
        <w:spacing w:after="0" w:line="240" w:lineRule="auto"/>
        <w:jc w:val="both"/>
        <w:rPr>
          <w:rFonts w:ascii="Times New Roman" w:eastAsia="Times New Roman" w:hAnsi="Times New Roman"/>
          <w:bCs/>
          <w:color w:val="FF0000"/>
          <w:sz w:val="24"/>
          <w:szCs w:val="24"/>
          <w:lang w:eastAsia="lt-LT"/>
        </w:rPr>
      </w:pPr>
    </w:p>
    <w:p w14:paraId="308EEBD7"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4.11. Neformaliojo ugdymo pasiūla/ valandų panaudojimas 2016-2017 m.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409"/>
        <w:gridCol w:w="3544"/>
      </w:tblGrid>
      <w:tr w:rsidR="009E4DC5" w:rsidRPr="001726E6" w14:paraId="308EEBDC" w14:textId="77777777" w:rsidTr="009E4DC5">
        <w:tc>
          <w:tcPr>
            <w:tcW w:w="1809" w:type="dxa"/>
          </w:tcPr>
          <w:p w14:paraId="308EEBD8"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Veikusių būrelių skaičius</w:t>
            </w:r>
          </w:p>
        </w:tc>
        <w:tc>
          <w:tcPr>
            <w:tcW w:w="2127" w:type="dxa"/>
          </w:tcPr>
          <w:p w14:paraId="308EEBD9"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Panaudota valandų</w:t>
            </w:r>
          </w:p>
        </w:tc>
        <w:tc>
          <w:tcPr>
            <w:tcW w:w="2409" w:type="dxa"/>
          </w:tcPr>
          <w:p w14:paraId="308EEBDA"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Nepanaudota valandų</w:t>
            </w:r>
          </w:p>
        </w:tc>
        <w:tc>
          <w:tcPr>
            <w:tcW w:w="3544" w:type="dxa"/>
          </w:tcPr>
          <w:p w14:paraId="308EEBDB"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Mokinių, užimtų mokyklos būreliuose proc. nuo bendro mokinių skaičiaus</w:t>
            </w:r>
          </w:p>
        </w:tc>
      </w:tr>
      <w:tr w:rsidR="009E4DC5" w:rsidRPr="001726E6" w14:paraId="308EEBE1" w14:textId="77777777" w:rsidTr="009E4DC5">
        <w:tc>
          <w:tcPr>
            <w:tcW w:w="1809" w:type="dxa"/>
          </w:tcPr>
          <w:p w14:paraId="308EEBDD" w14:textId="77777777" w:rsidR="009E4DC5" w:rsidRPr="001726E6" w:rsidRDefault="009E4DC5" w:rsidP="009E4DC5">
            <w:pPr>
              <w:spacing w:after="0"/>
              <w:jc w:val="both"/>
              <w:rPr>
                <w:rFonts w:ascii="Times New Roman" w:hAnsi="Times New Roman"/>
                <w:bCs/>
                <w:sz w:val="24"/>
                <w:szCs w:val="24"/>
                <w:lang w:eastAsia="lt-LT"/>
              </w:rPr>
            </w:pPr>
            <w:r w:rsidRPr="001726E6">
              <w:rPr>
                <w:rFonts w:ascii="Times New Roman" w:hAnsi="Times New Roman"/>
                <w:bCs/>
                <w:sz w:val="24"/>
                <w:szCs w:val="24"/>
                <w:lang w:eastAsia="lt-LT"/>
              </w:rPr>
              <w:t>(1-4 kl.) 10</w:t>
            </w:r>
          </w:p>
        </w:tc>
        <w:tc>
          <w:tcPr>
            <w:tcW w:w="2127" w:type="dxa"/>
          </w:tcPr>
          <w:p w14:paraId="308EEBDE"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13</w:t>
            </w:r>
          </w:p>
        </w:tc>
        <w:tc>
          <w:tcPr>
            <w:tcW w:w="2409" w:type="dxa"/>
          </w:tcPr>
          <w:p w14:paraId="308EEBDF"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13</w:t>
            </w:r>
          </w:p>
        </w:tc>
        <w:tc>
          <w:tcPr>
            <w:tcW w:w="3544" w:type="dxa"/>
          </w:tcPr>
          <w:p w14:paraId="308EEBE0"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 xml:space="preserve">55 </w:t>
            </w:r>
          </w:p>
        </w:tc>
      </w:tr>
      <w:tr w:rsidR="009E4DC5" w:rsidRPr="001726E6" w14:paraId="308EEBE6" w14:textId="77777777" w:rsidTr="009E4DC5">
        <w:tc>
          <w:tcPr>
            <w:tcW w:w="1809" w:type="dxa"/>
          </w:tcPr>
          <w:p w14:paraId="308EEBE2" w14:textId="77777777" w:rsidR="009E4DC5" w:rsidRPr="001726E6" w:rsidRDefault="009E4DC5" w:rsidP="009E4DC5">
            <w:pPr>
              <w:spacing w:after="0"/>
              <w:jc w:val="both"/>
              <w:rPr>
                <w:rFonts w:ascii="Times New Roman" w:hAnsi="Times New Roman"/>
                <w:bCs/>
                <w:sz w:val="24"/>
                <w:szCs w:val="24"/>
                <w:lang w:eastAsia="lt-LT"/>
              </w:rPr>
            </w:pPr>
            <w:r w:rsidRPr="001726E6">
              <w:rPr>
                <w:rFonts w:ascii="Times New Roman" w:hAnsi="Times New Roman"/>
                <w:bCs/>
                <w:sz w:val="24"/>
                <w:szCs w:val="24"/>
                <w:lang w:eastAsia="lt-LT"/>
              </w:rPr>
              <w:t>(5-8 kl.) 11</w:t>
            </w:r>
          </w:p>
        </w:tc>
        <w:tc>
          <w:tcPr>
            <w:tcW w:w="2127" w:type="dxa"/>
          </w:tcPr>
          <w:p w14:paraId="308EEBE3"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17</w:t>
            </w:r>
          </w:p>
        </w:tc>
        <w:tc>
          <w:tcPr>
            <w:tcW w:w="2409" w:type="dxa"/>
          </w:tcPr>
          <w:p w14:paraId="308EEBE4"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17</w:t>
            </w:r>
          </w:p>
        </w:tc>
        <w:tc>
          <w:tcPr>
            <w:tcW w:w="3544" w:type="dxa"/>
          </w:tcPr>
          <w:p w14:paraId="308EEBE5"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41,62</w:t>
            </w:r>
          </w:p>
        </w:tc>
      </w:tr>
      <w:tr w:rsidR="009E4DC5" w:rsidRPr="001726E6" w14:paraId="308EEBEB" w14:textId="77777777" w:rsidTr="009E4DC5">
        <w:tc>
          <w:tcPr>
            <w:tcW w:w="1809" w:type="dxa"/>
          </w:tcPr>
          <w:p w14:paraId="308EEBE7" w14:textId="77777777" w:rsidR="009E4DC5" w:rsidRPr="001726E6" w:rsidRDefault="009E4DC5" w:rsidP="009E4DC5">
            <w:pPr>
              <w:spacing w:after="0"/>
              <w:jc w:val="both"/>
              <w:rPr>
                <w:rFonts w:ascii="Times New Roman" w:hAnsi="Times New Roman"/>
                <w:bCs/>
                <w:sz w:val="24"/>
                <w:szCs w:val="24"/>
                <w:lang w:eastAsia="lt-LT"/>
              </w:rPr>
            </w:pPr>
            <w:r w:rsidRPr="001726E6">
              <w:rPr>
                <w:rFonts w:ascii="Times New Roman" w:hAnsi="Times New Roman"/>
                <w:bCs/>
                <w:sz w:val="24"/>
                <w:szCs w:val="24"/>
                <w:lang w:eastAsia="lt-LT"/>
              </w:rPr>
              <w:t>(1-8 kl.) 21</w:t>
            </w:r>
          </w:p>
        </w:tc>
        <w:tc>
          <w:tcPr>
            <w:tcW w:w="2127" w:type="dxa"/>
          </w:tcPr>
          <w:p w14:paraId="308EEBE8"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30</w:t>
            </w:r>
          </w:p>
        </w:tc>
        <w:tc>
          <w:tcPr>
            <w:tcW w:w="2409" w:type="dxa"/>
          </w:tcPr>
          <w:p w14:paraId="308EEBE9"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30</w:t>
            </w:r>
          </w:p>
        </w:tc>
        <w:tc>
          <w:tcPr>
            <w:tcW w:w="3544" w:type="dxa"/>
          </w:tcPr>
          <w:p w14:paraId="308EEBEA" w14:textId="77777777" w:rsidR="009E4DC5" w:rsidRPr="001726E6" w:rsidRDefault="009E4DC5" w:rsidP="009E4DC5">
            <w:pPr>
              <w:spacing w:after="0"/>
              <w:jc w:val="center"/>
              <w:rPr>
                <w:rFonts w:ascii="Times New Roman" w:hAnsi="Times New Roman"/>
                <w:bCs/>
                <w:sz w:val="24"/>
                <w:szCs w:val="24"/>
                <w:lang w:eastAsia="lt-LT"/>
              </w:rPr>
            </w:pPr>
            <w:r w:rsidRPr="001726E6">
              <w:rPr>
                <w:rFonts w:ascii="Times New Roman" w:hAnsi="Times New Roman"/>
                <w:bCs/>
                <w:sz w:val="24"/>
                <w:szCs w:val="24"/>
                <w:lang w:eastAsia="lt-LT"/>
              </w:rPr>
              <w:t>48,31</w:t>
            </w:r>
          </w:p>
        </w:tc>
      </w:tr>
    </w:tbl>
    <w:p w14:paraId="308EEBEC" w14:textId="77777777" w:rsidR="009E4DC5" w:rsidRPr="001726E6" w:rsidRDefault="009E4DC5" w:rsidP="009E4DC5">
      <w:pPr>
        <w:jc w:val="both"/>
        <w:rPr>
          <w:rFonts w:ascii="Times New Roman" w:hAnsi="Times New Roman"/>
          <w:color w:val="FF0000"/>
          <w:sz w:val="24"/>
          <w:szCs w:val="24"/>
          <w:lang w:eastAsia="lt-LT"/>
        </w:rPr>
      </w:pPr>
      <w:r w:rsidRPr="001726E6">
        <w:rPr>
          <w:rFonts w:ascii="Times New Roman" w:hAnsi="Times New Roman"/>
          <w:sz w:val="24"/>
          <w:szCs w:val="24"/>
          <w:lang w:eastAsia="lt-LT"/>
        </w:rPr>
        <w:t xml:space="preserve">        Pastabos: neformaliojo ugdymo užsiėmimus 2016-2017 m. m.</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tik mokykloje lankė</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126 (76 pradinio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ir 50 pagrindinio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mokykloje ir už jos ribų</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 247 (103 pradinio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ir 144 pagrindinio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ir</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tik už mokyklos ribų</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 xml:space="preserve">216 </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(82 pradinio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ir 134 pagrindinio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mokiniai, nelanko jokio būrelio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145</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(30 pradinio ugdymo</w:t>
      </w:r>
      <w:r w:rsidRPr="001726E6">
        <w:rPr>
          <w:rFonts w:ascii="Times New Roman" w:hAnsi="Times New Roman"/>
          <w:color w:val="FF0000"/>
          <w:sz w:val="24"/>
          <w:szCs w:val="24"/>
          <w:lang w:eastAsia="lt-LT"/>
        </w:rPr>
        <w:t xml:space="preserve"> </w:t>
      </w:r>
      <w:r w:rsidRPr="001726E6">
        <w:rPr>
          <w:rFonts w:ascii="Times New Roman" w:hAnsi="Times New Roman"/>
          <w:sz w:val="24"/>
          <w:szCs w:val="24"/>
          <w:lang w:eastAsia="lt-LT"/>
        </w:rPr>
        <w:t>ir 115 pagrindinio ugdymo).</w:t>
      </w:r>
    </w:p>
    <w:p w14:paraId="308EEBED"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bCs/>
          <w:sz w:val="24"/>
          <w:szCs w:val="24"/>
          <w:lang w:eastAsia="lt-LT"/>
        </w:rPr>
        <w:t>5. MOKYKLOS RYŠIAI</w:t>
      </w:r>
    </w:p>
    <w:p w14:paraId="308EEBEE" w14:textId="77777777" w:rsidR="009E4DC5" w:rsidRPr="001726E6" w:rsidRDefault="009E4DC5" w:rsidP="009E4DC5">
      <w:pPr>
        <w:spacing w:after="0" w:line="240" w:lineRule="auto"/>
        <w:jc w:val="both"/>
        <w:rPr>
          <w:rFonts w:ascii="Times New Roman" w:eastAsia="Times New Roman" w:hAnsi="Times New Roman"/>
          <w:bCs/>
          <w:sz w:val="24"/>
          <w:szCs w:val="24"/>
          <w:lang w:eastAsia="lt-LT"/>
        </w:rPr>
      </w:pPr>
      <w:r w:rsidRPr="001726E6">
        <w:rPr>
          <w:rFonts w:ascii="Times New Roman" w:eastAsia="Times New Roman" w:hAnsi="Times New Roman"/>
          <w:sz w:val="24"/>
          <w:szCs w:val="24"/>
          <w:lang w:eastAsia="lt-LT"/>
        </w:rPr>
        <w:t>5.1. 2017 m. mokykla užmezgė/ palaiko ryšius.</w:t>
      </w:r>
    </w:p>
    <w:tbl>
      <w:tblPr>
        <w:tblW w:w="0" w:type="auto"/>
        <w:tblLook w:val="04A0" w:firstRow="1" w:lastRow="0" w:firstColumn="1" w:lastColumn="0" w:noHBand="0" w:noVBand="1"/>
      </w:tblPr>
      <w:tblGrid>
        <w:gridCol w:w="9854"/>
      </w:tblGrid>
      <w:tr w:rsidR="009E4DC5" w:rsidRPr="00CC7C2E" w14:paraId="308EEC04" w14:textId="77777777" w:rsidTr="009E4DC5">
        <w:tc>
          <w:tcPr>
            <w:tcW w:w="10422" w:type="dxa"/>
          </w:tcPr>
          <w:p w14:paraId="308EEBEF" w14:textId="77777777" w:rsidR="009E4DC5" w:rsidRPr="00CC7C2E" w:rsidRDefault="009E4DC5" w:rsidP="009E4DC5">
            <w:pPr>
              <w:spacing w:after="0"/>
              <w:jc w:val="both"/>
              <w:rPr>
                <w:rFonts w:ascii="Times New Roman" w:hAnsi="Times New Roman"/>
                <w:sz w:val="24"/>
                <w:szCs w:val="24"/>
                <w:u w:val="single"/>
              </w:rPr>
            </w:pPr>
            <w:r w:rsidRPr="00CC7C2E">
              <w:rPr>
                <w:rFonts w:ascii="Times New Roman" w:hAnsi="Times New Roman"/>
                <w:sz w:val="24"/>
                <w:szCs w:val="24"/>
                <w:u w:val="single"/>
              </w:rPr>
              <w:t>Bendradarbiavimo ryšiai:</w:t>
            </w:r>
          </w:p>
          <w:p w14:paraId="308EEBF0"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 xml:space="preserve">2017 m. gegužės 25 d. pasirašyta bendradarbiavimo sutartis su Kauno dailės gimnazija siekiant plėtoti vadybinę ir edukacines veiklas sustiprinant švietimo įstaigų jungtį, plėtojant partnerystę, </w:t>
            </w:r>
            <w:r w:rsidRPr="00CC7C2E">
              <w:rPr>
                <w:rFonts w:ascii="Times New Roman" w:hAnsi="Times New Roman"/>
                <w:sz w:val="24"/>
                <w:szCs w:val="24"/>
              </w:rPr>
              <w:lastRenderedPageBreak/>
              <w:t>vykdant projektus, organizuojant kultūrinius renginius, garsinant politikos ir visuomenės veikėjo Juozo Tūbelio vardą.</w:t>
            </w:r>
          </w:p>
          <w:p w14:paraId="308EEBF1"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2017 m. birželio 7 d. pasirašyta bendradarbiavimo sutartis su Ugdymo plėtotės centru įgyvendinant Lietuvos bendrojo ugdymo mokyklų projekto „Informatika pradiniame ugdyme“ programą.</w:t>
            </w:r>
          </w:p>
          <w:p w14:paraId="308EEBF2"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Tęsiamas bendradarbiavimas su Kupiškio Povilo Matulionio progimnazija. Organizuojami bendri mokinių projektai.</w:t>
            </w:r>
          </w:p>
          <w:p w14:paraId="308EEBF3"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Tęsiamas bendradarbiavimas su Anykščių Antano Vienuolio progimnazija. Organizuojami mokytojų metodiniai pasitarimai, dalinamasi patirtimi.</w:t>
            </w:r>
          </w:p>
          <w:p w14:paraId="308EEBF4"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Tęsiamas bendradarbiavimas su VŠĮ „Robotikos Akademija“. Organizuojami bendri mokinių projektai, mokytojų mokymai.</w:t>
            </w:r>
          </w:p>
          <w:p w14:paraId="308EEBF5"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Tęsiamas bendradarbiavimas su VĮ Rokiškio miškų urėdija plėtojant jaunųjų miškininkų būrelio veiklą, įgyvendinant bendrą projektą ,,Juozo Tūbelio giraitės pasodinimas“.</w:t>
            </w:r>
          </w:p>
          <w:p w14:paraId="308EEBF6" w14:textId="77777777" w:rsidR="009E4DC5" w:rsidRPr="00CC7C2E" w:rsidRDefault="009E4DC5" w:rsidP="00B70283">
            <w:pPr>
              <w:numPr>
                <w:ilvl w:val="0"/>
                <w:numId w:val="31"/>
              </w:numPr>
              <w:tabs>
                <w:tab w:val="left" w:pos="426"/>
              </w:tabs>
              <w:spacing w:after="0" w:line="240" w:lineRule="auto"/>
              <w:ind w:left="0" w:firstLine="0"/>
              <w:jc w:val="both"/>
              <w:rPr>
                <w:rFonts w:ascii="Times New Roman" w:hAnsi="Times New Roman"/>
                <w:sz w:val="24"/>
                <w:szCs w:val="24"/>
              </w:rPr>
            </w:pPr>
            <w:r w:rsidRPr="00CC7C2E">
              <w:rPr>
                <w:rFonts w:ascii="Times New Roman" w:hAnsi="Times New Roman"/>
                <w:sz w:val="24"/>
                <w:szCs w:val="24"/>
              </w:rPr>
              <w:t>Tęsiamas bendradarbiavimas sutartis su Rokiškio valstybine maisto ir veterinarijos tarnyba. Organizuojami bendri projektai, konkursai pradinių klasių mokiniams.</w:t>
            </w:r>
          </w:p>
          <w:p w14:paraId="308EEBF7" w14:textId="77777777" w:rsidR="009E4DC5" w:rsidRPr="00CC7C2E" w:rsidRDefault="009E4DC5" w:rsidP="009E4DC5">
            <w:pPr>
              <w:tabs>
                <w:tab w:val="left" w:pos="720"/>
              </w:tabs>
              <w:spacing w:after="0"/>
              <w:jc w:val="both"/>
              <w:rPr>
                <w:rFonts w:ascii="Times New Roman" w:hAnsi="Times New Roman"/>
                <w:bCs/>
                <w:sz w:val="24"/>
                <w:szCs w:val="24"/>
                <w:u w:val="single"/>
              </w:rPr>
            </w:pPr>
          </w:p>
          <w:p w14:paraId="308EEBF8" w14:textId="77777777" w:rsidR="009E4DC5" w:rsidRPr="00CC7C2E" w:rsidRDefault="009E4DC5" w:rsidP="009E4DC5">
            <w:pPr>
              <w:tabs>
                <w:tab w:val="left" w:pos="720"/>
              </w:tabs>
              <w:spacing w:after="0"/>
              <w:jc w:val="both"/>
              <w:rPr>
                <w:rFonts w:ascii="Times New Roman" w:hAnsi="Times New Roman"/>
                <w:bCs/>
                <w:sz w:val="24"/>
                <w:szCs w:val="24"/>
                <w:u w:val="single"/>
              </w:rPr>
            </w:pPr>
            <w:r w:rsidRPr="00CC7C2E">
              <w:rPr>
                <w:rFonts w:ascii="Times New Roman" w:hAnsi="Times New Roman"/>
                <w:bCs/>
                <w:sz w:val="24"/>
                <w:szCs w:val="24"/>
                <w:u w:val="single"/>
              </w:rPr>
              <w:t xml:space="preserve">Socialiniai partneriai: </w:t>
            </w:r>
          </w:p>
          <w:p w14:paraId="308EEBF9" w14:textId="77777777" w:rsidR="009E4DC5" w:rsidRPr="00CC7C2E" w:rsidRDefault="009E4DC5" w:rsidP="009E4DC5">
            <w:pPr>
              <w:tabs>
                <w:tab w:val="left" w:pos="720"/>
              </w:tabs>
              <w:spacing w:after="0"/>
              <w:jc w:val="both"/>
              <w:rPr>
                <w:rFonts w:ascii="Times New Roman" w:hAnsi="Times New Roman"/>
                <w:sz w:val="24"/>
                <w:szCs w:val="24"/>
              </w:rPr>
            </w:pPr>
            <w:r w:rsidRPr="00CC7C2E">
              <w:rPr>
                <w:rFonts w:ascii="Times New Roman" w:hAnsi="Times New Roman"/>
                <w:bCs/>
                <w:sz w:val="24"/>
                <w:szCs w:val="24"/>
              </w:rPr>
              <w:t xml:space="preserve">Rokiškio rajono savivaldybės administracijos švietimo skyrius </w:t>
            </w:r>
            <w:r w:rsidRPr="00CC7C2E">
              <w:rPr>
                <w:rFonts w:ascii="Times New Roman" w:hAnsi="Times New Roman"/>
                <w:sz w:val="24"/>
                <w:szCs w:val="24"/>
              </w:rPr>
              <w:t>- teikia metodinę paramą organizacijos strateginio planavimo, ugdymo organizavimo klausimais, dalyvauja progimnazijos renginiuose, projektuose, tradicinėse šventėse.</w:t>
            </w:r>
          </w:p>
          <w:p w14:paraId="308EEBFA" w14:textId="77777777" w:rsidR="009E4DC5" w:rsidRPr="008C5C7E" w:rsidRDefault="009E4DC5" w:rsidP="009E4DC5">
            <w:pPr>
              <w:autoSpaceDE w:val="0"/>
              <w:autoSpaceDN w:val="0"/>
              <w:adjustRightInd w:val="0"/>
              <w:spacing w:after="0"/>
              <w:jc w:val="both"/>
              <w:rPr>
                <w:rStyle w:val="style291"/>
                <w:rFonts w:ascii="Times New Roman" w:hAnsi="Times New Roman"/>
                <w:color w:val="auto"/>
                <w:sz w:val="24"/>
                <w:szCs w:val="24"/>
              </w:rPr>
            </w:pPr>
            <w:r w:rsidRPr="00CC7C2E">
              <w:rPr>
                <w:rStyle w:val="fc01"/>
                <w:rFonts w:ascii="Times New Roman" w:hAnsi="Times New Roman"/>
                <w:bCs/>
                <w:sz w:val="24"/>
                <w:szCs w:val="24"/>
              </w:rPr>
              <w:t>Rokiškio rajono Pedagogų švietimo centras –</w:t>
            </w:r>
            <w:r w:rsidRPr="00CC7C2E">
              <w:rPr>
                <w:rStyle w:val="fc01"/>
                <w:rFonts w:ascii="Times New Roman" w:hAnsi="Times New Roman"/>
                <w:sz w:val="24"/>
                <w:szCs w:val="24"/>
              </w:rPr>
              <w:t xml:space="preserve"> sudaro progimnazijos bendruomenės nariams sąlygas tobulinti kvalifikaciją, nuolat atnaujinti bei gilinti dalykines ir metodines žinias, plėtoti profesinę kompetenciją</w:t>
            </w:r>
            <w:r w:rsidRPr="008C5C7E">
              <w:rPr>
                <w:rStyle w:val="fc01"/>
                <w:rFonts w:ascii="Times New Roman" w:hAnsi="Times New Roman"/>
                <w:color w:val="auto"/>
                <w:sz w:val="24"/>
                <w:szCs w:val="24"/>
              </w:rPr>
              <w:t>.</w:t>
            </w:r>
            <w:r w:rsidRPr="008C5C7E">
              <w:rPr>
                <w:rStyle w:val="style291"/>
                <w:rFonts w:ascii="Times New Roman" w:hAnsi="Times New Roman"/>
                <w:color w:val="auto"/>
                <w:sz w:val="24"/>
                <w:szCs w:val="24"/>
              </w:rPr>
              <w:t> Kartu su centro specialistais rengiama tarptautinių projektų sklaida, plėtojamas bendradarbiavimas su kitomis rajono ir šalies mokyklomis.</w:t>
            </w:r>
          </w:p>
          <w:p w14:paraId="308EEBFB" w14:textId="77777777" w:rsidR="009E4DC5" w:rsidRPr="00CC7C2E" w:rsidRDefault="009E4DC5" w:rsidP="009E4DC5">
            <w:pPr>
              <w:tabs>
                <w:tab w:val="left" w:pos="760"/>
              </w:tabs>
              <w:autoSpaceDE w:val="0"/>
              <w:autoSpaceDN w:val="0"/>
              <w:adjustRightInd w:val="0"/>
              <w:spacing w:after="0"/>
              <w:jc w:val="both"/>
              <w:rPr>
                <w:rFonts w:ascii="Times New Roman" w:hAnsi="Times New Roman"/>
                <w:sz w:val="24"/>
                <w:szCs w:val="24"/>
              </w:rPr>
            </w:pPr>
            <w:r w:rsidRPr="008C5C7E">
              <w:rPr>
                <w:rFonts w:ascii="Times New Roman" w:hAnsi="Times New Roman"/>
                <w:bCs/>
                <w:sz w:val="24"/>
                <w:szCs w:val="24"/>
              </w:rPr>
              <w:t>Rokiškio rajono savivaldybės pedagoginė psichologinė tarnyba</w:t>
            </w:r>
            <w:r w:rsidRPr="008C5C7E">
              <w:rPr>
                <w:rFonts w:ascii="Times New Roman" w:hAnsi="Times New Roman"/>
                <w:sz w:val="24"/>
                <w:szCs w:val="24"/>
              </w:rPr>
              <w:t xml:space="preserve"> – teikia </w:t>
            </w:r>
            <w:r w:rsidRPr="00CC7C2E">
              <w:rPr>
                <w:rFonts w:ascii="Times New Roman" w:hAnsi="Times New Roman"/>
                <w:sz w:val="24"/>
                <w:szCs w:val="24"/>
              </w:rPr>
              <w:t>specialiąją pedagoginę ir psichologinę pagalbą vaikams, tėvams (globėjams ar rūpintojams) ir progimnazijos specialistams, mokytojams. Atlieka tyrimus vaiko brandai ir intelektui įvertinti, pagal kuriuos mokykla gali taikyti ugdymo programas, padedančias vaikams adaptuotis visuomenėje ir įsisavinti mokymo medžiagą. Padeda mokyklai užtikrinti kokybišką specialiųjų ugdymosi poreikių, psichologinių, asmenybės ir ugdymosi problemų turinčių mokinių ugdymą.</w:t>
            </w:r>
          </w:p>
          <w:p w14:paraId="308EEBFC" w14:textId="77777777" w:rsidR="00735F01" w:rsidRPr="00CC7C2E" w:rsidRDefault="009E4DC5" w:rsidP="00735F01">
            <w:pPr>
              <w:autoSpaceDE w:val="0"/>
              <w:autoSpaceDN w:val="0"/>
              <w:adjustRightInd w:val="0"/>
              <w:spacing w:after="0"/>
              <w:jc w:val="both"/>
              <w:rPr>
                <w:rFonts w:ascii="Times New Roman" w:hAnsi="Times New Roman"/>
                <w:bCs/>
                <w:sz w:val="24"/>
                <w:szCs w:val="24"/>
              </w:rPr>
            </w:pPr>
            <w:r w:rsidRPr="00CC7C2E">
              <w:rPr>
                <w:rFonts w:ascii="Times New Roman" w:hAnsi="Times New Roman"/>
                <w:bCs/>
                <w:sz w:val="24"/>
                <w:szCs w:val="24"/>
              </w:rPr>
              <w:t xml:space="preserve">Rokiškio rajono savivaldybės administracijos vaiko teisių apsaugos skyrius </w:t>
            </w:r>
            <w:r w:rsidRPr="00CC7C2E">
              <w:rPr>
                <w:rFonts w:ascii="Times New Roman" w:hAnsi="Times New Roman"/>
                <w:sz w:val="24"/>
                <w:szCs w:val="24"/>
              </w:rPr>
              <w:t xml:space="preserve">– konsultuoja tėvus, mokytojus, auklėtojus ir pačius vaikus jų teisių apsaugos, globos (rūpybos), įvaikinimo ir teisės pažeidimų prevencijos klausimais. Lankosi socialinės rizikos šeimose, kaupia informaciją apie </w:t>
            </w:r>
          </w:p>
          <w:p w14:paraId="308EEBFD" w14:textId="77777777" w:rsidR="009E4DC5" w:rsidRPr="00CC7C2E" w:rsidRDefault="009E4DC5" w:rsidP="009E4DC5">
            <w:pPr>
              <w:autoSpaceDE w:val="0"/>
              <w:autoSpaceDN w:val="0"/>
              <w:adjustRightInd w:val="0"/>
              <w:spacing w:after="0"/>
              <w:jc w:val="both"/>
              <w:rPr>
                <w:rFonts w:ascii="Times New Roman" w:hAnsi="Times New Roman"/>
                <w:sz w:val="24"/>
                <w:szCs w:val="24"/>
              </w:rPr>
            </w:pPr>
            <w:r w:rsidRPr="00CC7C2E">
              <w:rPr>
                <w:rFonts w:ascii="Times New Roman" w:hAnsi="Times New Roman"/>
                <w:bCs/>
                <w:sz w:val="24"/>
                <w:szCs w:val="24"/>
              </w:rPr>
              <w:t xml:space="preserve">Rokiškio savivaldybės visuomenės sveikatos biuras – </w:t>
            </w:r>
            <w:r w:rsidRPr="00CC7C2E">
              <w:rPr>
                <w:rFonts w:ascii="Times New Roman" w:hAnsi="Times New Roman"/>
                <w:sz w:val="24"/>
                <w:szCs w:val="24"/>
              </w:rPr>
              <w:t>teikia informavimo ir konsultavimo paslaugas, organizuoja mokymus, paskaitas, seminarus visuomenės sveikatos priežiūros specialistui, organizuoja konkursus mokiniams sveikos gyvensenos ir pirmosios pagalbos temomis.</w:t>
            </w:r>
          </w:p>
          <w:p w14:paraId="308EEBFE" w14:textId="77777777" w:rsidR="009E4DC5" w:rsidRPr="00CC7C2E" w:rsidRDefault="009E4DC5" w:rsidP="009E4DC5">
            <w:pPr>
              <w:autoSpaceDE w:val="0"/>
              <w:autoSpaceDN w:val="0"/>
              <w:adjustRightInd w:val="0"/>
              <w:spacing w:after="0"/>
              <w:jc w:val="both"/>
              <w:rPr>
                <w:rFonts w:ascii="Times New Roman" w:hAnsi="Times New Roman"/>
                <w:sz w:val="24"/>
                <w:szCs w:val="24"/>
              </w:rPr>
            </w:pPr>
            <w:r w:rsidRPr="00CC7C2E">
              <w:rPr>
                <w:rFonts w:ascii="Times New Roman" w:hAnsi="Times New Roman"/>
                <w:bCs/>
                <w:sz w:val="24"/>
                <w:szCs w:val="24"/>
              </w:rPr>
              <w:t xml:space="preserve">Panevėžio apskrities vyriausiojo policijos komisariato Rokiškio policijos komisariatas </w:t>
            </w:r>
            <w:r w:rsidRPr="00CC7C2E">
              <w:rPr>
                <w:rFonts w:ascii="Times New Roman" w:hAnsi="Times New Roman"/>
                <w:sz w:val="24"/>
                <w:szCs w:val="24"/>
              </w:rPr>
              <w:t xml:space="preserve">– policijos specialistai reguliariai atvyksta į mokyklą. Skaito prevencines paskaitas mokytojams, mokiniams ir jų tėvams. Sprendžia konfliktus ir kitas problemas. Reikalui esant, kartu su socialine pedagoge lanko vaikus namuose. Skiria mokyklos mokiniams arba jų tėvams baudas už administracinius teisės pažeidimus. Organizuoja įvairius prevencinius renginius, akcijas. </w:t>
            </w:r>
          </w:p>
          <w:p w14:paraId="308EEBFF" w14:textId="77777777" w:rsidR="009E4DC5" w:rsidRPr="00CC7C2E" w:rsidRDefault="009E4DC5" w:rsidP="009E4DC5">
            <w:pPr>
              <w:autoSpaceDE w:val="0"/>
              <w:autoSpaceDN w:val="0"/>
              <w:adjustRightInd w:val="0"/>
              <w:spacing w:after="0"/>
              <w:jc w:val="both"/>
              <w:rPr>
                <w:rFonts w:ascii="Times New Roman" w:hAnsi="Times New Roman"/>
                <w:sz w:val="24"/>
                <w:szCs w:val="24"/>
              </w:rPr>
            </w:pPr>
            <w:r w:rsidRPr="00CC7C2E">
              <w:rPr>
                <w:rFonts w:ascii="Times New Roman" w:hAnsi="Times New Roman"/>
                <w:bCs/>
                <w:sz w:val="24"/>
                <w:szCs w:val="24"/>
              </w:rPr>
              <w:t xml:space="preserve">Panevėžio visuomenės sveikatos centro Rokiškio skyrius – </w:t>
            </w:r>
            <w:r w:rsidRPr="00CC7C2E">
              <w:rPr>
                <w:rFonts w:ascii="Times New Roman" w:hAnsi="Times New Roman"/>
                <w:sz w:val="24"/>
                <w:szCs w:val="24"/>
              </w:rPr>
              <w:t>teikia konsultacijas infekcinių susirgimų atvejais, mokinių maitinimo organizavimo ir higienos priežiūros klausimais.</w:t>
            </w:r>
          </w:p>
          <w:p w14:paraId="308EEC00" w14:textId="77777777" w:rsidR="009E4DC5" w:rsidRPr="00CC7C2E" w:rsidRDefault="009E4DC5" w:rsidP="009E4DC5">
            <w:pPr>
              <w:spacing w:after="0" w:line="240" w:lineRule="auto"/>
              <w:jc w:val="both"/>
              <w:rPr>
                <w:rFonts w:ascii="Times New Roman" w:hAnsi="Times New Roman"/>
                <w:sz w:val="24"/>
                <w:szCs w:val="24"/>
              </w:rPr>
            </w:pPr>
            <w:r w:rsidRPr="00CC7C2E">
              <w:rPr>
                <w:rFonts w:ascii="Times New Roman" w:hAnsi="Times New Roman"/>
                <w:bCs/>
                <w:sz w:val="24"/>
                <w:szCs w:val="24"/>
              </w:rPr>
              <w:t xml:space="preserve">Kavoliškio darželis-mokykla, darželis-mokykla „Ąžuoliukas“ - </w:t>
            </w:r>
            <w:r w:rsidRPr="00CC7C2E">
              <w:rPr>
                <w:rFonts w:ascii="Times New Roman" w:hAnsi="Times New Roman"/>
                <w:sz w:val="24"/>
                <w:szCs w:val="24"/>
              </w:rPr>
              <w:t>dalinasi metodine patirtimi ir teikia pasiūlymus mokinių adaptacijos klausimais. Pradinių klasių mokiniai ir jų tėvai, mokytojai lankosi progimnazijos organizuojamose atvirų durų dienose.</w:t>
            </w:r>
          </w:p>
          <w:p w14:paraId="308EEC01" w14:textId="77777777" w:rsidR="009E4DC5" w:rsidRPr="00CC7C2E" w:rsidRDefault="009E4DC5" w:rsidP="009E4DC5">
            <w:pPr>
              <w:spacing w:after="0" w:line="240" w:lineRule="auto"/>
              <w:jc w:val="both"/>
              <w:rPr>
                <w:rFonts w:ascii="Times New Roman" w:hAnsi="Times New Roman"/>
                <w:bCs/>
                <w:sz w:val="24"/>
                <w:szCs w:val="24"/>
              </w:rPr>
            </w:pPr>
            <w:r w:rsidRPr="00CC7C2E">
              <w:rPr>
                <w:rFonts w:ascii="Times New Roman" w:hAnsi="Times New Roman"/>
                <w:bCs/>
                <w:sz w:val="24"/>
                <w:szCs w:val="24"/>
              </w:rPr>
              <w:t>Rokiškio krašto muziejus – organizuoja edukacines programas, padeda kaupti medžiagą apie Juozą Tūbelį, dalyvauja mokyklos renginiuose.</w:t>
            </w:r>
          </w:p>
          <w:p w14:paraId="308EEC02" w14:textId="77777777" w:rsidR="009E4DC5" w:rsidRPr="00CC7C2E" w:rsidRDefault="009E4DC5" w:rsidP="009E4DC5">
            <w:pPr>
              <w:spacing w:after="0" w:line="240" w:lineRule="auto"/>
              <w:jc w:val="both"/>
              <w:rPr>
                <w:rFonts w:ascii="Times New Roman" w:hAnsi="Times New Roman"/>
                <w:bCs/>
                <w:sz w:val="24"/>
                <w:szCs w:val="24"/>
              </w:rPr>
            </w:pPr>
            <w:r w:rsidRPr="00CC7C2E">
              <w:rPr>
                <w:rFonts w:ascii="Times New Roman" w:hAnsi="Times New Roman"/>
                <w:bCs/>
                <w:sz w:val="24"/>
                <w:szCs w:val="24"/>
              </w:rPr>
              <w:lastRenderedPageBreak/>
              <w:t>Rokiškio r. savivaldybės Juozo Keliuočio viešoji biblioteka – rengiami bendri projektai „Abėcėlės šventė“, „Metų knygos rinkimai“, parodos, mokiniai dalyvauja organizuojamuose renginiuose.</w:t>
            </w:r>
          </w:p>
          <w:p w14:paraId="308EEC03" w14:textId="77777777" w:rsidR="009E4DC5" w:rsidRPr="00CC7C2E" w:rsidRDefault="009E4DC5" w:rsidP="009E4DC5">
            <w:pPr>
              <w:spacing w:after="0" w:line="240" w:lineRule="auto"/>
              <w:jc w:val="both"/>
              <w:rPr>
                <w:rFonts w:ascii="Times New Roman" w:eastAsia="Times New Roman" w:hAnsi="Times New Roman"/>
                <w:color w:val="222222"/>
                <w:sz w:val="24"/>
                <w:szCs w:val="24"/>
              </w:rPr>
            </w:pPr>
            <w:r w:rsidRPr="00CC7C2E">
              <w:rPr>
                <w:rFonts w:ascii="Times New Roman" w:eastAsia="Times New Roman" w:hAnsi="Times New Roman"/>
                <w:color w:val="222222"/>
                <w:sz w:val="24"/>
                <w:szCs w:val="24"/>
              </w:rPr>
              <w:t>Panevežio teritorinė darbo birža, Rokiskio skyrius</w:t>
            </w:r>
            <w:r w:rsidRPr="00CC7C2E">
              <w:rPr>
                <w:rFonts w:ascii="Times New Roman" w:hAnsi="Times New Roman"/>
                <w:bCs/>
                <w:sz w:val="24"/>
                <w:szCs w:val="24"/>
              </w:rPr>
              <w:t xml:space="preserve"> – konsultuoja mokinius karjeros planavimo klausimais, moko turimus polinkius sieti su profesijomis bei reikalavimais darbo rinkoje, supažindina su šiuolaikinės darbo rinkos tendencijomis. Darbo biržos atstovai dalyvauja mokyklos profesinės karjeros dienose. </w:t>
            </w:r>
          </w:p>
        </w:tc>
      </w:tr>
    </w:tbl>
    <w:p w14:paraId="308EEC05" w14:textId="77777777" w:rsidR="009E4DC5" w:rsidRPr="00CC7C2E" w:rsidRDefault="009E4DC5" w:rsidP="009E4DC5">
      <w:pPr>
        <w:spacing w:after="0" w:line="240" w:lineRule="auto"/>
        <w:jc w:val="both"/>
        <w:rPr>
          <w:rFonts w:ascii="Times New Roman" w:eastAsia="Times New Roman" w:hAnsi="Times New Roman"/>
          <w:color w:val="4472C4"/>
          <w:sz w:val="24"/>
          <w:szCs w:val="24"/>
          <w:lang w:eastAsia="lt-LT"/>
        </w:rPr>
      </w:pPr>
    </w:p>
    <w:p w14:paraId="308EEC06" w14:textId="77777777" w:rsidR="009E4DC5" w:rsidRPr="00CC7C2E" w:rsidRDefault="009E4DC5" w:rsidP="009E4DC5">
      <w:pPr>
        <w:spacing w:after="0" w:line="240" w:lineRule="auto"/>
        <w:jc w:val="both"/>
        <w:rPr>
          <w:rFonts w:ascii="Times New Roman" w:eastAsia="Times New Roman" w:hAnsi="Times New Roman"/>
          <w:sz w:val="24"/>
          <w:szCs w:val="24"/>
          <w:lang w:eastAsia="lt-LT"/>
        </w:rPr>
      </w:pPr>
      <w:r w:rsidRPr="00CC7C2E">
        <w:rPr>
          <w:rFonts w:ascii="Times New Roman" w:eastAsia="Times New Roman" w:hAnsi="Times New Roman"/>
          <w:sz w:val="24"/>
          <w:szCs w:val="24"/>
          <w:lang w:eastAsia="lt-LT"/>
        </w:rPr>
        <w:t xml:space="preserve">5.2. Mokinių tėvų (globėjų) įtraukimas į mokyklos veiklą 2016 - 2017 m. m. </w:t>
      </w:r>
    </w:p>
    <w:tbl>
      <w:tblPr>
        <w:tblW w:w="0" w:type="auto"/>
        <w:tblLook w:val="04A0" w:firstRow="1" w:lastRow="0" w:firstColumn="1" w:lastColumn="0" w:noHBand="0" w:noVBand="1"/>
      </w:tblPr>
      <w:tblGrid>
        <w:gridCol w:w="9854"/>
      </w:tblGrid>
      <w:tr w:rsidR="009E4DC5" w:rsidRPr="00CC7C2E" w14:paraId="308EEC0A" w14:textId="77777777" w:rsidTr="009E4DC5">
        <w:tc>
          <w:tcPr>
            <w:tcW w:w="10564" w:type="dxa"/>
          </w:tcPr>
          <w:p w14:paraId="308EEC07" w14:textId="77777777" w:rsidR="009E4DC5" w:rsidRDefault="009E4DC5" w:rsidP="009E4DC5">
            <w:pPr>
              <w:pStyle w:val="Sraopastraipa"/>
              <w:spacing w:after="0"/>
              <w:ind w:left="0" w:firstLine="567"/>
              <w:jc w:val="both"/>
              <w:rPr>
                <w:rFonts w:ascii="Times New Roman" w:hAnsi="Times New Roman"/>
                <w:sz w:val="24"/>
                <w:szCs w:val="24"/>
              </w:rPr>
            </w:pPr>
            <w:r w:rsidRPr="00CC7C2E">
              <w:rPr>
                <w:rFonts w:ascii="Times New Roman" w:hAnsi="Times New Roman"/>
                <w:sz w:val="24"/>
                <w:szCs w:val="24"/>
              </w:rPr>
              <w:t xml:space="preserve">Aukščiausioji savivaldos institucija - Progimnazijos taryba. Jos veikloje dalyvauja septyni tėvai. Taryba telkė mokinius, mokytojus, tėvus (globėjus, rūpintojus), vietos bendruomenę demokratiniam Progimnazijos valdymui. Taryboje svarstyta mokyklos metinis veiklos planas, direktoriaus veiklos ataskaita, mokyklos įsivertimo rezultatai, ugdymo organizavimas, biudžeto vykdymas, paramos lėšų panaudojimas. </w:t>
            </w:r>
          </w:p>
          <w:p w14:paraId="308EEC08" w14:textId="77777777" w:rsidR="009E4DC5" w:rsidRDefault="009E4DC5" w:rsidP="009E4DC5">
            <w:pPr>
              <w:pStyle w:val="Sraopastraipa"/>
              <w:spacing w:after="0"/>
              <w:ind w:left="0" w:firstLine="567"/>
              <w:jc w:val="both"/>
              <w:rPr>
                <w:rFonts w:ascii="Times New Roman" w:hAnsi="Times New Roman"/>
                <w:sz w:val="24"/>
                <w:szCs w:val="24"/>
              </w:rPr>
            </w:pPr>
            <w:r w:rsidRPr="00CC7C2E">
              <w:rPr>
                <w:rFonts w:ascii="Times New Roman" w:hAnsi="Times New Roman"/>
                <w:sz w:val="24"/>
                <w:szCs w:val="24"/>
              </w:rPr>
              <w:t>Mokykloje veikia klasės mokinių tėvų (globėjų, rūpintojų) aktyvas („Tėvų svetainė“), kurį sudaro 3-5 kiekvienos klasės mokinių tėvai (globėjai, rūpintojai). Aktyvas aptaria su klasės vadovu mokinių pažangos stebėsenos ir fiksavimo, NMPP testų rezultatų panaudojimo, mokinių saugumo klausimus, įsivertinimo rezultatus, padeda organizuoti klasės renginius, iš</w:t>
            </w:r>
            <w:r>
              <w:rPr>
                <w:rFonts w:ascii="Times New Roman" w:hAnsi="Times New Roman"/>
                <w:sz w:val="24"/>
                <w:szCs w:val="24"/>
              </w:rPr>
              <w:t xml:space="preserve">vykas. </w:t>
            </w:r>
          </w:p>
          <w:p w14:paraId="308EEC09" w14:textId="77777777" w:rsidR="009E4DC5" w:rsidRPr="00CC7C2E" w:rsidRDefault="009E4DC5" w:rsidP="009E4DC5">
            <w:pPr>
              <w:pStyle w:val="Sraopastraipa"/>
              <w:spacing w:after="0"/>
              <w:ind w:left="0" w:firstLine="567"/>
              <w:jc w:val="both"/>
              <w:rPr>
                <w:rFonts w:ascii="Times New Roman" w:hAnsi="Times New Roman"/>
                <w:sz w:val="24"/>
                <w:szCs w:val="24"/>
              </w:rPr>
            </w:pPr>
            <w:r w:rsidRPr="00CC7C2E">
              <w:rPr>
                <w:rFonts w:ascii="Times New Roman" w:hAnsi="Times New Roman"/>
                <w:sz w:val="24"/>
                <w:szCs w:val="24"/>
              </w:rPr>
              <w:t xml:space="preserve"> Vykdant pažangos stebėseną organizuojami individualūs klasės auklėtojo, mokyklų vadovų pokalbiai su mok</w:t>
            </w:r>
            <w:r>
              <w:rPr>
                <w:rFonts w:ascii="Times New Roman" w:hAnsi="Times New Roman"/>
                <w:sz w:val="24"/>
                <w:szCs w:val="24"/>
              </w:rPr>
              <w:t xml:space="preserve">iniu ir jo tėvais (globėjais). </w:t>
            </w:r>
            <w:r w:rsidRPr="00CC7C2E">
              <w:rPr>
                <w:rFonts w:ascii="Times New Roman" w:hAnsi="Times New Roman"/>
                <w:sz w:val="24"/>
                <w:szCs w:val="24"/>
              </w:rPr>
              <w:t xml:space="preserve">Organizuojamas tėvų mokymas pagal </w:t>
            </w:r>
            <w:r>
              <w:rPr>
                <w:rFonts w:ascii="Times New Roman" w:hAnsi="Times New Roman"/>
                <w:sz w:val="24"/>
                <w:szCs w:val="24"/>
              </w:rPr>
              <w:t>„Pozityvios tėvystės“ programą.</w:t>
            </w:r>
            <w:r w:rsidRPr="00CC7C2E">
              <w:rPr>
                <w:rFonts w:ascii="Times New Roman" w:hAnsi="Times New Roman"/>
                <w:sz w:val="24"/>
                <w:szCs w:val="24"/>
              </w:rPr>
              <w:t xml:space="preserve">Kartą per metus organizuojamos „Atvirų durų“ dienos: tėvai lankosi pamokose, neformaliojo vaikų švietimo užsiėmimuose, susitinka su mokytojais ir vadovais, </w:t>
            </w:r>
            <w:r>
              <w:rPr>
                <w:rFonts w:ascii="Times New Roman" w:hAnsi="Times New Roman"/>
                <w:sz w:val="24"/>
                <w:szCs w:val="24"/>
              </w:rPr>
              <w:t>paramos mokiniui specialistais.</w:t>
            </w:r>
            <w:r w:rsidRPr="00CC7C2E">
              <w:rPr>
                <w:rFonts w:ascii="Times New Roman" w:hAnsi="Times New Roman"/>
                <w:sz w:val="24"/>
                <w:szCs w:val="24"/>
              </w:rPr>
              <w:t>Tėvai įtraukiami į mokyklos kultūrinius renginius: kūrybinės dirbtuvės, kalėdiniai projektai, „Kaziuko“ mugė, Motinos diena.</w:t>
            </w:r>
            <w:r>
              <w:rPr>
                <w:rFonts w:ascii="Times New Roman" w:hAnsi="Times New Roman"/>
                <w:sz w:val="24"/>
                <w:szCs w:val="24"/>
              </w:rPr>
              <w:t xml:space="preserve"> </w:t>
            </w:r>
            <w:r w:rsidRPr="00CC7C2E">
              <w:rPr>
                <w:rFonts w:ascii="Times New Roman" w:hAnsi="Times New Roman"/>
                <w:sz w:val="24"/>
                <w:szCs w:val="24"/>
              </w:rPr>
              <w:t>Tėvai įtraukiami į mokinių profesinį orientavimą: karjeros dienos mokykloje, veiklinimo pamokos tėvų darbovietėse.</w:t>
            </w:r>
            <w:r>
              <w:rPr>
                <w:rFonts w:ascii="Times New Roman" w:hAnsi="Times New Roman"/>
                <w:sz w:val="24"/>
                <w:szCs w:val="24"/>
              </w:rPr>
              <w:t xml:space="preserve"> </w:t>
            </w:r>
            <w:r w:rsidRPr="00CC7C2E">
              <w:rPr>
                <w:rFonts w:ascii="Times New Roman" w:hAnsi="Times New Roman"/>
                <w:sz w:val="24"/>
                <w:szCs w:val="24"/>
              </w:rPr>
              <w:t>Šeimos dalyvauja etnokultūriniuose užsiėmimuose „Šeimų vakarai“.</w:t>
            </w:r>
            <w:r>
              <w:rPr>
                <w:rFonts w:ascii="Times New Roman" w:hAnsi="Times New Roman"/>
                <w:sz w:val="24"/>
                <w:szCs w:val="24"/>
              </w:rPr>
              <w:t xml:space="preserve"> </w:t>
            </w:r>
            <w:r w:rsidRPr="00CC7C2E">
              <w:rPr>
                <w:rFonts w:ascii="Times New Roman" w:hAnsi="Times New Roman"/>
                <w:sz w:val="24"/>
                <w:szCs w:val="24"/>
              </w:rPr>
              <w:t>Tėvai dalyvauja pedagoginėse „Vakarinėse švietimo stotelėse“.</w:t>
            </w:r>
            <w:r>
              <w:rPr>
                <w:rFonts w:ascii="Times New Roman" w:hAnsi="Times New Roman"/>
                <w:sz w:val="24"/>
                <w:szCs w:val="24"/>
              </w:rPr>
              <w:t xml:space="preserve"> </w:t>
            </w:r>
            <w:r w:rsidRPr="00CC7C2E">
              <w:rPr>
                <w:rFonts w:ascii="Times New Roman" w:hAnsi="Times New Roman"/>
                <w:sz w:val="24"/>
                <w:szCs w:val="24"/>
              </w:rPr>
              <w:t>Tėvų pageidavimu 7d klasėje organizuoti 2 dienų patirtiniai užsiėmimai „Herojaus kelionė“, skirti socialinio ir psichologinio atsparumo gebėjimų ugdymui.</w:t>
            </w:r>
          </w:p>
        </w:tc>
      </w:tr>
    </w:tbl>
    <w:p w14:paraId="308EEC0B" w14:textId="77777777" w:rsidR="009E4DC5" w:rsidRPr="001726E6" w:rsidRDefault="009E4DC5" w:rsidP="009E4DC5">
      <w:pPr>
        <w:spacing w:after="0" w:line="240" w:lineRule="auto"/>
        <w:jc w:val="both"/>
        <w:rPr>
          <w:rFonts w:ascii="Times New Roman" w:eastAsia="Times New Roman" w:hAnsi="Times New Roman"/>
          <w:color w:val="FF0000"/>
          <w:sz w:val="24"/>
          <w:szCs w:val="24"/>
          <w:lang w:eastAsia="lt-LT"/>
        </w:rPr>
      </w:pPr>
    </w:p>
    <w:p w14:paraId="308EEC0C" w14:textId="77777777" w:rsidR="009E4DC5" w:rsidRPr="001726E6" w:rsidRDefault="009E4DC5" w:rsidP="009E4DC5">
      <w:pPr>
        <w:spacing w:after="0" w:line="240" w:lineRule="auto"/>
        <w:jc w:val="both"/>
        <w:rPr>
          <w:rFonts w:ascii="Times New Roman" w:eastAsia="Times New Roman" w:hAnsi="Times New Roman"/>
          <w:i/>
          <w:sz w:val="24"/>
          <w:szCs w:val="24"/>
          <w:lang w:eastAsia="lt-LT"/>
        </w:rPr>
      </w:pPr>
      <w:r w:rsidRPr="001726E6">
        <w:rPr>
          <w:rFonts w:ascii="Times New Roman" w:eastAsia="Times New Roman" w:hAnsi="Times New Roman"/>
          <w:sz w:val="24"/>
          <w:szCs w:val="24"/>
          <w:lang w:eastAsia="lt-LT"/>
        </w:rPr>
        <w:t>5.3. Mokyklos veiklos, pasiekimų viešinimas 2017 m.</w:t>
      </w:r>
    </w:p>
    <w:tbl>
      <w:tblPr>
        <w:tblW w:w="0" w:type="auto"/>
        <w:tblLook w:val="04A0" w:firstRow="1" w:lastRow="0" w:firstColumn="1" w:lastColumn="0" w:noHBand="0" w:noVBand="1"/>
      </w:tblPr>
      <w:tblGrid>
        <w:gridCol w:w="9854"/>
      </w:tblGrid>
      <w:tr w:rsidR="009E4DC5" w:rsidRPr="001726E6" w14:paraId="308EEC11" w14:textId="77777777" w:rsidTr="009E4DC5">
        <w:tc>
          <w:tcPr>
            <w:tcW w:w="10564" w:type="dxa"/>
          </w:tcPr>
          <w:p w14:paraId="308EEC0D" w14:textId="77777777" w:rsidR="009E4DC5" w:rsidRDefault="009E4DC5" w:rsidP="009E4DC5">
            <w:pPr>
              <w:spacing w:after="0" w:line="240" w:lineRule="auto"/>
              <w:ind w:firstLine="567"/>
              <w:jc w:val="both"/>
              <w:rPr>
                <w:rFonts w:ascii="Times New Roman" w:hAnsi="Times New Roman"/>
                <w:sz w:val="24"/>
                <w:szCs w:val="24"/>
              </w:rPr>
            </w:pPr>
            <w:r w:rsidRPr="001726E6">
              <w:rPr>
                <w:rFonts w:ascii="Times New Roman" w:hAnsi="Times New Roman"/>
                <w:color w:val="000000"/>
                <w:sz w:val="24"/>
                <w:szCs w:val="24"/>
              </w:rPr>
              <w:t xml:space="preserve">Sukurtas pristatymas apie inovacijas progimnazijoje ir transliuotas Rokiškio rajono savivaldybės lauko ekrane. </w:t>
            </w:r>
            <w:r>
              <w:rPr>
                <w:rFonts w:ascii="Times New Roman" w:hAnsi="Times New Roman"/>
                <w:sz w:val="24"/>
                <w:szCs w:val="24"/>
              </w:rPr>
              <w:t xml:space="preserve"> </w:t>
            </w:r>
            <w:r w:rsidRPr="001726E6">
              <w:rPr>
                <w:rFonts w:ascii="Times New Roman" w:hAnsi="Times New Roman"/>
                <w:bCs/>
                <w:sz w:val="24"/>
                <w:szCs w:val="24"/>
                <w:lang w:eastAsia="lt-LT"/>
              </w:rPr>
              <w:t>Progimnazijos tarptautinių mokyklinių projektų vykdymo patirtis pristatyta Rokiškio rajono švietimo įstaigų ataskaitinėje konferencijoje „Rokiškis New look- šiuolaikiškas ir atviras miestas</w:t>
            </w:r>
            <w:r w:rsidRPr="001726E6">
              <w:rPr>
                <w:rFonts w:ascii="Times New Roman" w:hAnsi="Times New Roman"/>
                <w:bCs/>
                <w:sz w:val="24"/>
                <w:szCs w:val="24"/>
                <w:lang w:eastAsia="lt-LT"/>
              </w:rPr>
              <w:br w:type="column"/>
              <w:t>“.</w:t>
            </w:r>
            <w:r>
              <w:rPr>
                <w:rFonts w:ascii="Times New Roman" w:hAnsi="Times New Roman"/>
                <w:sz w:val="24"/>
                <w:szCs w:val="24"/>
              </w:rPr>
              <w:t xml:space="preserve"> </w:t>
            </w:r>
          </w:p>
          <w:p w14:paraId="308EEC0E" w14:textId="77777777" w:rsidR="009E4DC5" w:rsidRDefault="009E4DC5" w:rsidP="009E4DC5">
            <w:pPr>
              <w:spacing w:after="0" w:line="240" w:lineRule="auto"/>
              <w:ind w:firstLine="567"/>
              <w:jc w:val="both"/>
              <w:rPr>
                <w:rFonts w:ascii="Times New Roman" w:hAnsi="Times New Roman"/>
                <w:sz w:val="24"/>
                <w:szCs w:val="24"/>
              </w:rPr>
            </w:pPr>
            <w:r w:rsidRPr="001726E6">
              <w:rPr>
                <w:rFonts w:ascii="Times New Roman" w:hAnsi="Times New Roman"/>
                <w:sz w:val="24"/>
                <w:szCs w:val="24"/>
              </w:rPr>
              <w:t>Rajoniniame laikraštyje „Gimtasis Rokiškis“ ir „Rokiškio Sirena“ publikuoti straipsniai apie pedagogų stažuotę Suomijoje, sportininkų laimėjimus, įvairius konkursus ir kultūrinius renginius, „Šeimų vakarus“, mokinių ir mokytojų pomėgius ir pasiekimus, mokyklos</w:t>
            </w:r>
            <w:r w:rsidRPr="001726E6">
              <w:rPr>
                <w:rFonts w:ascii="Times New Roman" w:hAnsi="Times New Roman"/>
                <w:color w:val="FF0000"/>
                <w:sz w:val="24"/>
                <w:szCs w:val="24"/>
              </w:rPr>
              <w:t xml:space="preserve"> </w:t>
            </w:r>
            <w:r w:rsidRPr="001726E6">
              <w:rPr>
                <w:rFonts w:ascii="Times New Roman" w:hAnsi="Times New Roman"/>
                <w:sz w:val="24"/>
                <w:szCs w:val="24"/>
              </w:rPr>
              <w:t xml:space="preserve">skautų organizacijos renginius, jaunųjų ūkininkų veiklą, karjeros dienas </w:t>
            </w:r>
            <w:r>
              <w:rPr>
                <w:rFonts w:ascii="Times New Roman" w:hAnsi="Times New Roman"/>
                <w:sz w:val="24"/>
                <w:szCs w:val="24"/>
              </w:rPr>
              <w:t>mokykloje ir tėvų darbovietėse.</w:t>
            </w:r>
          </w:p>
          <w:p w14:paraId="308EEC0F" w14:textId="77777777" w:rsidR="009E4DC5" w:rsidRPr="001726E6" w:rsidRDefault="009E4DC5" w:rsidP="009E4DC5">
            <w:pPr>
              <w:spacing w:after="0" w:line="240" w:lineRule="auto"/>
              <w:ind w:firstLine="567"/>
              <w:jc w:val="both"/>
              <w:rPr>
                <w:rFonts w:ascii="Times New Roman" w:hAnsi="Times New Roman"/>
                <w:sz w:val="24"/>
                <w:szCs w:val="24"/>
              </w:rPr>
            </w:pPr>
            <w:r w:rsidRPr="001726E6">
              <w:rPr>
                <w:rFonts w:ascii="Times New Roman" w:hAnsi="Times New Roman"/>
                <w:sz w:val="24"/>
                <w:szCs w:val="24"/>
              </w:rPr>
              <w:t>Progimnazijos internetinėje svetainėje viešinama informacija apie įvykusius renginius, projektinę veiklą, p</w:t>
            </w:r>
            <w:r>
              <w:rPr>
                <w:rFonts w:ascii="Times New Roman" w:hAnsi="Times New Roman"/>
                <w:sz w:val="24"/>
                <w:szCs w:val="24"/>
              </w:rPr>
              <w:t xml:space="preserve">ublikuojami veiklos dokumentai. </w:t>
            </w:r>
            <w:r w:rsidRPr="001726E6">
              <w:rPr>
                <w:rFonts w:ascii="Times New Roman" w:hAnsi="Times New Roman"/>
                <w:color w:val="2F5496"/>
                <w:sz w:val="24"/>
                <w:szCs w:val="24"/>
              </w:rPr>
              <w:t>https://</w:t>
            </w:r>
            <w:hyperlink r:id="rId14" w:history="1">
              <w:r w:rsidRPr="001726E6">
                <w:rPr>
                  <w:rStyle w:val="Hipersaitas"/>
                  <w:rFonts w:ascii="Times New Roman" w:hAnsi="Times New Roman"/>
                  <w:color w:val="2F5496"/>
                  <w:sz w:val="24"/>
                  <w:szCs w:val="24"/>
                </w:rPr>
                <w:t>www.tubelis.rokiskyje.lt</w:t>
              </w:r>
            </w:hyperlink>
            <w:r w:rsidRPr="001726E6">
              <w:rPr>
                <w:rStyle w:val="Hipersaitas"/>
                <w:rFonts w:ascii="Times New Roman" w:hAnsi="Times New Roman"/>
                <w:color w:val="2F5496"/>
                <w:sz w:val="24"/>
                <w:szCs w:val="24"/>
              </w:rPr>
              <w:t xml:space="preserve"> </w:t>
            </w:r>
            <w:r>
              <w:rPr>
                <w:rFonts w:ascii="Times New Roman" w:hAnsi="Times New Roman"/>
                <w:sz w:val="24"/>
                <w:szCs w:val="24"/>
              </w:rPr>
              <w:t xml:space="preserve"> </w:t>
            </w:r>
            <w:r w:rsidRPr="001726E6">
              <w:rPr>
                <w:rFonts w:ascii="Times New Roman" w:hAnsi="Times New Roman"/>
                <w:sz w:val="24"/>
                <w:szCs w:val="24"/>
              </w:rPr>
              <w:t>Progimnazijoje organizuotos atviros pamokos, metodiniai pasitarimai, kurių metu įvairių šalies mokyklų atstovams, buvusiems projekto partneriams iš Bulgarijos respublikos pristatyti informacinių technologijų diegimo ugdymo procese pasiekimai.</w:t>
            </w:r>
            <w:r>
              <w:rPr>
                <w:rFonts w:ascii="Times New Roman" w:hAnsi="Times New Roman"/>
                <w:sz w:val="24"/>
                <w:szCs w:val="24"/>
              </w:rPr>
              <w:t xml:space="preserve"> </w:t>
            </w:r>
            <w:r w:rsidRPr="001726E6">
              <w:rPr>
                <w:rFonts w:ascii="Times New Roman" w:hAnsi="Times New Roman"/>
                <w:sz w:val="24"/>
                <w:szCs w:val="24"/>
              </w:rPr>
              <w:t>Sukurtas video filmas apie vykdomo projekto „Informatika pradiniame ugdyme“ veiklas.</w:t>
            </w:r>
          </w:p>
          <w:p w14:paraId="308EEC10" w14:textId="77777777" w:rsidR="009E4DC5" w:rsidRPr="00CC7C2E" w:rsidRDefault="00CA3719" w:rsidP="009E4DC5">
            <w:pPr>
              <w:spacing w:after="0" w:line="240" w:lineRule="auto"/>
              <w:jc w:val="both"/>
              <w:rPr>
                <w:rFonts w:ascii="Times New Roman" w:hAnsi="Times New Roman"/>
                <w:color w:val="2F5496"/>
                <w:sz w:val="24"/>
                <w:szCs w:val="24"/>
              </w:rPr>
            </w:pPr>
            <w:hyperlink r:id="rId15" w:history="1">
              <w:r w:rsidR="009E4DC5" w:rsidRPr="0057245E">
                <w:rPr>
                  <w:rStyle w:val="Hipersaitas"/>
                  <w:rFonts w:ascii="Times New Roman" w:hAnsi="Times New Roman"/>
                  <w:sz w:val="24"/>
                  <w:szCs w:val="24"/>
                </w:rPr>
                <w:t>https://www.youtube.com/watch?v=Ye9prm7PabA</w:t>
              </w:r>
            </w:hyperlink>
            <w:r w:rsidR="009E4DC5">
              <w:rPr>
                <w:rFonts w:ascii="Times New Roman" w:hAnsi="Times New Roman"/>
                <w:color w:val="2F5496"/>
                <w:sz w:val="24"/>
                <w:szCs w:val="24"/>
                <w:u w:val="single"/>
              </w:rPr>
              <w:t xml:space="preserve"> </w:t>
            </w:r>
            <w:r w:rsidR="009E4DC5">
              <w:rPr>
                <w:rFonts w:ascii="Times New Roman" w:hAnsi="Times New Roman"/>
                <w:color w:val="2F5496"/>
                <w:sz w:val="24"/>
                <w:szCs w:val="24"/>
              </w:rPr>
              <w:t xml:space="preserve"> P</w:t>
            </w:r>
            <w:r w:rsidR="009E4DC5" w:rsidRPr="001726E6">
              <w:rPr>
                <w:rFonts w:ascii="Times New Roman" w:hAnsi="Times New Roman"/>
                <w:sz w:val="24"/>
                <w:szCs w:val="24"/>
              </w:rPr>
              <w:t>rogimnazijos reklaminiuose stenduose pateikta informacija apie mokykloje vykdomus projektus, mokinių pasiekimus.</w:t>
            </w:r>
            <w:r w:rsidR="009E4DC5">
              <w:rPr>
                <w:rFonts w:ascii="Times New Roman" w:hAnsi="Times New Roman"/>
                <w:color w:val="2F5496"/>
                <w:sz w:val="24"/>
                <w:szCs w:val="24"/>
              </w:rPr>
              <w:t xml:space="preserve"> </w:t>
            </w:r>
            <w:r w:rsidR="009E4DC5" w:rsidRPr="001726E6">
              <w:rPr>
                <w:rFonts w:ascii="Times New Roman" w:hAnsi="Times New Roman"/>
                <w:sz w:val="24"/>
                <w:szCs w:val="24"/>
              </w:rPr>
              <w:t xml:space="preserve">Progimnazijos bibliotekoje  teikiama informacija apie kraštiečio Juozo Tūbelio asmenybę ir sąsajas su mokykla. </w:t>
            </w:r>
          </w:p>
        </w:tc>
      </w:tr>
    </w:tbl>
    <w:p w14:paraId="308EEC12" w14:textId="77777777" w:rsidR="009E4DC5" w:rsidRPr="001726E6" w:rsidRDefault="009E4DC5" w:rsidP="009E4DC5">
      <w:pPr>
        <w:spacing w:after="0" w:line="240" w:lineRule="auto"/>
        <w:jc w:val="both"/>
        <w:rPr>
          <w:rFonts w:ascii="Times New Roman" w:eastAsia="Times New Roman" w:hAnsi="Times New Roman"/>
          <w:color w:val="5B9BD5"/>
          <w:sz w:val="24"/>
          <w:szCs w:val="24"/>
          <w:lang w:eastAsia="lt-LT"/>
        </w:rPr>
      </w:pPr>
    </w:p>
    <w:p w14:paraId="308EEC13" w14:textId="77777777" w:rsidR="009E4DC5" w:rsidRPr="009E4DC5" w:rsidRDefault="009E4DC5" w:rsidP="009E4DC5">
      <w:pPr>
        <w:spacing w:after="0" w:line="240" w:lineRule="auto"/>
        <w:jc w:val="both"/>
        <w:rPr>
          <w:rFonts w:ascii="Times New Roman" w:eastAsia="Times New Roman" w:hAnsi="Times New Roman"/>
          <w:sz w:val="24"/>
          <w:szCs w:val="24"/>
          <w:lang w:eastAsia="lt-LT"/>
        </w:rPr>
      </w:pPr>
      <w:r w:rsidRPr="001726E6">
        <w:rPr>
          <w:rFonts w:ascii="Times New Roman" w:eastAsia="Times New Roman" w:hAnsi="Times New Roman"/>
          <w:sz w:val="24"/>
          <w:szCs w:val="24"/>
          <w:lang w:eastAsia="lt-LT"/>
        </w:rPr>
        <w:t xml:space="preserve">5.4. </w:t>
      </w:r>
      <w:r w:rsidRPr="009E4DC5">
        <w:rPr>
          <w:rFonts w:ascii="Times New Roman" w:eastAsia="Times New Roman" w:hAnsi="Times New Roman"/>
          <w:sz w:val="24"/>
          <w:szCs w:val="24"/>
          <w:lang w:eastAsia="lt-LT"/>
        </w:rPr>
        <w:t>2018 m. prašoma steigėjo pagalbos.</w:t>
      </w:r>
    </w:p>
    <w:tbl>
      <w:tblPr>
        <w:tblW w:w="0" w:type="auto"/>
        <w:tblLook w:val="04A0" w:firstRow="1" w:lastRow="0" w:firstColumn="1" w:lastColumn="0" w:noHBand="0" w:noVBand="1"/>
      </w:tblPr>
      <w:tblGrid>
        <w:gridCol w:w="9854"/>
      </w:tblGrid>
      <w:tr w:rsidR="009E4DC5" w:rsidRPr="009E4DC5" w14:paraId="308EEC15" w14:textId="77777777" w:rsidTr="009E4DC5">
        <w:tc>
          <w:tcPr>
            <w:tcW w:w="10422" w:type="dxa"/>
          </w:tcPr>
          <w:p w14:paraId="308EEC14" w14:textId="77777777" w:rsidR="009E4DC5" w:rsidRPr="009E4DC5" w:rsidRDefault="009E4DC5" w:rsidP="009E4DC5">
            <w:pPr>
              <w:pStyle w:val="Sraopastraipa"/>
              <w:spacing w:after="0"/>
              <w:ind w:left="0" w:firstLine="567"/>
              <w:jc w:val="both"/>
              <w:rPr>
                <w:rFonts w:ascii="Times New Roman" w:eastAsia="Times New Roman" w:hAnsi="Times New Roman"/>
                <w:color w:val="000000"/>
                <w:sz w:val="24"/>
                <w:szCs w:val="24"/>
                <w:lang w:eastAsia="lt-LT"/>
              </w:rPr>
            </w:pPr>
            <w:r w:rsidRPr="009E4DC5">
              <w:rPr>
                <w:rFonts w:ascii="Times New Roman" w:hAnsi="Times New Roman"/>
                <w:color w:val="000000"/>
                <w:sz w:val="24"/>
                <w:szCs w:val="24"/>
              </w:rPr>
              <w:t xml:space="preserve">Numatyti finansavimą projektui „Rokiškio Juozo Tūbelio progimnazijos pastato atnaujinimas </w:t>
            </w:r>
            <w:r w:rsidRPr="009E4DC5">
              <w:rPr>
                <w:rFonts w:ascii="Times New Roman" w:hAnsi="Times New Roman"/>
                <w:color w:val="000000"/>
                <w:sz w:val="24"/>
                <w:szCs w:val="24"/>
              </w:rPr>
              <w:lastRenderedPageBreak/>
              <w:t>(modernizavimas)“ atliekant šiuos nepadarytus darbus: įrengti rekuperatoriams patalpas, sumontuoti rekuperatorius, ortakius, sumontuoti karšto vandentiekio vamzdynus, juos izoliuoti, privesti prie veikiančių įrenginių, sumontuoti šildymo sistemos vamzdynus, juos izoliuoti, sumontuoti reikalingus papildomus radiatorius.</w:t>
            </w:r>
            <w:r w:rsidRPr="009E4DC5">
              <w:rPr>
                <w:rFonts w:ascii="Times New Roman" w:eastAsia="Times New Roman" w:hAnsi="Times New Roman"/>
                <w:color w:val="000000"/>
                <w:sz w:val="24"/>
                <w:szCs w:val="24"/>
                <w:lang w:eastAsia="lt-LT"/>
              </w:rPr>
              <w:t xml:space="preserve"> </w:t>
            </w:r>
            <w:r w:rsidRPr="009E4DC5">
              <w:rPr>
                <w:rFonts w:ascii="Times New Roman" w:hAnsi="Times New Roman"/>
                <w:color w:val="000000"/>
                <w:sz w:val="24"/>
                <w:szCs w:val="24"/>
              </w:rPr>
              <w:t>Numatyti priemones progimnazijos vidaus patalpų renovacijai, pastato aplinkų įrengimui bei pritaikymui ugdymo(si) poreikiams.</w:t>
            </w:r>
          </w:p>
        </w:tc>
      </w:tr>
    </w:tbl>
    <w:p w14:paraId="308EEC16" w14:textId="77777777" w:rsidR="009E4DC5" w:rsidRPr="009E4DC5" w:rsidRDefault="009E4DC5" w:rsidP="009E4DC5">
      <w:pPr>
        <w:spacing w:after="0" w:line="360" w:lineRule="auto"/>
        <w:rPr>
          <w:rFonts w:ascii="Times New Roman" w:eastAsia="Times New Roman" w:hAnsi="Times New Roman"/>
          <w:sz w:val="24"/>
          <w:szCs w:val="24"/>
          <w:lang w:eastAsia="lt-LT"/>
        </w:rPr>
      </w:pPr>
    </w:p>
    <w:p w14:paraId="308EEC18" w14:textId="4FC5099A" w:rsidR="009E4DC5" w:rsidRDefault="00510D7D" w:rsidP="009E4DC5">
      <w:pPr>
        <w:spacing w:after="0" w:line="36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___________________________________________</w:t>
      </w:r>
    </w:p>
    <w:p w14:paraId="308EEC19"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A"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B"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C"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D"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E"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1F"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0"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1"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2"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3"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4"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5"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6"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7"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8"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9"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A"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B"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C"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D"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E"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2F"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550E2A17" w14:textId="77777777" w:rsidR="00510D7D" w:rsidRDefault="00510D7D" w:rsidP="009E4DC5">
      <w:pPr>
        <w:spacing w:after="0" w:line="360" w:lineRule="auto"/>
        <w:jc w:val="center"/>
        <w:rPr>
          <w:rFonts w:ascii="Times New Roman" w:eastAsia="Times New Roman" w:hAnsi="Times New Roman"/>
          <w:sz w:val="24"/>
          <w:szCs w:val="24"/>
          <w:lang w:eastAsia="lt-LT"/>
        </w:rPr>
      </w:pPr>
    </w:p>
    <w:p w14:paraId="308EEC30"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31" w14:textId="77777777" w:rsidR="009E4DC5" w:rsidRDefault="009E4DC5" w:rsidP="009E4DC5">
      <w:pPr>
        <w:spacing w:after="0" w:line="360" w:lineRule="auto"/>
        <w:jc w:val="center"/>
        <w:rPr>
          <w:rFonts w:ascii="Times New Roman" w:eastAsia="Times New Roman" w:hAnsi="Times New Roman"/>
          <w:sz w:val="24"/>
          <w:szCs w:val="24"/>
          <w:lang w:eastAsia="lt-LT"/>
        </w:rPr>
      </w:pPr>
    </w:p>
    <w:p w14:paraId="308EEC32" w14:textId="77777777" w:rsidR="00735F01" w:rsidRDefault="00735F01" w:rsidP="009E4DC5">
      <w:pPr>
        <w:spacing w:after="0" w:line="360" w:lineRule="auto"/>
        <w:jc w:val="center"/>
        <w:rPr>
          <w:rFonts w:ascii="Times New Roman" w:eastAsia="Times New Roman" w:hAnsi="Times New Roman"/>
          <w:sz w:val="24"/>
          <w:szCs w:val="24"/>
          <w:lang w:eastAsia="lt-LT"/>
        </w:rPr>
      </w:pPr>
    </w:p>
    <w:p w14:paraId="308EEC33"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50349AD2" w14:textId="77777777" w:rsidR="00510D7D" w:rsidRDefault="00510D7D" w:rsidP="009E4DC5">
      <w:pPr>
        <w:spacing w:after="0" w:line="240" w:lineRule="auto"/>
        <w:jc w:val="center"/>
        <w:rPr>
          <w:rFonts w:ascii="Times New Roman" w:eastAsia="Times New Roman" w:hAnsi="Times New Roman" w:cs="Times New Roman"/>
          <w:caps/>
          <w:sz w:val="24"/>
          <w:szCs w:val="24"/>
          <w:lang w:eastAsia="lt-LT"/>
        </w:rPr>
      </w:pPr>
    </w:p>
    <w:p w14:paraId="72A3550B" w14:textId="77777777" w:rsidR="00510D7D" w:rsidRDefault="00510D7D" w:rsidP="00510D7D">
      <w:pPr>
        <w:spacing w:after="0" w:line="240" w:lineRule="auto"/>
        <w:ind w:left="5670"/>
        <w:rPr>
          <w:rFonts w:ascii="Times New Roman" w:eastAsia="Times New Roman" w:hAnsi="Times New Roman" w:cs="Times New Roman"/>
          <w:sz w:val="24"/>
          <w:szCs w:val="24"/>
          <w:lang w:eastAsia="lt-LT"/>
        </w:rPr>
      </w:pPr>
    </w:p>
    <w:p w14:paraId="430BBB06"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3412A6A1"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4A8F32F9"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0D24422F" w14:textId="77777777" w:rsidR="00510D7D" w:rsidRDefault="00510D7D" w:rsidP="009E4DC5">
      <w:pPr>
        <w:spacing w:after="0" w:line="240" w:lineRule="auto"/>
        <w:jc w:val="center"/>
        <w:rPr>
          <w:rFonts w:ascii="Times New Roman" w:eastAsia="Times New Roman" w:hAnsi="Times New Roman" w:cs="Times New Roman"/>
          <w:caps/>
          <w:sz w:val="24"/>
          <w:szCs w:val="24"/>
          <w:lang w:eastAsia="lt-LT"/>
        </w:rPr>
      </w:pPr>
    </w:p>
    <w:p w14:paraId="308EEC34" w14:textId="77777777" w:rsidR="009E4DC5" w:rsidRPr="00282A44" w:rsidRDefault="009E4DC5" w:rsidP="009E4DC5">
      <w:pPr>
        <w:spacing w:after="0" w:line="240" w:lineRule="auto"/>
        <w:jc w:val="center"/>
        <w:rPr>
          <w:rFonts w:ascii="Times New Roman" w:eastAsia="Times New Roman" w:hAnsi="Times New Roman" w:cs="Times New Roman"/>
          <w:caps/>
          <w:sz w:val="24"/>
          <w:szCs w:val="24"/>
          <w:lang w:eastAsia="lt-LT"/>
        </w:rPr>
      </w:pPr>
      <w:r w:rsidRPr="00282A44">
        <w:rPr>
          <w:rFonts w:ascii="Times New Roman" w:eastAsia="Times New Roman" w:hAnsi="Times New Roman" w:cs="Times New Roman"/>
          <w:caps/>
          <w:sz w:val="24"/>
          <w:szCs w:val="24"/>
          <w:lang w:eastAsia="lt-LT"/>
        </w:rPr>
        <w:t>ROKIŠKIO R. JŪŽINTŲ JUOZO OTTO ŠIRVYDO PA</w:t>
      </w:r>
      <w:r>
        <w:rPr>
          <w:rFonts w:ascii="Times New Roman" w:eastAsia="Times New Roman" w:hAnsi="Times New Roman" w:cs="Times New Roman"/>
          <w:caps/>
          <w:sz w:val="24"/>
          <w:szCs w:val="24"/>
          <w:lang w:eastAsia="lt-LT"/>
        </w:rPr>
        <w:t xml:space="preserve">GRINDINĖS mokyklos </w:t>
      </w:r>
      <w:r w:rsidR="00735F01">
        <w:rPr>
          <w:rFonts w:ascii="Times New Roman" w:eastAsia="Times New Roman" w:hAnsi="Times New Roman" w:cs="Times New Roman"/>
          <w:caps/>
          <w:sz w:val="24"/>
          <w:szCs w:val="24"/>
          <w:lang w:eastAsia="lt-LT"/>
        </w:rPr>
        <w:t xml:space="preserve">laikinai einančios direktorės pareigas neringos ragelienės </w:t>
      </w:r>
      <w:r>
        <w:rPr>
          <w:rFonts w:ascii="Times New Roman" w:eastAsia="Times New Roman" w:hAnsi="Times New Roman" w:cs="Times New Roman"/>
          <w:caps/>
          <w:sz w:val="24"/>
          <w:szCs w:val="24"/>
          <w:lang w:eastAsia="lt-LT"/>
        </w:rPr>
        <w:t>2017</w:t>
      </w:r>
      <w:r w:rsidRPr="00282A44">
        <w:rPr>
          <w:rFonts w:ascii="Times New Roman" w:eastAsia="Times New Roman" w:hAnsi="Times New Roman" w:cs="Times New Roman"/>
          <w:caps/>
          <w:sz w:val="24"/>
          <w:szCs w:val="24"/>
          <w:lang w:eastAsia="lt-LT"/>
        </w:rPr>
        <w:t xml:space="preserve"> metų veiklos ataskaita</w:t>
      </w:r>
    </w:p>
    <w:p w14:paraId="308EEC3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ab/>
      </w:r>
      <w:r w:rsidRPr="00282A44">
        <w:rPr>
          <w:rFonts w:ascii="Times New Roman" w:eastAsia="Times New Roman" w:hAnsi="Times New Roman" w:cs="Times New Roman"/>
          <w:sz w:val="24"/>
          <w:szCs w:val="24"/>
          <w:lang w:eastAsia="lt-LT"/>
        </w:rPr>
        <w:tab/>
      </w:r>
    </w:p>
    <w:p w14:paraId="308EEC36" w14:textId="77777777" w:rsidR="009E4DC5"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1.BENDRA INFORM</w:t>
      </w:r>
      <w:r>
        <w:rPr>
          <w:rFonts w:ascii="Times New Roman" w:eastAsia="Times New Roman" w:hAnsi="Times New Roman" w:cs="Times New Roman"/>
          <w:bCs/>
          <w:sz w:val="24"/>
          <w:szCs w:val="24"/>
          <w:lang w:eastAsia="lt-LT"/>
        </w:rPr>
        <w:t>ACIJA IR MOKYKLOS IŠSKIRTINUMAS</w:t>
      </w:r>
    </w:p>
    <w:p w14:paraId="308EEC37" w14:textId="77777777" w:rsidR="009E4DC5" w:rsidRDefault="009E4DC5"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 Švietimo įstaiga.</w:t>
      </w:r>
    </w:p>
    <w:p w14:paraId="308EEC38" w14:textId="77777777" w:rsidR="009E4DC5" w:rsidRPr="008C5C7E" w:rsidRDefault="009E4DC5"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Rokiškio r. Jūžintų Juozo Otto Širvydo pagrindinė mokykla; m</w:t>
      </w:r>
      <w:r w:rsidRPr="00282A44">
        <w:rPr>
          <w:rFonts w:ascii="Times New Roman" w:eastAsia="Times New Roman" w:hAnsi="Times New Roman" w:cs="Times New Roman"/>
          <w:sz w:val="24"/>
          <w:szCs w:val="24"/>
          <w:lang w:eastAsia="lt-LT"/>
        </w:rPr>
        <w:t>okyklos teisinė forma – savivaldybės biudžetinė įstaiga;</w:t>
      </w:r>
      <w:r>
        <w:rPr>
          <w:rFonts w:ascii="Times New Roman" w:eastAsia="Times New Roman" w:hAnsi="Times New Roman" w:cs="Times New Roman"/>
          <w:bCs/>
          <w:sz w:val="24"/>
          <w:szCs w:val="24"/>
          <w:lang w:eastAsia="lt-LT"/>
        </w:rPr>
        <w:t xml:space="preserve"> s</w:t>
      </w:r>
      <w:r w:rsidRPr="00282A44">
        <w:rPr>
          <w:rFonts w:ascii="Times New Roman" w:eastAsia="Times New Roman" w:hAnsi="Times New Roman" w:cs="Times New Roman"/>
          <w:sz w:val="24"/>
          <w:szCs w:val="24"/>
          <w:lang w:eastAsia="lt-LT"/>
        </w:rPr>
        <w:t xml:space="preserve">teigėjas – Rokiškio rajono savivaldybės taryba; </w:t>
      </w:r>
      <w:r>
        <w:rPr>
          <w:rFonts w:ascii="Times New Roman" w:eastAsia="Times New Roman" w:hAnsi="Times New Roman" w:cs="Times New Roman"/>
          <w:bCs/>
          <w:sz w:val="24"/>
          <w:szCs w:val="24"/>
          <w:lang w:eastAsia="lt-LT"/>
        </w:rPr>
        <w:t xml:space="preserve"> m</w:t>
      </w:r>
      <w:r w:rsidRPr="00282A44">
        <w:rPr>
          <w:rFonts w:ascii="Times New Roman" w:eastAsia="Times New Roman" w:hAnsi="Times New Roman" w:cs="Times New Roman"/>
          <w:sz w:val="24"/>
          <w:szCs w:val="24"/>
          <w:lang w:eastAsia="lt-LT"/>
        </w:rPr>
        <w:t>okyklos tipas – pagrindinė mokykla</w:t>
      </w:r>
      <w:r>
        <w:rPr>
          <w:rFonts w:ascii="Times New Roman" w:eastAsia="Times New Roman" w:hAnsi="Times New Roman" w:cs="Times New Roman"/>
          <w:bCs/>
          <w:sz w:val="24"/>
          <w:szCs w:val="24"/>
          <w:lang w:eastAsia="lt-LT"/>
        </w:rPr>
        <w:t>; m</w:t>
      </w:r>
      <w:r w:rsidRPr="00282A44">
        <w:rPr>
          <w:rFonts w:ascii="Times New Roman" w:eastAsia="Times New Roman" w:hAnsi="Times New Roman" w:cs="Times New Roman"/>
          <w:sz w:val="24"/>
          <w:szCs w:val="24"/>
          <w:lang w:eastAsia="lt-LT"/>
        </w:rPr>
        <w:t xml:space="preserve">okyklos interneto svetainės adresas – </w:t>
      </w:r>
      <w:hyperlink r:id="rId16" w:history="1">
        <w:r w:rsidRPr="00282A44">
          <w:rPr>
            <w:rStyle w:val="Hipersaitas"/>
            <w:rFonts w:ascii="Times New Roman" w:eastAsia="Times New Roman" w:hAnsi="Times New Roman" w:cs="Times New Roman"/>
            <w:sz w:val="24"/>
            <w:szCs w:val="24"/>
            <w:lang w:eastAsia="lt-LT"/>
          </w:rPr>
          <w:t>juzintuvm@rokiskyje.lt</w:t>
        </w:r>
      </w:hyperlink>
      <w:r w:rsidRPr="00282A44">
        <w:rPr>
          <w:rFonts w:ascii="Times New Roman" w:eastAsia="Times New Roman" w:hAnsi="Times New Roman" w:cs="Times New Roman"/>
          <w:sz w:val="24"/>
          <w:szCs w:val="24"/>
          <w:lang w:eastAsia="lt-LT"/>
        </w:rPr>
        <w:t xml:space="preserve"> </w:t>
      </w:r>
    </w:p>
    <w:p w14:paraId="308EEC39"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C3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Pr="00282A44">
        <w:rPr>
          <w:rFonts w:ascii="Times New Roman" w:eastAsia="Times New Roman" w:hAnsi="Times New Roman" w:cs="Times New Roman"/>
          <w:sz w:val="24"/>
          <w:szCs w:val="24"/>
          <w:lang w:eastAsia="lt-LT"/>
        </w:rPr>
        <w:t xml:space="preserve">Mokyklos išskirtinumas </w:t>
      </w:r>
    </w:p>
    <w:p w14:paraId="308EEC3B" w14:textId="77777777" w:rsidR="009E4DC5" w:rsidRPr="00D322A3" w:rsidRDefault="009E4DC5" w:rsidP="009E4DC5">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D322A3">
        <w:rPr>
          <w:rFonts w:ascii="Times New Roman" w:eastAsia="Times New Roman" w:hAnsi="Times New Roman" w:cs="Times New Roman"/>
          <w:sz w:val="24"/>
          <w:szCs w:val="24"/>
          <w:lang w:eastAsia="lt-LT"/>
        </w:rPr>
        <w:t>okykla išsiskiria šilta ir jaukia aplinka, veiklų įvairove, pagalbos mokiniams organizavimu. Svarbiausias ugdymo problemas analizuoja ir ieško sprendimų būdų mokyklos taryba, vadovaujama D. Gaižiuvienės, aktyviai veikiantis mokinių seimas. Leidžiamas mokyklos laikraštis ,,Akimirkos‘‘, kelintus metus  organizuojama Gerumo akcija lapkričio mėnesį, kai Paaukotos lėšos skiriamos Lietuvos vaikų išsipildymo akcijai. Gruodžio mėnesį mokiniai lankomi vieniši žmonės, socialinė paramos centro gyventojai. Mokinių savivaldos, mokyklos tarybos iniciatyva pasikeitė ir tapo jaukesnės poilsio erdvės, atnaujinti mokyklos stendai.  Jau tradiciniais tapo prasmingi renginiai, pritraukiantys buvusius mokinius, miestelio bendruomenę,  - valstybinių švenčių minėjimai, Abiturientų susitikimas, mokyklos Garbės apdovanojimų šventė, Tėvų diena šiemet įgavo naują formą – tapo bendruomenių švente – Trijų kartų vakaru, sutapusiu su Advento pradžia. Baigiantis mokslo metams mokyklos tarybos pirmininkė ir mokyklos vadovai prie Apskrito stalo susitinka su aktyviausių, gerai besimokančių mokinių tėvais, jiems dėkoja ir aptaria įvairius ugdymo(si) klausimus. Nuolat sulaukiame prof. V.Sirvydžio, žurnalisto S. Pabedinsko, buvusių mokinių dėmesio ir paramos visose veiklose.</w:t>
      </w:r>
    </w:p>
    <w:p w14:paraId="308EEC3C" w14:textId="77777777" w:rsidR="009E4DC5" w:rsidRPr="00D322A3" w:rsidRDefault="009E4DC5" w:rsidP="009E4DC5">
      <w:pPr>
        <w:spacing w:after="0" w:line="240" w:lineRule="auto"/>
        <w:ind w:firstLine="426"/>
        <w:jc w:val="both"/>
        <w:rPr>
          <w:rFonts w:ascii="Times New Roman" w:eastAsia="Times New Roman" w:hAnsi="Times New Roman" w:cs="Times New Roman"/>
          <w:sz w:val="24"/>
          <w:szCs w:val="24"/>
          <w:lang w:eastAsia="lt-LT"/>
        </w:rPr>
      </w:pPr>
      <w:r w:rsidRPr="00D322A3">
        <w:rPr>
          <w:rFonts w:ascii="Times New Roman" w:eastAsia="Times New Roman" w:hAnsi="Times New Roman" w:cs="Times New Roman"/>
          <w:sz w:val="24"/>
          <w:szCs w:val="24"/>
          <w:lang w:eastAsia="lt-LT"/>
        </w:rPr>
        <w:t xml:space="preserve">Mokyklos bendruomenė saugo knygnešio J. O. </w:t>
      </w:r>
      <w:r>
        <w:rPr>
          <w:rFonts w:ascii="Times New Roman" w:eastAsia="Times New Roman" w:hAnsi="Times New Roman" w:cs="Times New Roman"/>
          <w:sz w:val="24"/>
          <w:szCs w:val="24"/>
          <w:lang w:eastAsia="lt-LT"/>
        </w:rPr>
        <w:t xml:space="preserve">Širvydo atminimą, </w:t>
      </w:r>
      <w:r w:rsidRPr="00D322A3">
        <w:rPr>
          <w:rFonts w:ascii="Times New Roman" w:eastAsia="Times New Roman" w:hAnsi="Times New Roman" w:cs="Times New Roman"/>
          <w:sz w:val="24"/>
          <w:szCs w:val="24"/>
          <w:lang w:eastAsia="lt-LT"/>
        </w:rPr>
        <w:t xml:space="preserve">kryptingai ugdomi meno ir sporto talentai. Dainuojamosios poezijos autorė ir atlikėja Raminta Rimiškytė, dabar jau Vilniaus universiteto studentė, </w:t>
      </w:r>
      <w:r>
        <w:rPr>
          <w:rFonts w:ascii="Times New Roman" w:eastAsia="Times New Roman" w:hAnsi="Times New Roman" w:cs="Times New Roman"/>
          <w:sz w:val="24"/>
          <w:szCs w:val="24"/>
          <w:lang w:eastAsia="lt-LT"/>
        </w:rPr>
        <w:t>rengia tradicinius Advento</w:t>
      </w:r>
      <w:r w:rsidRPr="00D322A3">
        <w:rPr>
          <w:rFonts w:ascii="Times New Roman" w:eastAsia="Times New Roman" w:hAnsi="Times New Roman" w:cs="Times New Roman"/>
          <w:sz w:val="24"/>
          <w:szCs w:val="24"/>
          <w:lang w:eastAsia="lt-LT"/>
        </w:rPr>
        <w:t xml:space="preserve"> savo kūrybos vakarus. Svarūs sportininkų laimėjimai  rajone ir respublikoje. </w:t>
      </w:r>
    </w:p>
    <w:p w14:paraId="308EEC3D" w14:textId="77777777" w:rsidR="009E4DC5" w:rsidRPr="00D322A3" w:rsidRDefault="009E4DC5" w:rsidP="009E4DC5">
      <w:pPr>
        <w:spacing w:after="0" w:line="240" w:lineRule="auto"/>
        <w:ind w:firstLine="426"/>
        <w:jc w:val="both"/>
        <w:rPr>
          <w:rFonts w:ascii="Times New Roman" w:eastAsia="Times New Roman" w:hAnsi="Times New Roman" w:cs="Times New Roman"/>
          <w:sz w:val="24"/>
          <w:szCs w:val="24"/>
          <w:lang w:eastAsia="lt-LT"/>
        </w:rPr>
      </w:pPr>
      <w:r w:rsidRPr="00D322A3">
        <w:rPr>
          <w:rFonts w:ascii="Times New Roman" w:eastAsia="Times New Roman" w:hAnsi="Times New Roman" w:cs="Times New Roman"/>
          <w:sz w:val="24"/>
          <w:szCs w:val="24"/>
          <w:lang w:eastAsia="lt-LT"/>
        </w:rPr>
        <w:t>Mokytojai nuolat tobulina kvalifikaciją šalies ir užsienio seminaruose, stažuotėse, sudaromos mokiniams galimybės   lankyti spektaklius, parodas, muziejus, dalyvauti edukacinėse programose.</w:t>
      </w:r>
    </w:p>
    <w:p w14:paraId="308EEC3E" w14:textId="77777777" w:rsidR="009E4DC5" w:rsidRPr="00D322A3" w:rsidRDefault="009E4DC5" w:rsidP="009E4DC5">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mėgstami</w:t>
      </w:r>
      <w:r w:rsidRPr="00D322A3">
        <w:rPr>
          <w:rFonts w:ascii="Times New Roman" w:eastAsia="Times New Roman" w:hAnsi="Times New Roman" w:cs="Times New Roman"/>
          <w:sz w:val="24"/>
          <w:szCs w:val="24"/>
          <w:lang w:eastAsia="lt-LT"/>
        </w:rPr>
        <w:t xml:space="preserve"> mokykloje organizuojami turistiniai, baidarių žygiai, vasaros stovykla „Skubėkim saulės pasitikti“.</w:t>
      </w:r>
    </w:p>
    <w:p w14:paraId="308EEC3F" w14:textId="77777777" w:rsidR="009E4DC5" w:rsidRPr="00282A44" w:rsidRDefault="009E4DC5" w:rsidP="009E4DC5">
      <w:pPr>
        <w:spacing w:after="0" w:line="240" w:lineRule="auto"/>
        <w:ind w:firstLine="426"/>
        <w:jc w:val="both"/>
        <w:rPr>
          <w:rFonts w:ascii="Times New Roman" w:eastAsia="Times New Roman" w:hAnsi="Times New Roman" w:cs="Times New Roman"/>
          <w:sz w:val="24"/>
          <w:szCs w:val="24"/>
          <w:lang w:eastAsia="lt-LT"/>
        </w:rPr>
      </w:pPr>
    </w:p>
    <w:p w14:paraId="308EEC40" w14:textId="77777777" w:rsidR="009E4DC5" w:rsidRPr="006E1748" w:rsidRDefault="006E1748" w:rsidP="00B70283">
      <w:pPr>
        <w:pStyle w:val="Sraopastraipa"/>
        <w:numPr>
          <w:ilvl w:val="1"/>
          <w:numId w:val="40"/>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E4DC5" w:rsidRPr="006E1748">
        <w:rPr>
          <w:rFonts w:ascii="Times New Roman" w:eastAsia="Times New Roman" w:hAnsi="Times New Roman" w:cs="Times New Roman"/>
          <w:sz w:val="24"/>
          <w:szCs w:val="24"/>
          <w:lang w:eastAsia="lt-LT"/>
        </w:rPr>
        <w:t>Mokyklos vadovai, kaita per 2017 m. kvalifikacijos kėlimas.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tblGrid>
      <w:tr w:rsidR="009E4DC5" w:rsidRPr="00282A44" w14:paraId="308EEC43" w14:textId="77777777" w:rsidTr="009E4DC5">
        <w:tc>
          <w:tcPr>
            <w:tcW w:w="2552" w:type="dxa"/>
            <w:tcBorders>
              <w:top w:val="single" w:sz="4" w:space="0" w:color="auto"/>
              <w:left w:val="single" w:sz="4" w:space="0" w:color="auto"/>
              <w:bottom w:val="single" w:sz="4" w:space="0" w:color="auto"/>
              <w:right w:val="single" w:sz="4" w:space="0" w:color="auto"/>
            </w:tcBorders>
            <w:shd w:val="clear" w:color="auto" w:fill="auto"/>
          </w:tcPr>
          <w:p w14:paraId="308EEC41"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Vardas, pavardė, v</w:t>
            </w:r>
            <w:r w:rsidRPr="00282A44">
              <w:rPr>
                <w:rFonts w:ascii="Times New Roman" w:eastAsia="Times New Roman" w:hAnsi="Times New Roman" w:cs="Times New Roman"/>
                <w:lang w:eastAsia="lt-LT"/>
              </w:rPr>
              <w:t xml:space="preserve">adybinio </w:t>
            </w:r>
            <w:r>
              <w:rPr>
                <w:rFonts w:ascii="Times New Roman" w:eastAsia="Times New Roman" w:hAnsi="Times New Roman" w:cs="Times New Roman"/>
                <w:lang w:eastAsia="lt-LT"/>
              </w:rPr>
              <w:t>darbo stažas mokykloje, vadybinė kategorija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8EEC42"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lang w:eastAsia="lt-LT"/>
              </w:rPr>
              <w:t>Kval</w:t>
            </w:r>
            <w:r>
              <w:rPr>
                <w:rFonts w:ascii="Times New Roman" w:eastAsia="Times New Roman" w:hAnsi="Times New Roman" w:cs="Times New Roman"/>
                <w:lang w:eastAsia="lt-LT"/>
              </w:rPr>
              <w:t>ifikacijos tobulinimas  per 2017</w:t>
            </w:r>
            <w:r w:rsidRPr="00282A44">
              <w:rPr>
                <w:rFonts w:ascii="Times New Roman" w:eastAsia="Times New Roman" w:hAnsi="Times New Roman" w:cs="Times New Roman"/>
                <w:lang w:eastAsia="lt-LT"/>
              </w:rPr>
              <w:t xml:space="preserve">  metus</w:t>
            </w:r>
          </w:p>
        </w:tc>
      </w:tr>
      <w:tr w:rsidR="009E4DC5" w:rsidRPr="00282A44" w14:paraId="308EEC46" w14:textId="77777777" w:rsidTr="009E4DC5">
        <w:tc>
          <w:tcPr>
            <w:tcW w:w="2552" w:type="dxa"/>
            <w:tcBorders>
              <w:top w:val="single" w:sz="4" w:space="0" w:color="auto"/>
              <w:left w:val="single" w:sz="4" w:space="0" w:color="auto"/>
              <w:bottom w:val="single" w:sz="4" w:space="0" w:color="auto"/>
              <w:right w:val="single" w:sz="4" w:space="0" w:color="auto"/>
            </w:tcBorders>
            <w:shd w:val="clear" w:color="auto" w:fill="auto"/>
          </w:tcPr>
          <w:p w14:paraId="308EEC44" w14:textId="77777777" w:rsidR="009E4DC5" w:rsidRPr="00282A44" w:rsidRDefault="009E4DC5" w:rsidP="009E4DC5">
            <w:pPr>
              <w:spacing w:after="0" w:line="240" w:lineRule="auto"/>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Eimutis Mališauskas</w:t>
            </w:r>
            <w:r>
              <w:rPr>
                <w:rFonts w:ascii="Times New Roman" w:eastAsia="Times New Roman" w:hAnsi="Times New Roman" w:cs="Times New Roman"/>
                <w:sz w:val="24"/>
                <w:szCs w:val="24"/>
                <w:lang w:eastAsia="lt-LT"/>
              </w:rPr>
              <w:t>, 26 m., II vadybinė kategorija (iki 2017 gruodžio mėn.)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8EEC4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Mokyklos direktorius Eimutis Mališauskas vyko į stažuotę Estijoje pagal projektą ERASMUS+KA1 „Rokiškio rajono bendrojo ugdymo mokyklų vadovų kompetencijų tobulinimas per Europos šiaurės šalių švietimo naudingų praktikų pažinimą ir pritaikymą“.</w:t>
            </w:r>
          </w:p>
        </w:tc>
      </w:tr>
      <w:tr w:rsidR="009E4DC5" w:rsidRPr="00282A44" w14:paraId="308EEC4B" w14:textId="77777777" w:rsidTr="009E4DC5">
        <w:tc>
          <w:tcPr>
            <w:tcW w:w="2552" w:type="dxa"/>
            <w:tcBorders>
              <w:top w:val="single" w:sz="4" w:space="0" w:color="auto"/>
              <w:left w:val="single" w:sz="4" w:space="0" w:color="auto"/>
              <w:bottom w:val="single" w:sz="4" w:space="0" w:color="auto"/>
              <w:right w:val="single" w:sz="4" w:space="0" w:color="auto"/>
            </w:tcBorders>
            <w:shd w:val="clear" w:color="auto" w:fill="auto"/>
          </w:tcPr>
          <w:p w14:paraId="308EEC47" w14:textId="77777777" w:rsidR="009E4DC5" w:rsidRPr="00282A44" w:rsidRDefault="009E4DC5" w:rsidP="009E4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Neringa Ragelienė (nuo 2017 m. gruodžio mėn.) 1 m. atestuosis 2018 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8EEC48"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Vaiko gerovės komisijų veikla pagal atnaujintus teisės aktus“ – 4 val.</w:t>
            </w:r>
          </w:p>
          <w:p w14:paraId="308EEC49"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Dalyvavo „Mokyklos vadybos pagrindai“ 1, 2  sesijose.</w:t>
            </w:r>
          </w:p>
          <w:p w14:paraId="308EEC4A"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„Visos dienos mokykla: paskirtis, galimybės, iššūkiai“ – 6 val.</w:t>
            </w:r>
          </w:p>
        </w:tc>
      </w:tr>
    </w:tbl>
    <w:p w14:paraId="308EEC4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C4D" w14:textId="77777777" w:rsidR="009E4DC5" w:rsidRPr="00282A44" w:rsidRDefault="006E1748" w:rsidP="009E4DC5">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1.4</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 xml:space="preserve">Mokyklos 5-10 kl. mokinių nuomonė apie mokyklą (iš </w:t>
      </w:r>
      <w:r w:rsidR="009E4DC5">
        <w:rPr>
          <w:rFonts w:ascii="Times New Roman" w:eastAsia="Times New Roman" w:hAnsi="Times New Roman" w:cs="Times New Roman"/>
          <w:sz w:val="24"/>
          <w:szCs w:val="24"/>
          <w:lang w:eastAsia="lt-LT"/>
        </w:rPr>
        <w:t>2017</w:t>
      </w:r>
      <w:r w:rsidR="009E4DC5" w:rsidRPr="00282A44">
        <w:rPr>
          <w:rFonts w:ascii="Times New Roman" w:eastAsia="Times New Roman" w:hAnsi="Times New Roman" w:cs="Times New Roman"/>
          <w:sz w:val="24"/>
          <w:szCs w:val="24"/>
          <w:lang w:eastAsia="lt-LT"/>
        </w:rPr>
        <w:t xml:space="preserve"> m. mokyklos pažangos ataskaitos pagal </w:t>
      </w:r>
      <w:r w:rsidR="009E4DC5">
        <w:rPr>
          <w:rFonts w:ascii="Times New Roman" w:eastAsia="Times New Roman" w:hAnsi="Times New Roman" w:cs="Times New Roman"/>
          <w:sz w:val="24"/>
          <w:szCs w:val="24"/>
          <w:lang w:eastAsia="lt-LT"/>
        </w:rPr>
        <w:t>vykdytą platųjį įsivertinimą IQES online sistemoje, 5 aukščiausios vertės</w:t>
      </w:r>
      <w:r w:rsidR="009E4DC5" w:rsidRPr="00282A44">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E4DC5" w:rsidRPr="00282A44" w14:paraId="308EEC53" w14:textId="77777777" w:rsidTr="009E4DC5">
        <w:tc>
          <w:tcPr>
            <w:tcW w:w="9498" w:type="dxa"/>
          </w:tcPr>
          <w:p w14:paraId="308EEC4E"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Man svarbu mokytis.</w:t>
            </w:r>
          </w:p>
          <w:p w14:paraId="308EEC4F"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Mokykloje esame</w:t>
            </w:r>
            <w:r w:rsidRPr="00282A44">
              <w:rPr>
                <w:rFonts w:ascii="Times New Roman" w:eastAsia="Times New Roman" w:hAnsi="Times New Roman" w:cs="Times New Roman"/>
                <w:sz w:val="24"/>
                <w:szCs w:val="24"/>
                <w:lang w:eastAsia="lt-LT"/>
              </w:rPr>
              <w:t xml:space="preserve"> skatinami bendradarbiauti, padėti vieni kitiems.</w:t>
            </w:r>
          </w:p>
          <w:p w14:paraId="308EEC50"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man padeda pažinti mano gabumus ir pomėgius.</w:t>
            </w:r>
          </w:p>
          <w:p w14:paraId="308EEC51"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Man įdomi ir naudinga mokyklos organizuojama socialinė ir visuomeninė veikla.</w:t>
            </w:r>
          </w:p>
          <w:p w14:paraId="308EEC52"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Mano mokykloje atsižvelgiama į mokinių nuomonę, apsvarstomi teikiami pasiūlymai</w:t>
            </w:r>
          </w:p>
        </w:tc>
      </w:tr>
    </w:tbl>
    <w:p w14:paraId="308EEC54" w14:textId="77777777" w:rsidR="009E4DC5" w:rsidRPr="00282A44" w:rsidRDefault="009E4DC5" w:rsidP="009E4DC5">
      <w:pPr>
        <w:tabs>
          <w:tab w:val="left" w:pos="284"/>
        </w:tabs>
        <w:spacing w:after="0" w:line="240" w:lineRule="auto"/>
        <w:jc w:val="both"/>
        <w:rPr>
          <w:rFonts w:ascii="Times New Roman" w:eastAsia="Times New Roman" w:hAnsi="Times New Roman" w:cs="Times New Roman"/>
          <w:sz w:val="24"/>
          <w:szCs w:val="24"/>
          <w:lang w:eastAsia="lt-LT"/>
        </w:rPr>
      </w:pPr>
    </w:p>
    <w:p w14:paraId="308EEC55" w14:textId="77777777" w:rsidR="009E4DC5" w:rsidRPr="00282A44" w:rsidRDefault="006E1748" w:rsidP="009E4DC5">
      <w:pPr>
        <w:pStyle w:val="Sraopastraipa"/>
        <w:tabs>
          <w:tab w:val="left" w:pos="284"/>
          <w:tab w:val="left" w:pos="567"/>
        </w:tabs>
        <w:spacing w:after="0" w:line="240" w:lineRule="auto"/>
        <w:ind w:left="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Mokyklos 1-10 kl. mokinių tėvų nuomonė apie mokyklą (iš</w:t>
      </w:r>
      <w:r w:rsidR="009E4DC5">
        <w:rPr>
          <w:rFonts w:ascii="Times New Roman" w:eastAsia="Times New Roman" w:hAnsi="Times New Roman" w:cs="Times New Roman"/>
          <w:sz w:val="24"/>
          <w:szCs w:val="24"/>
          <w:lang w:eastAsia="lt-LT"/>
        </w:rPr>
        <w:t xml:space="preserve"> 2017</w:t>
      </w:r>
      <w:r w:rsidR="009E4DC5" w:rsidRPr="00282A44">
        <w:rPr>
          <w:rFonts w:ascii="Times New Roman" w:eastAsia="Times New Roman" w:hAnsi="Times New Roman" w:cs="Times New Roman"/>
          <w:sz w:val="24"/>
          <w:szCs w:val="24"/>
          <w:lang w:eastAsia="lt-LT"/>
        </w:rPr>
        <w:t xml:space="preserve"> m  mokyklos pažangos ataskaitos pagal </w:t>
      </w:r>
      <w:r w:rsidR="009E4DC5">
        <w:rPr>
          <w:rFonts w:ascii="Times New Roman" w:eastAsia="Times New Roman" w:hAnsi="Times New Roman" w:cs="Times New Roman"/>
          <w:sz w:val="24"/>
          <w:szCs w:val="24"/>
          <w:lang w:eastAsia="lt-LT"/>
        </w:rPr>
        <w:t xml:space="preserve">vykdytą platųjį įsivertinimą </w:t>
      </w:r>
      <w:r w:rsidR="009E4DC5" w:rsidRPr="00C67D6C">
        <w:rPr>
          <w:rFonts w:ascii="Times New Roman" w:eastAsia="Times New Roman" w:hAnsi="Times New Roman" w:cs="Times New Roman"/>
          <w:i/>
          <w:sz w:val="24"/>
          <w:szCs w:val="24"/>
          <w:lang w:eastAsia="lt-LT"/>
        </w:rPr>
        <w:t>QES online</w:t>
      </w:r>
      <w:r w:rsidR="009E4DC5">
        <w:rPr>
          <w:rFonts w:ascii="Times New Roman" w:eastAsia="Times New Roman" w:hAnsi="Times New Roman" w:cs="Times New Roman"/>
          <w:sz w:val="24"/>
          <w:szCs w:val="24"/>
          <w:lang w:eastAsia="lt-LT"/>
        </w:rPr>
        <w:t xml:space="preserve"> sistemoje, 5 aukščiausios vertės</w:t>
      </w:r>
      <w:r w:rsidR="009E4DC5" w:rsidRPr="00282A44">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E4DC5" w:rsidRPr="00282A44" w14:paraId="308EEC5B" w14:textId="77777777" w:rsidTr="009E4DC5">
        <w:tc>
          <w:tcPr>
            <w:tcW w:w="9498" w:type="dxa"/>
          </w:tcPr>
          <w:p w14:paraId="308EEC56"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Mokykloje organizuojama socialinė ir visuomeninė veikla vaikams yra įdomi ir prasminga.</w:t>
            </w:r>
          </w:p>
          <w:p w14:paraId="308EEC57"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Mokykla skatina mokinius būti aktyviais gyvenimo kūrėjais.</w:t>
            </w:r>
          </w:p>
          <w:p w14:paraId="308EEC58"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padeda vaikams suprasti mokymosi svarbą gyvenime.</w:t>
            </w:r>
          </w:p>
          <w:p w14:paraId="308EEC59"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Mokykloje atsižvelgiama į mano vaiko savitumą ( gabumus, polinkius) jį ugdant ir mokant.</w:t>
            </w:r>
          </w:p>
          <w:p w14:paraId="308EEC5A" w14:textId="77777777" w:rsidR="009E4DC5" w:rsidRPr="00282A44" w:rsidRDefault="009E4DC5" w:rsidP="009E4DC5">
            <w:pPr>
              <w:pStyle w:val="Sraopastraipa"/>
              <w:tabs>
                <w:tab w:val="left" w:pos="284"/>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Mokykloje mokytojai vaikus moko bendradarbiauti, padėti vieni kitiems.</w:t>
            </w:r>
          </w:p>
        </w:tc>
      </w:tr>
    </w:tbl>
    <w:p w14:paraId="308EEC5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C5D"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MOKYKLOS </w:t>
      </w:r>
      <w:r w:rsidRPr="00282A44">
        <w:rPr>
          <w:rFonts w:ascii="Times New Roman" w:eastAsia="Times New Roman" w:hAnsi="Times New Roman" w:cs="Times New Roman"/>
          <w:sz w:val="24"/>
          <w:szCs w:val="24"/>
          <w:lang w:eastAsia="lt-LT"/>
        </w:rPr>
        <w:t>DARBUOTOJAI</w:t>
      </w:r>
      <w:r>
        <w:rPr>
          <w:rFonts w:ascii="Times New Roman" w:eastAsia="Times New Roman" w:hAnsi="Times New Roman" w:cs="Times New Roman"/>
          <w:sz w:val="24"/>
          <w:szCs w:val="24"/>
          <w:lang w:eastAsia="lt-LT"/>
        </w:rPr>
        <w:t xml:space="preserve"> 2017 M.</w:t>
      </w:r>
    </w:p>
    <w:p w14:paraId="308EEC5E" w14:textId="77777777" w:rsidR="009E4DC5" w:rsidRPr="008C5C7E" w:rsidRDefault="009E4DC5" w:rsidP="00B70283">
      <w:pPr>
        <w:pStyle w:val="Sraopastraipa"/>
        <w:numPr>
          <w:ilvl w:val="1"/>
          <w:numId w:val="35"/>
        </w:numPr>
        <w:tabs>
          <w:tab w:val="left" w:pos="851"/>
        </w:tabs>
        <w:spacing w:after="0" w:line="240" w:lineRule="auto"/>
        <w:jc w:val="both"/>
        <w:rPr>
          <w:rFonts w:ascii="Times New Roman" w:eastAsia="Times New Roman" w:hAnsi="Times New Roman" w:cs="Times New Roman"/>
          <w:sz w:val="24"/>
          <w:szCs w:val="24"/>
          <w:lang w:eastAsia="lt-LT"/>
        </w:rPr>
      </w:pPr>
      <w:r w:rsidRPr="008C5C7E">
        <w:rPr>
          <w:rFonts w:ascii="Times New Roman" w:eastAsia="Times New Roman" w:hAnsi="Times New Roman" w:cs="Times New Roman"/>
          <w:sz w:val="24"/>
          <w:szCs w:val="24"/>
          <w:lang w:eastAsia="lt-LT"/>
        </w:rPr>
        <w:t>Personalas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1"/>
        <w:gridCol w:w="1276"/>
        <w:gridCol w:w="1701"/>
        <w:gridCol w:w="1559"/>
      </w:tblGrid>
      <w:tr w:rsidR="009E4DC5" w:rsidRPr="00282A44" w14:paraId="308EEC64" w14:textId="77777777" w:rsidTr="009E4DC5">
        <w:trPr>
          <w:trHeight w:val="697"/>
        </w:trPr>
        <w:tc>
          <w:tcPr>
            <w:tcW w:w="2552" w:type="dxa"/>
            <w:tcBorders>
              <w:top w:val="single" w:sz="4" w:space="0" w:color="auto"/>
              <w:left w:val="single" w:sz="4" w:space="0" w:color="auto"/>
              <w:bottom w:val="single" w:sz="4" w:space="0" w:color="auto"/>
              <w:right w:val="single" w:sz="4" w:space="0" w:color="auto"/>
            </w:tcBorders>
            <w:hideMark/>
          </w:tcPr>
          <w:p w14:paraId="308EEC5F" w14:textId="77777777" w:rsidR="009E4DC5" w:rsidRPr="00282A44" w:rsidRDefault="009E4DC5" w:rsidP="009E4DC5">
            <w:pPr>
              <w:spacing w:after="0" w:line="240" w:lineRule="auto"/>
              <w:rPr>
                <w:rFonts w:ascii="Times New Roman" w:eastAsia="Times New Roman" w:hAnsi="Times New Roman" w:cs="Times New Roman"/>
                <w:lang w:eastAsia="lt-LT"/>
              </w:rPr>
            </w:pPr>
            <w:r w:rsidRPr="00282A44">
              <w:rPr>
                <w:rFonts w:ascii="Times New Roman" w:eastAsia="Times New Roman" w:hAnsi="Times New Roman" w:cs="Times New Roman"/>
                <w:lang w:eastAsia="lt-LT"/>
              </w:rPr>
              <w:t>Administracija</w:t>
            </w:r>
          </w:p>
        </w:tc>
        <w:tc>
          <w:tcPr>
            <w:tcW w:w="2551" w:type="dxa"/>
            <w:tcBorders>
              <w:top w:val="single" w:sz="4" w:space="0" w:color="auto"/>
              <w:left w:val="single" w:sz="4" w:space="0" w:color="auto"/>
              <w:bottom w:val="single" w:sz="4" w:space="0" w:color="auto"/>
              <w:right w:val="single" w:sz="4" w:space="0" w:color="auto"/>
            </w:tcBorders>
            <w:hideMark/>
          </w:tcPr>
          <w:p w14:paraId="308EEC60" w14:textId="77777777" w:rsidR="009E4DC5" w:rsidRPr="00282A44" w:rsidRDefault="009E4DC5" w:rsidP="009E4DC5">
            <w:pPr>
              <w:spacing w:after="0" w:line="240" w:lineRule="auto"/>
              <w:rPr>
                <w:rFonts w:ascii="Times New Roman" w:eastAsia="Times New Roman" w:hAnsi="Times New Roman" w:cs="Times New Roman"/>
                <w:lang w:eastAsia="lt-LT"/>
              </w:rPr>
            </w:pPr>
            <w:r w:rsidRPr="00282A44">
              <w:rPr>
                <w:rFonts w:ascii="Times New Roman" w:eastAsia="Times New Roman" w:hAnsi="Times New Roman" w:cs="Times New Roman"/>
                <w:lang w:eastAsia="lt-LT"/>
              </w:rPr>
              <w:t>Pagalbinis personalas</w:t>
            </w:r>
          </w:p>
        </w:tc>
        <w:tc>
          <w:tcPr>
            <w:tcW w:w="1276" w:type="dxa"/>
            <w:tcBorders>
              <w:top w:val="single" w:sz="4" w:space="0" w:color="auto"/>
              <w:left w:val="single" w:sz="4" w:space="0" w:color="auto"/>
              <w:bottom w:val="single" w:sz="4" w:space="0" w:color="auto"/>
              <w:right w:val="single" w:sz="4" w:space="0" w:color="auto"/>
            </w:tcBorders>
            <w:hideMark/>
          </w:tcPr>
          <w:p w14:paraId="308EEC61" w14:textId="77777777" w:rsidR="009E4DC5" w:rsidRPr="00282A44" w:rsidRDefault="009E4DC5" w:rsidP="009E4DC5">
            <w:pPr>
              <w:spacing w:after="0" w:line="240" w:lineRule="auto"/>
              <w:rPr>
                <w:rFonts w:ascii="Times New Roman" w:eastAsia="Times New Roman" w:hAnsi="Times New Roman" w:cs="Times New Roman"/>
                <w:lang w:eastAsia="lt-LT"/>
              </w:rPr>
            </w:pPr>
            <w:r w:rsidRPr="00282A44">
              <w:rPr>
                <w:rFonts w:ascii="Times New Roman" w:eastAsia="Times New Roman" w:hAnsi="Times New Roman" w:cs="Times New Roman"/>
                <w:lang w:eastAsia="lt-LT"/>
              </w:rPr>
              <w:t xml:space="preserve">Kiti </w:t>
            </w:r>
          </w:p>
        </w:tc>
        <w:tc>
          <w:tcPr>
            <w:tcW w:w="1701" w:type="dxa"/>
            <w:tcBorders>
              <w:top w:val="single" w:sz="4" w:space="0" w:color="auto"/>
              <w:left w:val="single" w:sz="4" w:space="0" w:color="auto"/>
              <w:bottom w:val="single" w:sz="4" w:space="0" w:color="auto"/>
              <w:right w:val="single" w:sz="4" w:space="0" w:color="auto"/>
            </w:tcBorders>
            <w:hideMark/>
          </w:tcPr>
          <w:p w14:paraId="308EEC62" w14:textId="77777777" w:rsidR="009E4DC5" w:rsidRPr="00282A44" w:rsidRDefault="009E4DC5" w:rsidP="009E4DC5">
            <w:pPr>
              <w:spacing w:after="0" w:line="240" w:lineRule="auto"/>
              <w:rPr>
                <w:rFonts w:ascii="Times New Roman" w:eastAsia="Times New Roman" w:hAnsi="Times New Roman" w:cs="Times New Roman"/>
                <w:lang w:eastAsia="lt-LT"/>
              </w:rPr>
            </w:pPr>
            <w:r w:rsidRPr="00282A44">
              <w:rPr>
                <w:rFonts w:ascii="Times New Roman" w:eastAsia="Times New Roman" w:hAnsi="Times New Roman" w:cs="Times New Roman"/>
                <w:lang w:eastAsia="lt-LT"/>
              </w:rPr>
              <w:t>Iš viso etatų</w:t>
            </w:r>
          </w:p>
        </w:tc>
        <w:tc>
          <w:tcPr>
            <w:tcW w:w="1559" w:type="dxa"/>
            <w:tcBorders>
              <w:top w:val="single" w:sz="4" w:space="0" w:color="auto"/>
              <w:left w:val="single" w:sz="4" w:space="0" w:color="auto"/>
              <w:bottom w:val="single" w:sz="4" w:space="0" w:color="auto"/>
              <w:right w:val="single" w:sz="4" w:space="0" w:color="auto"/>
            </w:tcBorders>
            <w:hideMark/>
          </w:tcPr>
          <w:p w14:paraId="308EEC63" w14:textId="77777777" w:rsidR="009E4DC5" w:rsidRPr="00282A44" w:rsidRDefault="009E4DC5" w:rsidP="009E4DC5">
            <w:pPr>
              <w:spacing w:after="0" w:line="240" w:lineRule="auto"/>
              <w:rPr>
                <w:rFonts w:ascii="Times New Roman" w:eastAsia="Times New Roman" w:hAnsi="Times New Roman" w:cs="Times New Roman"/>
                <w:lang w:eastAsia="lt-LT"/>
              </w:rPr>
            </w:pPr>
            <w:r w:rsidRPr="00282A44">
              <w:rPr>
                <w:rFonts w:ascii="Times New Roman" w:eastAsia="Times New Roman" w:hAnsi="Times New Roman" w:cs="Times New Roman"/>
                <w:lang w:eastAsia="lt-LT"/>
              </w:rPr>
              <w:t>Laisvi etatai</w:t>
            </w:r>
          </w:p>
        </w:tc>
      </w:tr>
      <w:tr w:rsidR="009E4DC5" w:rsidRPr="00282A44" w14:paraId="308EEC6A" w14:textId="77777777" w:rsidTr="009E4DC5">
        <w:trPr>
          <w:trHeight w:val="351"/>
        </w:trPr>
        <w:tc>
          <w:tcPr>
            <w:tcW w:w="2552" w:type="dxa"/>
            <w:tcBorders>
              <w:top w:val="single" w:sz="4" w:space="0" w:color="auto"/>
              <w:left w:val="single" w:sz="4" w:space="0" w:color="auto"/>
              <w:bottom w:val="single" w:sz="4" w:space="0" w:color="auto"/>
              <w:right w:val="single" w:sz="4" w:space="0" w:color="auto"/>
            </w:tcBorders>
            <w:vAlign w:val="bottom"/>
            <w:hideMark/>
          </w:tcPr>
          <w:p w14:paraId="308EEC65" w14:textId="77777777" w:rsidR="009E4DC5" w:rsidRPr="00282A44" w:rsidRDefault="009E4DC5" w:rsidP="009E4DC5">
            <w:pPr>
              <w:spacing w:after="0" w:line="240" w:lineRule="auto"/>
              <w:ind w:right="34"/>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2,8</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08EEC66" w14:textId="77777777" w:rsidR="009E4DC5" w:rsidRPr="00282A44" w:rsidRDefault="009E4DC5" w:rsidP="009E4DC5">
            <w:pPr>
              <w:spacing w:after="0" w:line="240" w:lineRule="auto"/>
              <w:ind w:right="34"/>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6, 75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8EEC67" w14:textId="77777777" w:rsidR="009E4DC5" w:rsidRPr="00282A44" w:rsidRDefault="009E4DC5" w:rsidP="009E4DC5">
            <w:pPr>
              <w:spacing w:after="0" w:line="240" w:lineRule="auto"/>
              <w:ind w:right="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8EEC68" w14:textId="77777777" w:rsidR="009E4DC5" w:rsidRPr="00282A44" w:rsidRDefault="009E4DC5" w:rsidP="009E4DC5">
            <w:pPr>
              <w:spacing w:after="0" w:line="240" w:lineRule="auto"/>
              <w:ind w:right="34"/>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 xml:space="preserve"> 21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8EEC69" w14:textId="77777777" w:rsidR="009E4DC5" w:rsidRPr="00282A44" w:rsidRDefault="009E4DC5" w:rsidP="009E4DC5">
            <w:pPr>
              <w:spacing w:after="0" w:line="240" w:lineRule="auto"/>
              <w:ind w:right="34"/>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95</w:t>
            </w:r>
          </w:p>
        </w:tc>
      </w:tr>
    </w:tbl>
    <w:p w14:paraId="308EEC6B" w14:textId="77777777" w:rsidR="009E4DC5" w:rsidRDefault="009E4DC5" w:rsidP="009E4D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7"/>
        <w:gridCol w:w="2551"/>
        <w:gridCol w:w="2409"/>
      </w:tblGrid>
      <w:tr w:rsidR="009E4DC5" w:rsidRPr="00D322A3" w14:paraId="308EEC70" w14:textId="77777777" w:rsidTr="009E4DC5">
        <w:trPr>
          <w:trHeight w:val="697"/>
        </w:trPr>
        <w:tc>
          <w:tcPr>
            <w:tcW w:w="2552" w:type="dxa"/>
            <w:tcBorders>
              <w:top w:val="single" w:sz="4" w:space="0" w:color="auto"/>
              <w:left w:val="single" w:sz="4" w:space="0" w:color="auto"/>
              <w:bottom w:val="single" w:sz="4" w:space="0" w:color="auto"/>
              <w:right w:val="single" w:sz="4" w:space="0" w:color="auto"/>
            </w:tcBorders>
            <w:hideMark/>
          </w:tcPr>
          <w:p w14:paraId="308EEC6C" w14:textId="77777777" w:rsidR="009E4DC5" w:rsidRPr="00D322A3" w:rsidRDefault="009E4DC5" w:rsidP="009E4D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Nea</w:t>
            </w:r>
            <w:r w:rsidRPr="00D322A3">
              <w:rPr>
                <w:rFonts w:ascii="Times New Roman" w:eastAsia="Calibri" w:hAnsi="Times New Roman" w:cs="Times New Roman"/>
                <w:sz w:val="24"/>
                <w:szCs w:val="24"/>
              </w:rPr>
              <w:t>testuotų mokytojų</w:t>
            </w:r>
          </w:p>
        </w:tc>
        <w:tc>
          <w:tcPr>
            <w:tcW w:w="2127" w:type="dxa"/>
            <w:tcBorders>
              <w:top w:val="single" w:sz="4" w:space="0" w:color="auto"/>
              <w:left w:val="single" w:sz="4" w:space="0" w:color="auto"/>
              <w:bottom w:val="single" w:sz="4" w:space="0" w:color="auto"/>
              <w:right w:val="single" w:sz="4" w:space="0" w:color="auto"/>
            </w:tcBorders>
            <w:hideMark/>
          </w:tcPr>
          <w:p w14:paraId="308EEC6D"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Vyr. mokytojų</w:t>
            </w:r>
          </w:p>
        </w:tc>
        <w:tc>
          <w:tcPr>
            <w:tcW w:w="2551" w:type="dxa"/>
            <w:tcBorders>
              <w:top w:val="single" w:sz="4" w:space="0" w:color="auto"/>
              <w:left w:val="single" w:sz="4" w:space="0" w:color="auto"/>
              <w:bottom w:val="single" w:sz="4" w:space="0" w:color="auto"/>
              <w:right w:val="single" w:sz="4" w:space="0" w:color="auto"/>
            </w:tcBorders>
            <w:hideMark/>
          </w:tcPr>
          <w:p w14:paraId="308EEC6E"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Mokytojų metodininkų</w:t>
            </w:r>
          </w:p>
        </w:tc>
        <w:tc>
          <w:tcPr>
            <w:tcW w:w="2409" w:type="dxa"/>
            <w:tcBorders>
              <w:top w:val="single" w:sz="4" w:space="0" w:color="auto"/>
              <w:left w:val="single" w:sz="4" w:space="0" w:color="auto"/>
              <w:bottom w:val="single" w:sz="4" w:space="0" w:color="auto"/>
              <w:right w:val="single" w:sz="4" w:space="0" w:color="auto"/>
            </w:tcBorders>
            <w:hideMark/>
          </w:tcPr>
          <w:p w14:paraId="308EEC6F"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Iš viso mokytojų</w:t>
            </w:r>
          </w:p>
        </w:tc>
      </w:tr>
      <w:tr w:rsidR="009E4DC5" w:rsidRPr="00D322A3" w14:paraId="308EEC75" w14:textId="77777777" w:rsidTr="009E4DC5">
        <w:trPr>
          <w:trHeight w:val="272"/>
        </w:trPr>
        <w:tc>
          <w:tcPr>
            <w:tcW w:w="2552" w:type="dxa"/>
            <w:tcBorders>
              <w:top w:val="single" w:sz="4" w:space="0" w:color="auto"/>
              <w:left w:val="single" w:sz="4" w:space="0" w:color="auto"/>
              <w:bottom w:val="single" w:sz="4" w:space="0" w:color="auto"/>
              <w:right w:val="single" w:sz="4" w:space="0" w:color="auto"/>
            </w:tcBorders>
            <w:vAlign w:val="bottom"/>
            <w:hideMark/>
          </w:tcPr>
          <w:p w14:paraId="308EEC71"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vAlign w:val="bottom"/>
            <w:hideMark/>
          </w:tcPr>
          <w:p w14:paraId="308EEC72"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08EEC73"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10</w:t>
            </w:r>
          </w:p>
        </w:tc>
        <w:tc>
          <w:tcPr>
            <w:tcW w:w="2409" w:type="dxa"/>
            <w:tcBorders>
              <w:top w:val="single" w:sz="4" w:space="0" w:color="auto"/>
              <w:left w:val="single" w:sz="4" w:space="0" w:color="auto"/>
              <w:bottom w:val="single" w:sz="4" w:space="0" w:color="auto"/>
              <w:right w:val="single" w:sz="4" w:space="0" w:color="auto"/>
            </w:tcBorders>
            <w:vAlign w:val="bottom"/>
            <w:hideMark/>
          </w:tcPr>
          <w:p w14:paraId="308EEC74" w14:textId="77777777" w:rsidR="009E4DC5" w:rsidRPr="00D322A3" w:rsidRDefault="009E4DC5" w:rsidP="009E4DC5">
            <w:pPr>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25</w:t>
            </w:r>
          </w:p>
        </w:tc>
      </w:tr>
    </w:tbl>
    <w:p w14:paraId="308EEC76" w14:textId="77777777" w:rsidR="009E4DC5" w:rsidRPr="00D322A3" w:rsidRDefault="009E4DC5" w:rsidP="009E4DC5">
      <w:pPr>
        <w:tabs>
          <w:tab w:val="left" w:pos="709"/>
        </w:tabs>
        <w:spacing w:after="0" w:line="240" w:lineRule="auto"/>
        <w:rPr>
          <w:rFonts w:ascii="Times New Roman" w:eastAsia="Calibri" w:hAnsi="Times New Roman" w:cs="Times New Roman"/>
          <w:sz w:val="24"/>
          <w:szCs w:val="24"/>
        </w:rPr>
      </w:pPr>
      <w:r w:rsidRPr="00D322A3">
        <w:rPr>
          <w:rFonts w:ascii="Times New Roman" w:eastAsia="Calibri" w:hAnsi="Times New Roman" w:cs="Times New Roman"/>
          <w:sz w:val="24"/>
          <w:szCs w:val="24"/>
        </w:rPr>
        <w:t>Ikimokyklinio ir priešmokyklinio ugdymo darbuotojai</w:t>
      </w:r>
    </w:p>
    <w:tbl>
      <w:tblPr>
        <w:tblStyle w:val="Lentelstinklelis"/>
        <w:tblW w:w="9833" w:type="dxa"/>
        <w:tblLook w:val="04A0" w:firstRow="1" w:lastRow="0" w:firstColumn="1" w:lastColumn="0" w:noHBand="0" w:noVBand="1"/>
      </w:tblPr>
      <w:tblGrid>
        <w:gridCol w:w="1945"/>
        <w:gridCol w:w="2259"/>
        <w:gridCol w:w="2389"/>
        <w:gridCol w:w="1930"/>
        <w:gridCol w:w="1310"/>
      </w:tblGrid>
      <w:tr w:rsidR="009E4DC5" w:rsidRPr="00282A44" w14:paraId="308EEC7C" w14:textId="77777777" w:rsidTr="009E4DC5">
        <w:tc>
          <w:tcPr>
            <w:tcW w:w="1945" w:type="dxa"/>
            <w:tcBorders>
              <w:top w:val="single" w:sz="4" w:space="0" w:color="auto"/>
              <w:left w:val="single" w:sz="4" w:space="0" w:color="auto"/>
              <w:bottom w:val="single" w:sz="4" w:space="0" w:color="auto"/>
              <w:right w:val="single" w:sz="4" w:space="0" w:color="auto"/>
            </w:tcBorders>
            <w:hideMark/>
          </w:tcPr>
          <w:p w14:paraId="308EEC77" w14:textId="77777777" w:rsidR="009E4DC5" w:rsidRPr="00282A44" w:rsidRDefault="009E4DC5" w:rsidP="009E4DC5">
            <w:pPr>
              <w:jc w:val="center"/>
              <w:rPr>
                <w:rFonts w:ascii="Times New Roman" w:eastAsia="Calibri" w:hAnsi="Times New Roman" w:cs="Times New Roman"/>
                <w:sz w:val="24"/>
                <w:szCs w:val="24"/>
              </w:rPr>
            </w:pPr>
            <w:r w:rsidRPr="00282A44">
              <w:rPr>
                <w:rFonts w:ascii="Times New Roman" w:eastAsia="Calibri" w:hAnsi="Times New Roman" w:cs="Times New Roman"/>
                <w:sz w:val="24"/>
                <w:szCs w:val="24"/>
              </w:rPr>
              <w:t>Ikimokyklinio ugdymo pedagogai</w:t>
            </w:r>
          </w:p>
        </w:tc>
        <w:tc>
          <w:tcPr>
            <w:tcW w:w="2259" w:type="dxa"/>
            <w:tcBorders>
              <w:top w:val="single" w:sz="4" w:space="0" w:color="auto"/>
              <w:left w:val="single" w:sz="4" w:space="0" w:color="auto"/>
              <w:bottom w:val="single" w:sz="4" w:space="0" w:color="auto"/>
              <w:right w:val="single" w:sz="4" w:space="0" w:color="auto"/>
            </w:tcBorders>
            <w:hideMark/>
          </w:tcPr>
          <w:p w14:paraId="308EEC78" w14:textId="77777777" w:rsidR="009E4DC5" w:rsidRPr="00282A44" w:rsidRDefault="009E4DC5" w:rsidP="009E4DC5">
            <w:pPr>
              <w:jc w:val="center"/>
              <w:rPr>
                <w:rFonts w:ascii="Times New Roman" w:eastAsia="Calibri" w:hAnsi="Times New Roman" w:cs="Times New Roman"/>
                <w:sz w:val="24"/>
                <w:szCs w:val="24"/>
              </w:rPr>
            </w:pPr>
            <w:r w:rsidRPr="00282A44">
              <w:rPr>
                <w:rFonts w:ascii="Times New Roman" w:eastAsia="Calibri" w:hAnsi="Times New Roman" w:cs="Times New Roman"/>
                <w:sz w:val="24"/>
                <w:szCs w:val="24"/>
              </w:rPr>
              <w:t>Priešmokyklinio ugdymo pedagogai</w:t>
            </w:r>
          </w:p>
        </w:tc>
        <w:tc>
          <w:tcPr>
            <w:tcW w:w="2389" w:type="dxa"/>
            <w:tcBorders>
              <w:top w:val="single" w:sz="4" w:space="0" w:color="auto"/>
              <w:left w:val="single" w:sz="4" w:space="0" w:color="auto"/>
              <w:bottom w:val="single" w:sz="4" w:space="0" w:color="auto"/>
              <w:right w:val="single" w:sz="4" w:space="0" w:color="auto"/>
            </w:tcBorders>
            <w:hideMark/>
          </w:tcPr>
          <w:p w14:paraId="308EEC79" w14:textId="77777777" w:rsidR="009E4DC5" w:rsidRPr="00282A44" w:rsidRDefault="009E4DC5" w:rsidP="009E4DC5">
            <w:pPr>
              <w:jc w:val="center"/>
              <w:rPr>
                <w:rFonts w:ascii="Times New Roman" w:eastAsia="Calibri" w:hAnsi="Times New Roman" w:cs="Times New Roman"/>
                <w:sz w:val="24"/>
                <w:szCs w:val="24"/>
              </w:rPr>
            </w:pPr>
            <w:r w:rsidRPr="00282A44">
              <w:rPr>
                <w:rFonts w:ascii="Times New Roman" w:eastAsia="Calibri" w:hAnsi="Times New Roman" w:cs="Times New Roman"/>
                <w:sz w:val="24"/>
                <w:szCs w:val="24"/>
              </w:rPr>
              <w:t>Švietimo pagalbos specialistai</w:t>
            </w:r>
          </w:p>
        </w:tc>
        <w:tc>
          <w:tcPr>
            <w:tcW w:w="1930" w:type="dxa"/>
            <w:tcBorders>
              <w:top w:val="single" w:sz="4" w:space="0" w:color="auto"/>
              <w:left w:val="single" w:sz="4" w:space="0" w:color="auto"/>
              <w:bottom w:val="single" w:sz="4" w:space="0" w:color="auto"/>
              <w:right w:val="single" w:sz="4" w:space="0" w:color="auto"/>
            </w:tcBorders>
            <w:hideMark/>
          </w:tcPr>
          <w:p w14:paraId="308EEC7A" w14:textId="77777777" w:rsidR="009E4DC5" w:rsidRPr="00282A44" w:rsidRDefault="009E4DC5" w:rsidP="009E4DC5">
            <w:pPr>
              <w:jc w:val="center"/>
              <w:rPr>
                <w:rFonts w:ascii="Times New Roman" w:eastAsia="Calibri" w:hAnsi="Times New Roman" w:cs="Times New Roman"/>
                <w:sz w:val="24"/>
                <w:szCs w:val="24"/>
              </w:rPr>
            </w:pPr>
            <w:r w:rsidRPr="00282A44">
              <w:rPr>
                <w:rFonts w:ascii="Times New Roman" w:eastAsia="Calibri" w:hAnsi="Times New Roman" w:cs="Times New Roman"/>
                <w:sz w:val="24"/>
                <w:szCs w:val="24"/>
              </w:rPr>
              <w:t>Meninio ugdymo pedagogai</w:t>
            </w:r>
          </w:p>
        </w:tc>
        <w:tc>
          <w:tcPr>
            <w:tcW w:w="1310" w:type="dxa"/>
            <w:tcBorders>
              <w:top w:val="single" w:sz="4" w:space="0" w:color="auto"/>
              <w:left w:val="single" w:sz="4" w:space="0" w:color="auto"/>
              <w:bottom w:val="single" w:sz="4" w:space="0" w:color="auto"/>
              <w:right w:val="single" w:sz="4" w:space="0" w:color="auto"/>
            </w:tcBorders>
            <w:hideMark/>
          </w:tcPr>
          <w:p w14:paraId="308EEC7B" w14:textId="77777777" w:rsidR="009E4DC5" w:rsidRPr="00282A44" w:rsidRDefault="009E4DC5" w:rsidP="009E4DC5">
            <w:pPr>
              <w:jc w:val="center"/>
              <w:rPr>
                <w:rFonts w:ascii="Times New Roman" w:eastAsia="Calibri" w:hAnsi="Times New Roman" w:cs="Times New Roman"/>
                <w:sz w:val="24"/>
                <w:szCs w:val="24"/>
              </w:rPr>
            </w:pPr>
            <w:r w:rsidRPr="00282A44">
              <w:rPr>
                <w:rFonts w:ascii="Times New Roman" w:eastAsia="Calibri" w:hAnsi="Times New Roman" w:cs="Times New Roman"/>
                <w:sz w:val="24"/>
                <w:szCs w:val="24"/>
              </w:rPr>
              <w:t>Kiti darbuotojai</w:t>
            </w:r>
          </w:p>
        </w:tc>
      </w:tr>
      <w:tr w:rsidR="009E4DC5" w:rsidRPr="00282A44" w14:paraId="308EEC82" w14:textId="77777777" w:rsidTr="009E4DC5">
        <w:tc>
          <w:tcPr>
            <w:tcW w:w="1945" w:type="dxa"/>
            <w:tcBorders>
              <w:top w:val="single" w:sz="4" w:space="0" w:color="auto"/>
              <w:left w:val="single" w:sz="4" w:space="0" w:color="auto"/>
              <w:bottom w:val="single" w:sz="4" w:space="0" w:color="auto"/>
              <w:right w:val="single" w:sz="4" w:space="0" w:color="auto"/>
            </w:tcBorders>
          </w:tcPr>
          <w:p w14:paraId="308EEC7D" w14:textId="77777777" w:rsidR="009E4DC5" w:rsidRPr="00282A44" w:rsidRDefault="009E4DC5" w:rsidP="009E4DC5">
            <w:pPr>
              <w:jc w:val="both"/>
              <w:rPr>
                <w:rFonts w:ascii="Times New Roman" w:eastAsia="Calibri"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14:paraId="308EEC7E" w14:textId="77777777" w:rsidR="009E4DC5" w:rsidRPr="00282A44" w:rsidRDefault="009E4DC5" w:rsidP="009E4DC5">
            <w:pPr>
              <w:jc w:val="both"/>
              <w:rPr>
                <w:rFonts w:ascii="Times New Roman" w:eastAsia="Calibri" w:hAnsi="Times New Roman" w:cs="Times New Roman"/>
                <w:sz w:val="24"/>
                <w:szCs w:val="24"/>
              </w:rPr>
            </w:pPr>
            <w:r w:rsidRPr="00282A44">
              <w:rPr>
                <w:rFonts w:ascii="Times New Roman" w:eastAsia="Calibri" w:hAnsi="Times New Roman" w:cs="Times New Roman"/>
                <w:sz w:val="24"/>
                <w:szCs w:val="24"/>
              </w:rPr>
              <w:t xml:space="preserve">  1</w:t>
            </w:r>
          </w:p>
        </w:tc>
        <w:tc>
          <w:tcPr>
            <w:tcW w:w="2389" w:type="dxa"/>
            <w:tcBorders>
              <w:top w:val="single" w:sz="4" w:space="0" w:color="auto"/>
              <w:left w:val="single" w:sz="4" w:space="0" w:color="auto"/>
              <w:bottom w:val="single" w:sz="4" w:space="0" w:color="auto"/>
              <w:right w:val="single" w:sz="4" w:space="0" w:color="auto"/>
            </w:tcBorders>
            <w:hideMark/>
          </w:tcPr>
          <w:p w14:paraId="308EEC7F" w14:textId="77777777" w:rsidR="009E4DC5" w:rsidRPr="00282A44" w:rsidRDefault="009E4DC5" w:rsidP="009E4DC5">
            <w:pPr>
              <w:jc w:val="both"/>
              <w:rPr>
                <w:rFonts w:ascii="Times New Roman" w:eastAsia="Calibri" w:hAnsi="Times New Roman" w:cs="Times New Roman"/>
                <w:sz w:val="24"/>
                <w:szCs w:val="24"/>
              </w:rPr>
            </w:pPr>
            <w:r w:rsidRPr="00282A44">
              <w:rPr>
                <w:rFonts w:ascii="Times New Roman" w:eastAsia="Calibri" w:hAnsi="Times New Roman" w:cs="Times New Roman"/>
                <w:sz w:val="24"/>
                <w:szCs w:val="24"/>
              </w:rPr>
              <w:t xml:space="preserve"> </w:t>
            </w:r>
          </w:p>
        </w:tc>
        <w:tc>
          <w:tcPr>
            <w:tcW w:w="1930" w:type="dxa"/>
            <w:tcBorders>
              <w:top w:val="single" w:sz="4" w:space="0" w:color="auto"/>
              <w:left w:val="single" w:sz="4" w:space="0" w:color="auto"/>
              <w:bottom w:val="single" w:sz="4" w:space="0" w:color="auto"/>
              <w:right w:val="single" w:sz="4" w:space="0" w:color="auto"/>
            </w:tcBorders>
            <w:hideMark/>
          </w:tcPr>
          <w:p w14:paraId="308EEC80" w14:textId="77777777" w:rsidR="009E4DC5" w:rsidRPr="00282A44" w:rsidRDefault="009E4DC5" w:rsidP="009E4DC5">
            <w:pPr>
              <w:jc w:val="both"/>
              <w:rPr>
                <w:rFonts w:ascii="Times New Roman" w:eastAsia="Calibri" w:hAnsi="Times New Roman" w:cs="Times New Roman"/>
                <w:sz w:val="24"/>
                <w:szCs w:val="24"/>
              </w:rPr>
            </w:pPr>
            <w:r w:rsidRPr="00282A44">
              <w:rPr>
                <w:rFonts w:ascii="Times New Roman" w:eastAsia="Calibri" w:hAnsi="Times New Roman" w:cs="Times New Roman"/>
                <w:sz w:val="24"/>
                <w:szCs w:val="24"/>
              </w:rPr>
              <w:t xml:space="preserve">    </w:t>
            </w:r>
          </w:p>
        </w:tc>
        <w:tc>
          <w:tcPr>
            <w:tcW w:w="1310" w:type="dxa"/>
            <w:tcBorders>
              <w:top w:val="single" w:sz="4" w:space="0" w:color="auto"/>
              <w:left w:val="single" w:sz="4" w:space="0" w:color="auto"/>
              <w:bottom w:val="single" w:sz="4" w:space="0" w:color="auto"/>
              <w:right w:val="single" w:sz="4" w:space="0" w:color="auto"/>
            </w:tcBorders>
          </w:tcPr>
          <w:p w14:paraId="308EEC81" w14:textId="77777777" w:rsidR="009E4DC5" w:rsidRPr="00282A44" w:rsidRDefault="009E4DC5" w:rsidP="009E4DC5">
            <w:pPr>
              <w:rPr>
                <w:rFonts w:ascii="Times New Roman" w:eastAsia="Calibri" w:hAnsi="Times New Roman" w:cs="Times New Roman"/>
                <w:sz w:val="24"/>
                <w:szCs w:val="24"/>
              </w:rPr>
            </w:pPr>
          </w:p>
        </w:tc>
      </w:tr>
    </w:tbl>
    <w:p w14:paraId="308EEC83" w14:textId="77777777" w:rsidR="009E4DC5" w:rsidRPr="00282A44" w:rsidRDefault="009E4DC5" w:rsidP="009E4DC5">
      <w:pPr>
        <w:tabs>
          <w:tab w:val="left" w:pos="709"/>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Pagalbos ir kiti  specialistai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40"/>
        <w:gridCol w:w="2855"/>
      </w:tblGrid>
      <w:tr w:rsidR="009E4DC5" w:rsidRPr="00282A44" w14:paraId="308EEC87" w14:textId="77777777" w:rsidTr="009E4DC5">
        <w:tc>
          <w:tcPr>
            <w:tcW w:w="3828" w:type="dxa"/>
            <w:tcBorders>
              <w:top w:val="single" w:sz="4" w:space="0" w:color="auto"/>
              <w:left w:val="single" w:sz="4" w:space="0" w:color="auto"/>
              <w:bottom w:val="single" w:sz="4" w:space="0" w:color="auto"/>
              <w:right w:val="single" w:sz="4" w:space="0" w:color="auto"/>
            </w:tcBorders>
            <w:hideMark/>
          </w:tcPr>
          <w:p w14:paraId="308EEC84" w14:textId="77777777" w:rsidR="009E4DC5" w:rsidRPr="00282A44" w:rsidRDefault="009E4DC5" w:rsidP="009E4DC5">
            <w:pPr>
              <w:spacing w:after="0" w:line="240" w:lineRule="auto"/>
              <w:ind w:left="-250" w:firstLine="250"/>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Specialistas</w:t>
            </w:r>
          </w:p>
        </w:tc>
        <w:tc>
          <w:tcPr>
            <w:tcW w:w="3240" w:type="dxa"/>
            <w:tcBorders>
              <w:top w:val="single" w:sz="4" w:space="0" w:color="auto"/>
              <w:left w:val="single" w:sz="4" w:space="0" w:color="auto"/>
              <w:bottom w:val="single" w:sz="4" w:space="0" w:color="auto"/>
              <w:right w:val="single" w:sz="4" w:space="0" w:color="auto"/>
            </w:tcBorders>
          </w:tcPr>
          <w:p w14:paraId="308EEC85"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Etatai</w:t>
            </w:r>
          </w:p>
        </w:tc>
        <w:tc>
          <w:tcPr>
            <w:tcW w:w="2855" w:type="dxa"/>
            <w:tcBorders>
              <w:top w:val="single" w:sz="4" w:space="0" w:color="auto"/>
              <w:left w:val="single" w:sz="4" w:space="0" w:color="auto"/>
              <w:bottom w:val="single" w:sz="4" w:space="0" w:color="auto"/>
              <w:right w:val="single" w:sz="4" w:space="0" w:color="auto"/>
            </w:tcBorders>
            <w:hideMark/>
          </w:tcPr>
          <w:p w14:paraId="308EEC86"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Pastabos</w:t>
            </w:r>
          </w:p>
        </w:tc>
      </w:tr>
      <w:tr w:rsidR="009E4DC5" w:rsidRPr="00282A44" w14:paraId="308EEC8B" w14:textId="77777777" w:rsidTr="009E4DC5">
        <w:tc>
          <w:tcPr>
            <w:tcW w:w="3828" w:type="dxa"/>
            <w:tcBorders>
              <w:top w:val="single" w:sz="4" w:space="0" w:color="auto"/>
              <w:left w:val="single" w:sz="4" w:space="0" w:color="auto"/>
              <w:bottom w:val="single" w:sz="4" w:space="0" w:color="auto"/>
              <w:right w:val="single" w:sz="4" w:space="0" w:color="auto"/>
            </w:tcBorders>
            <w:hideMark/>
          </w:tcPr>
          <w:p w14:paraId="308EEC88"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Auklėtojos</w:t>
            </w:r>
          </w:p>
        </w:tc>
        <w:tc>
          <w:tcPr>
            <w:tcW w:w="3240" w:type="dxa"/>
            <w:tcBorders>
              <w:top w:val="single" w:sz="4" w:space="0" w:color="auto"/>
              <w:left w:val="single" w:sz="4" w:space="0" w:color="auto"/>
              <w:bottom w:val="single" w:sz="4" w:space="0" w:color="auto"/>
              <w:right w:val="single" w:sz="4" w:space="0" w:color="auto"/>
            </w:tcBorders>
          </w:tcPr>
          <w:p w14:paraId="308EEC89"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0,5</w:t>
            </w:r>
          </w:p>
        </w:tc>
        <w:tc>
          <w:tcPr>
            <w:tcW w:w="2855" w:type="dxa"/>
            <w:tcBorders>
              <w:top w:val="single" w:sz="4" w:space="0" w:color="auto"/>
              <w:left w:val="single" w:sz="4" w:space="0" w:color="auto"/>
              <w:bottom w:val="single" w:sz="4" w:space="0" w:color="auto"/>
              <w:right w:val="single" w:sz="4" w:space="0" w:color="auto"/>
            </w:tcBorders>
          </w:tcPr>
          <w:p w14:paraId="308EEC8A"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tc>
      </w:tr>
      <w:tr w:rsidR="009E4DC5" w:rsidRPr="00282A44" w14:paraId="308EEC8F" w14:textId="77777777" w:rsidTr="009E4DC5">
        <w:tc>
          <w:tcPr>
            <w:tcW w:w="3828" w:type="dxa"/>
            <w:tcBorders>
              <w:top w:val="single" w:sz="4" w:space="0" w:color="auto"/>
              <w:left w:val="single" w:sz="4" w:space="0" w:color="auto"/>
              <w:bottom w:val="single" w:sz="4" w:space="0" w:color="auto"/>
              <w:right w:val="single" w:sz="4" w:space="0" w:color="auto"/>
            </w:tcBorders>
            <w:hideMark/>
          </w:tcPr>
          <w:p w14:paraId="308EEC8C"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Priešmokyklinio ugdymo pedagogai</w:t>
            </w:r>
          </w:p>
        </w:tc>
        <w:tc>
          <w:tcPr>
            <w:tcW w:w="3240" w:type="dxa"/>
            <w:tcBorders>
              <w:top w:val="single" w:sz="4" w:space="0" w:color="auto"/>
              <w:left w:val="single" w:sz="4" w:space="0" w:color="auto"/>
              <w:bottom w:val="single" w:sz="4" w:space="0" w:color="auto"/>
              <w:right w:val="single" w:sz="4" w:space="0" w:color="auto"/>
            </w:tcBorders>
          </w:tcPr>
          <w:p w14:paraId="308EEC8D"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0,61</w:t>
            </w:r>
          </w:p>
        </w:tc>
        <w:tc>
          <w:tcPr>
            <w:tcW w:w="2855" w:type="dxa"/>
            <w:tcBorders>
              <w:top w:val="single" w:sz="4" w:space="0" w:color="auto"/>
              <w:left w:val="single" w:sz="4" w:space="0" w:color="auto"/>
              <w:bottom w:val="single" w:sz="4" w:space="0" w:color="auto"/>
              <w:right w:val="single" w:sz="4" w:space="0" w:color="auto"/>
            </w:tcBorders>
          </w:tcPr>
          <w:p w14:paraId="308EEC8E"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tc>
      </w:tr>
      <w:tr w:rsidR="009E4DC5" w:rsidRPr="00282A44" w14:paraId="308EEC94" w14:textId="77777777" w:rsidTr="009E4DC5">
        <w:tc>
          <w:tcPr>
            <w:tcW w:w="3828" w:type="dxa"/>
            <w:tcBorders>
              <w:top w:val="single" w:sz="4" w:space="0" w:color="auto"/>
              <w:left w:val="single" w:sz="4" w:space="0" w:color="auto"/>
              <w:bottom w:val="single" w:sz="4" w:space="0" w:color="auto"/>
              <w:right w:val="single" w:sz="4" w:space="0" w:color="auto"/>
            </w:tcBorders>
            <w:hideMark/>
          </w:tcPr>
          <w:p w14:paraId="308EEC90"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 xml:space="preserve">Švietimo pagalbos specialistai </w:t>
            </w:r>
          </w:p>
        </w:tc>
        <w:tc>
          <w:tcPr>
            <w:tcW w:w="3240" w:type="dxa"/>
            <w:tcBorders>
              <w:top w:val="single" w:sz="4" w:space="0" w:color="auto"/>
              <w:left w:val="single" w:sz="4" w:space="0" w:color="auto"/>
              <w:bottom w:val="single" w:sz="4" w:space="0" w:color="auto"/>
              <w:right w:val="single" w:sz="4" w:space="0" w:color="auto"/>
            </w:tcBorders>
          </w:tcPr>
          <w:p w14:paraId="308EEC91"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2,2</w:t>
            </w:r>
          </w:p>
        </w:tc>
        <w:tc>
          <w:tcPr>
            <w:tcW w:w="2855" w:type="dxa"/>
            <w:tcBorders>
              <w:top w:val="single" w:sz="4" w:space="0" w:color="auto"/>
              <w:left w:val="single" w:sz="4" w:space="0" w:color="auto"/>
              <w:bottom w:val="single" w:sz="4" w:space="0" w:color="auto"/>
              <w:right w:val="single" w:sz="4" w:space="0" w:color="auto"/>
            </w:tcBorders>
            <w:hideMark/>
          </w:tcPr>
          <w:p w14:paraId="308EEC92"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Logopedas/ spec. pedagogas/ psichologas/</w:t>
            </w:r>
          </w:p>
          <w:p w14:paraId="308EEC93"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mokytojo padėjėjas</w:t>
            </w:r>
          </w:p>
        </w:tc>
      </w:tr>
      <w:tr w:rsidR="009E4DC5" w:rsidRPr="00282A44" w14:paraId="308EEC99" w14:textId="77777777" w:rsidTr="009E4DC5">
        <w:tc>
          <w:tcPr>
            <w:tcW w:w="3828" w:type="dxa"/>
            <w:tcBorders>
              <w:top w:val="single" w:sz="4" w:space="0" w:color="auto"/>
              <w:left w:val="single" w:sz="4" w:space="0" w:color="auto"/>
              <w:bottom w:val="single" w:sz="4" w:space="0" w:color="auto"/>
              <w:right w:val="single" w:sz="4" w:space="0" w:color="auto"/>
            </w:tcBorders>
            <w:hideMark/>
          </w:tcPr>
          <w:p w14:paraId="308EEC95" w14:textId="77777777" w:rsidR="009E4DC5"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Socialinės pedagoginės pagalbos specialistas</w:t>
            </w:r>
          </w:p>
          <w:p w14:paraId="308EEC96"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tc>
        <w:tc>
          <w:tcPr>
            <w:tcW w:w="3240" w:type="dxa"/>
            <w:tcBorders>
              <w:top w:val="single" w:sz="4" w:space="0" w:color="auto"/>
              <w:left w:val="single" w:sz="4" w:space="0" w:color="auto"/>
              <w:bottom w:val="single" w:sz="4" w:space="0" w:color="auto"/>
              <w:right w:val="single" w:sz="4" w:space="0" w:color="auto"/>
            </w:tcBorders>
          </w:tcPr>
          <w:p w14:paraId="308EEC97"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0,6</w:t>
            </w:r>
          </w:p>
        </w:tc>
        <w:tc>
          <w:tcPr>
            <w:tcW w:w="2855" w:type="dxa"/>
            <w:tcBorders>
              <w:top w:val="single" w:sz="4" w:space="0" w:color="auto"/>
              <w:left w:val="single" w:sz="4" w:space="0" w:color="auto"/>
              <w:bottom w:val="single" w:sz="4" w:space="0" w:color="auto"/>
              <w:right w:val="single" w:sz="4" w:space="0" w:color="auto"/>
            </w:tcBorders>
          </w:tcPr>
          <w:p w14:paraId="308EEC98"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tc>
      </w:tr>
    </w:tbl>
    <w:p w14:paraId="308EEC9A" w14:textId="77777777" w:rsidR="009E4DC5" w:rsidRDefault="009E4DC5" w:rsidP="009E4DC5">
      <w:pPr>
        <w:pStyle w:val="Sraopastraipa"/>
        <w:tabs>
          <w:tab w:val="left" w:pos="426"/>
        </w:tabs>
        <w:spacing w:after="0" w:line="240" w:lineRule="auto"/>
        <w:ind w:left="0"/>
        <w:jc w:val="both"/>
        <w:rPr>
          <w:rFonts w:ascii="Times New Roman" w:eastAsia="Times New Roman" w:hAnsi="Times New Roman" w:cs="Times New Roman"/>
          <w:bCs/>
          <w:sz w:val="24"/>
          <w:szCs w:val="24"/>
          <w:lang w:eastAsia="lt-LT"/>
        </w:rPr>
      </w:pPr>
    </w:p>
    <w:p w14:paraId="308EEC9B" w14:textId="77777777" w:rsidR="009E4DC5" w:rsidRPr="00D322A3" w:rsidRDefault="009E4DC5" w:rsidP="00B70283">
      <w:pPr>
        <w:pStyle w:val="Sraopastraipa"/>
        <w:numPr>
          <w:ilvl w:val="1"/>
          <w:numId w:val="35"/>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eastAsia="lt-LT"/>
        </w:rPr>
      </w:pPr>
      <w:r w:rsidRPr="00D322A3">
        <w:rPr>
          <w:rFonts w:ascii="Times New Roman" w:eastAsia="Times New Roman" w:hAnsi="Times New Roman" w:cs="Times New Roman"/>
          <w:bCs/>
          <w:sz w:val="24"/>
          <w:szCs w:val="24"/>
          <w:lang w:eastAsia="lt-LT"/>
        </w:rPr>
        <w:t>Mokyklos pedagogų kvalifi</w:t>
      </w:r>
      <w:r>
        <w:rPr>
          <w:rFonts w:ascii="Times New Roman" w:eastAsia="Times New Roman" w:hAnsi="Times New Roman" w:cs="Times New Roman"/>
          <w:bCs/>
          <w:sz w:val="24"/>
          <w:szCs w:val="24"/>
          <w:lang w:eastAsia="lt-LT"/>
        </w:rPr>
        <w:t xml:space="preserve">kacijos tobulinimo prioritetai </w:t>
      </w:r>
      <w:r w:rsidRPr="00D322A3">
        <w:rPr>
          <w:rFonts w:ascii="Times New Roman" w:eastAsia="Times New Roman" w:hAnsi="Times New Roman" w:cs="Times New Roman"/>
          <w:color w:val="000000"/>
          <w:sz w:val="24"/>
          <w:szCs w:val="24"/>
          <w:lang w:eastAsia="lt-LT"/>
        </w:rPr>
        <w:t xml:space="preserve">- šiuolaikinės pamokos galimybės stiprinant mokymosi motyvaciją, ieškant naujų darbo pamokoje metodų. Mokytojai dalyvavo seminaruose IKT priemonių panaudojimo pamokose, projektinių veiklų organizavimo temomis. </w:t>
      </w:r>
    </w:p>
    <w:p w14:paraId="308EEC9C" w14:textId="77777777" w:rsidR="009E4DC5" w:rsidRPr="00282A44" w:rsidRDefault="009E4DC5" w:rsidP="009E4DC5">
      <w:pPr>
        <w:spacing w:after="0" w:line="240" w:lineRule="auto"/>
        <w:jc w:val="both"/>
        <w:rPr>
          <w:rFonts w:ascii="Times New Roman" w:eastAsia="Times New Roman" w:hAnsi="Times New Roman" w:cs="Times New Roman"/>
          <w:bCs/>
          <w:color w:val="993300"/>
          <w:sz w:val="24"/>
          <w:szCs w:val="24"/>
          <w:lang w:eastAsia="lt-LT"/>
        </w:rPr>
      </w:pPr>
    </w:p>
    <w:p w14:paraId="308EEC9D" w14:textId="77777777" w:rsidR="009E4DC5" w:rsidRPr="00D322A3" w:rsidRDefault="009E4DC5" w:rsidP="00B70283">
      <w:pPr>
        <w:pStyle w:val="Sraopastraipa"/>
        <w:numPr>
          <w:ilvl w:val="1"/>
          <w:numId w:val="35"/>
        </w:numPr>
        <w:tabs>
          <w:tab w:val="left" w:pos="851"/>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Pr="00D322A3">
        <w:rPr>
          <w:rFonts w:ascii="Times New Roman" w:eastAsia="Times New Roman" w:hAnsi="Times New Roman" w:cs="Times New Roman"/>
          <w:bCs/>
          <w:sz w:val="24"/>
          <w:szCs w:val="24"/>
          <w:lang w:eastAsia="lt-LT"/>
        </w:rPr>
        <w:t>Reikšmingiausi pedagoginės veiklos pasiekimai 2017</w:t>
      </w:r>
      <w:r w:rsidR="006E1748">
        <w:rPr>
          <w:rFonts w:ascii="Times New Roman" w:eastAsia="Times New Roman" w:hAnsi="Times New Roman" w:cs="Times New Roman"/>
          <w:bCs/>
          <w:sz w:val="24"/>
          <w:szCs w:val="24"/>
          <w:lang w:eastAsia="lt-LT"/>
        </w:rPr>
        <w:t xml:space="preserve"> m.</w:t>
      </w:r>
    </w:p>
    <w:p w14:paraId="308EEC9E" w14:textId="77777777" w:rsidR="009E4DC5" w:rsidRDefault="009E4DC5" w:rsidP="009E4DC5">
      <w:pPr>
        <w:spacing w:after="0" w:line="240" w:lineRule="auto"/>
        <w:ind w:firstLine="426"/>
        <w:contextualSpacing/>
        <w:jc w:val="both"/>
        <w:rPr>
          <w:rFonts w:ascii="Times New Roman" w:eastAsia="Calibri" w:hAnsi="Times New Roman" w:cs="Times New Roman"/>
          <w:sz w:val="24"/>
        </w:rPr>
      </w:pPr>
      <w:r w:rsidRPr="00D322A3">
        <w:rPr>
          <w:rFonts w:ascii="Times New Roman" w:eastAsia="Calibri" w:hAnsi="Times New Roman" w:cs="Times New Roman"/>
          <w:sz w:val="24"/>
        </w:rPr>
        <w:t>Anglų kalbos mokytoja Jekaterina Šliominienė ir pavaduotoja ugdymui Audronė Gabienė dalyvavo 7 dienų „Baltijos regioninėje vasaros akademijoje Jelgavoje“.</w:t>
      </w:r>
      <w:r>
        <w:rPr>
          <w:rFonts w:ascii="Times New Roman" w:eastAsia="Calibri" w:hAnsi="Times New Roman" w:cs="Times New Roman"/>
          <w:sz w:val="24"/>
        </w:rPr>
        <w:t xml:space="preserve"> Muzikos mokytojas </w:t>
      </w:r>
      <w:r w:rsidRPr="00D322A3">
        <w:rPr>
          <w:rFonts w:ascii="Times New Roman" w:eastAsia="Calibri" w:hAnsi="Times New Roman" w:cs="Times New Roman"/>
          <w:sz w:val="24"/>
        </w:rPr>
        <w:t>Jonas Kepenis v</w:t>
      </w:r>
      <w:r>
        <w:rPr>
          <w:rFonts w:ascii="Times New Roman" w:eastAsia="Calibri" w:hAnsi="Times New Roman" w:cs="Times New Roman"/>
          <w:sz w:val="24"/>
        </w:rPr>
        <w:t xml:space="preserve">ykdė neformaliojo ugdymo veiklą pagal paties sukurtą NVŠ programą, kurioje dalyvavo 30 mokyklos mokinių. </w:t>
      </w:r>
      <w:r w:rsidRPr="00D322A3">
        <w:rPr>
          <w:rFonts w:ascii="Times New Roman" w:eastAsia="Calibri" w:hAnsi="Times New Roman" w:cs="Times New Roman"/>
          <w:sz w:val="24"/>
        </w:rPr>
        <w:t>Pranešimus parengė ir skaitė</w:t>
      </w:r>
      <w:r>
        <w:rPr>
          <w:rFonts w:ascii="Times New Roman" w:eastAsia="Calibri" w:hAnsi="Times New Roman" w:cs="Times New Roman"/>
          <w:sz w:val="24"/>
        </w:rPr>
        <w:t xml:space="preserve"> šie mokytojai- mokytoja </w:t>
      </w:r>
      <w:r w:rsidRPr="00D322A3">
        <w:rPr>
          <w:rFonts w:ascii="Times New Roman" w:eastAsia="Calibri" w:hAnsi="Times New Roman" w:cs="Times New Roman"/>
          <w:sz w:val="24"/>
        </w:rPr>
        <w:t>R. Rimiškienė</w:t>
      </w:r>
      <w:r>
        <w:rPr>
          <w:rFonts w:ascii="Times New Roman" w:eastAsia="Calibri" w:hAnsi="Times New Roman" w:cs="Times New Roman"/>
          <w:sz w:val="24"/>
        </w:rPr>
        <w:t xml:space="preserve">: </w:t>
      </w:r>
      <w:r w:rsidRPr="00D322A3">
        <w:rPr>
          <w:rFonts w:ascii="Times New Roman" w:eastAsia="Calibri" w:hAnsi="Times New Roman" w:cs="Times New Roman"/>
          <w:sz w:val="24"/>
        </w:rPr>
        <w:lastRenderedPageBreak/>
        <w:t>,,Pasaulio pažinimo ugdymo problemos</w:t>
      </w:r>
      <w:r>
        <w:rPr>
          <w:rFonts w:ascii="Times New Roman" w:eastAsia="Calibri" w:hAnsi="Times New Roman" w:cs="Times New Roman"/>
          <w:sz w:val="24"/>
        </w:rPr>
        <w:t xml:space="preserve"> ir galimi jų sprendimo būdai“ </w:t>
      </w:r>
      <w:r w:rsidRPr="00D322A3">
        <w:rPr>
          <w:rFonts w:ascii="Times New Roman" w:eastAsia="Calibri" w:hAnsi="Times New Roman" w:cs="Times New Roman"/>
          <w:sz w:val="24"/>
        </w:rPr>
        <w:t>respublikinėje konferencijoje „Žinau-moku, ieškau-atrandu“, vykusioje Vilniaus “Gabijos“ gimnazijoje;</w:t>
      </w:r>
      <w:r>
        <w:rPr>
          <w:rFonts w:ascii="Times New Roman" w:eastAsia="Calibri" w:hAnsi="Times New Roman" w:cs="Times New Roman"/>
          <w:sz w:val="24"/>
        </w:rPr>
        <w:t xml:space="preserve"> </w:t>
      </w:r>
      <w:r w:rsidRPr="00D322A3">
        <w:rPr>
          <w:rFonts w:ascii="Times New Roman" w:eastAsia="Calibri" w:hAnsi="Times New Roman" w:cs="Times New Roman"/>
          <w:sz w:val="24"/>
        </w:rPr>
        <w:t>„Knygų detektyvai. Pažintis su Suomijos mokyklų sistema“ rajoninėje konferencijoje „Rokiškis NEW LOOK – ši</w:t>
      </w:r>
      <w:r>
        <w:rPr>
          <w:rFonts w:ascii="Times New Roman" w:eastAsia="Calibri" w:hAnsi="Times New Roman" w:cs="Times New Roman"/>
          <w:sz w:val="24"/>
        </w:rPr>
        <w:t xml:space="preserve">uolaikiškas ir atviras miestas“; mokytoja </w:t>
      </w:r>
      <w:r w:rsidRPr="00D322A3">
        <w:rPr>
          <w:rFonts w:ascii="Times New Roman" w:eastAsia="Calibri" w:hAnsi="Times New Roman" w:cs="Times New Roman"/>
          <w:sz w:val="24"/>
        </w:rPr>
        <w:t xml:space="preserve">V. Kavaliauskienė </w:t>
      </w:r>
      <w:r>
        <w:rPr>
          <w:rFonts w:ascii="Times New Roman" w:eastAsia="Calibri" w:hAnsi="Times New Roman" w:cs="Times New Roman"/>
          <w:sz w:val="24"/>
        </w:rPr>
        <w:t xml:space="preserve">„Išmanyk. Kurk. Taikyk.“ </w:t>
      </w:r>
      <w:r w:rsidRPr="00D322A3">
        <w:rPr>
          <w:rFonts w:ascii="Times New Roman" w:eastAsia="Calibri" w:hAnsi="Times New Roman" w:cs="Times New Roman"/>
          <w:sz w:val="24"/>
        </w:rPr>
        <w:t>respublikinėje konferencijoje „Žinau-moku, ieškau-atrandu“, vykusioje Vilniaus “Gabijos“ gimnazijoje;</w:t>
      </w:r>
      <w:r>
        <w:rPr>
          <w:rFonts w:ascii="Times New Roman" w:eastAsia="Calibri" w:hAnsi="Times New Roman" w:cs="Times New Roman"/>
          <w:sz w:val="24"/>
        </w:rPr>
        <w:t xml:space="preserve"> Mokytoja </w:t>
      </w:r>
      <w:r w:rsidRPr="00D322A3">
        <w:rPr>
          <w:rFonts w:ascii="Times New Roman" w:eastAsia="Calibri" w:hAnsi="Times New Roman" w:cs="Times New Roman"/>
          <w:sz w:val="24"/>
        </w:rPr>
        <w:t xml:space="preserve">V. Kavaliauskienė </w:t>
      </w:r>
      <w:r>
        <w:rPr>
          <w:rFonts w:ascii="Times New Roman" w:eastAsia="Calibri" w:hAnsi="Times New Roman" w:cs="Times New Roman"/>
          <w:sz w:val="24"/>
        </w:rPr>
        <w:t xml:space="preserve">vedė pamoką </w:t>
      </w:r>
      <w:r w:rsidRPr="00D322A3">
        <w:rPr>
          <w:rFonts w:ascii="Times New Roman" w:eastAsia="Calibri" w:hAnsi="Times New Roman" w:cs="Times New Roman"/>
          <w:sz w:val="24"/>
        </w:rPr>
        <w:t>„Inte</w:t>
      </w:r>
      <w:r>
        <w:rPr>
          <w:rFonts w:ascii="Times New Roman" w:eastAsia="Calibri" w:hAnsi="Times New Roman" w:cs="Times New Roman"/>
          <w:sz w:val="24"/>
        </w:rPr>
        <w:t xml:space="preserve">gruota veikla 1 – oje klasėje“ respublikinės konferencijos metu Rokiškio r. </w:t>
      </w:r>
      <w:r w:rsidRPr="00D322A3">
        <w:rPr>
          <w:rFonts w:ascii="Times New Roman" w:eastAsia="Calibri" w:hAnsi="Times New Roman" w:cs="Times New Roman"/>
          <w:sz w:val="24"/>
        </w:rPr>
        <w:t>Obelių gimnazijoje.</w:t>
      </w:r>
      <w:r>
        <w:rPr>
          <w:rFonts w:ascii="Times New Roman" w:eastAsia="Calibri" w:hAnsi="Times New Roman" w:cs="Times New Roman"/>
          <w:sz w:val="24"/>
        </w:rPr>
        <w:t xml:space="preserve"> Mokytoja </w:t>
      </w:r>
      <w:r w:rsidRPr="00D322A3">
        <w:rPr>
          <w:rFonts w:ascii="Times New Roman" w:eastAsia="Calibri" w:hAnsi="Times New Roman" w:cs="Times New Roman"/>
          <w:sz w:val="24"/>
        </w:rPr>
        <w:t xml:space="preserve">J. Šliominienė </w:t>
      </w:r>
      <w:r>
        <w:rPr>
          <w:rFonts w:ascii="Times New Roman" w:eastAsia="Calibri" w:hAnsi="Times New Roman" w:cs="Times New Roman"/>
          <w:sz w:val="24"/>
        </w:rPr>
        <w:t xml:space="preserve">skaitė pranešimą </w:t>
      </w:r>
      <w:r w:rsidRPr="00D322A3">
        <w:rPr>
          <w:rFonts w:ascii="Times New Roman" w:eastAsia="Calibri" w:hAnsi="Times New Roman" w:cs="Times New Roman"/>
          <w:sz w:val="24"/>
        </w:rPr>
        <w:t>„Saugios ir įtraukios mokyklos visiems kūrimas“ –rajoninėje konferencijoje „Rokiškis NEW LOOK – šiuolaikiškas ir atviras miestas“.</w:t>
      </w:r>
      <w:r>
        <w:rPr>
          <w:rFonts w:ascii="Times New Roman" w:eastAsia="Calibri" w:hAnsi="Times New Roman" w:cs="Times New Roman"/>
          <w:sz w:val="24"/>
        </w:rPr>
        <w:t xml:space="preserve"> Mokytoja </w:t>
      </w:r>
      <w:r w:rsidRPr="00D322A3">
        <w:rPr>
          <w:rFonts w:ascii="Times New Roman" w:eastAsia="Calibri" w:hAnsi="Times New Roman" w:cs="Times New Roman"/>
          <w:sz w:val="24"/>
        </w:rPr>
        <w:t>V. Repšienė dalyvavo tarptautinėje vokiečių k. mokytojų konferencijoje Šveicarijoje.</w:t>
      </w:r>
      <w:r>
        <w:rPr>
          <w:rFonts w:ascii="Times New Roman" w:eastAsia="Calibri" w:hAnsi="Times New Roman" w:cs="Times New Roman"/>
          <w:sz w:val="24"/>
        </w:rPr>
        <w:t xml:space="preserve"> Mokytoja </w:t>
      </w:r>
      <w:r w:rsidRPr="00D322A3">
        <w:rPr>
          <w:rFonts w:ascii="Times New Roman" w:eastAsia="Calibri" w:hAnsi="Times New Roman" w:cs="Times New Roman"/>
          <w:sz w:val="24"/>
        </w:rPr>
        <w:t xml:space="preserve">V. </w:t>
      </w:r>
      <w:r>
        <w:rPr>
          <w:rFonts w:ascii="Times New Roman" w:eastAsia="Calibri" w:hAnsi="Times New Roman" w:cs="Times New Roman"/>
          <w:sz w:val="24"/>
        </w:rPr>
        <w:t>Repšienė išrinkta r</w:t>
      </w:r>
      <w:r w:rsidRPr="00D322A3">
        <w:rPr>
          <w:rFonts w:ascii="Times New Roman" w:eastAsia="Calibri" w:hAnsi="Times New Roman" w:cs="Times New Roman"/>
          <w:sz w:val="24"/>
        </w:rPr>
        <w:t>ajono vokiečių kalbos mokytojų</w:t>
      </w:r>
      <w:r>
        <w:rPr>
          <w:rFonts w:ascii="Times New Roman" w:eastAsia="Calibri" w:hAnsi="Times New Roman" w:cs="Times New Roman"/>
          <w:sz w:val="24"/>
        </w:rPr>
        <w:t xml:space="preserve"> metodinio ratelio pirmininke.  Mokytojos </w:t>
      </w:r>
      <w:r w:rsidRPr="00D322A3">
        <w:rPr>
          <w:rFonts w:ascii="Times New Roman" w:eastAsia="Calibri" w:hAnsi="Times New Roman" w:cs="Times New Roman"/>
          <w:sz w:val="24"/>
        </w:rPr>
        <w:t>G. Rubikienė, N. Ragelienė, G. Balčiūnienė</w:t>
      </w:r>
      <w:r>
        <w:rPr>
          <w:rFonts w:ascii="Times New Roman" w:eastAsia="Calibri" w:hAnsi="Times New Roman" w:cs="Times New Roman"/>
          <w:sz w:val="24"/>
        </w:rPr>
        <w:t xml:space="preserve"> dalyvavo r</w:t>
      </w:r>
      <w:r w:rsidRPr="00D322A3">
        <w:rPr>
          <w:rFonts w:ascii="Times New Roman" w:eastAsia="Calibri" w:hAnsi="Times New Roman" w:cs="Times New Roman"/>
          <w:sz w:val="24"/>
        </w:rPr>
        <w:t>ajoninių matematikos, biolog</w:t>
      </w:r>
      <w:r>
        <w:rPr>
          <w:rFonts w:ascii="Times New Roman" w:eastAsia="Calibri" w:hAnsi="Times New Roman" w:cs="Times New Roman"/>
          <w:sz w:val="24"/>
        </w:rPr>
        <w:t>ijos olimpiadų užduočių rengimo</w:t>
      </w:r>
      <w:r w:rsidRPr="00D322A3">
        <w:rPr>
          <w:rFonts w:ascii="Times New Roman" w:eastAsia="Calibri" w:hAnsi="Times New Roman" w:cs="Times New Roman"/>
          <w:sz w:val="24"/>
        </w:rPr>
        <w:t>, vykdymo ir vertinimo</w:t>
      </w:r>
      <w:r>
        <w:rPr>
          <w:rFonts w:ascii="Times New Roman" w:eastAsia="Calibri" w:hAnsi="Times New Roman" w:cs="Times New Roman"/>
          <w:sz w:val="24"/>
        </w:rPr>
        <w:t xml:space="preserve"> komisijų darbe.</w:t>
      </w:r>
      <w:r w:rsidRPr="00D322A3">
        <w:rPr>
          <w:rFonts w:ascii="Times New Roman" w:eastAsia="Calibri" w:hAnsi="Times New Roman" w:cs="Times New Roman"/>
          <w:sz w:val="24"/>
        </w:rPr>
        <w:t xml:space="preserve"> </w:t>
      </w:r>
      <w:r>
        <w:rPr>
          <w:rFonts w:ascii="Times New Roman" w:eastAsia="Calibri" w:hAnsi="Times New Roman" w:cs="Times New Roman"/>
          <w:sz w:val="24"/>
        </w:rPr>
        <w:t xml:space="preserve"> Mokytoja </w:t>
      </w:r>
      <w:r w:rsidRPr="00D322A3">
        <w:rPr>
          <w:rFonts w:ascii="Times New Roman" w:eastAsia="Calibri" w:hAnsi="Times New Roman" w:cs="Times New Roman"/>
          <w:sz w:val="24"/>
        </w:rPr>
        <w:t>Neringa Ragelienė</w:t>
      </w:r>
      <w:r>
        <w:rPr>
          <w:rFonts w:ascii="Times New Roman" w:eastAsia="Calibri" w:hAnsi="Times New Roman" w:cs="Times New Roman"/>
          <w:sz w:val="24"/>
        </w:rPr>
        <w:t xml:space="preserve"> dirbo l</w:t>
      </w:r>
      <w:r w:rsidRPr="00D322A3">
        <w:rPr>
          <w:rFonts w:ascii="Times New Roman" w:eastAsia="Calibri" w:hAnsi="Times New Roman" w:cs="Times New Roman"/>
          <w:sz w:val="24"/>
        </w:rPr>
        <w:t>ietuvių kalbos ir literatūros m</w:t>
      </w:r>
      <w:r>
        <w:rPr>
          <w:rFonts w:ascii="Times New Roman" w:eastAsia="Calibri" w:hAnsi="Times New Roman" w:cs="Times New Roman"/>
          <w:sz w:val="24"/>
        </w:rPr>
        <w:t xml:space="preserve">okyklinio egzamino vertintoja. Mokytoja </w:t>
      </w:r>
      <w:r w:rsidRPr="00D322A3">
        <w:rPr>
          <w:rFonts w:ascii="Times New Roman" w:eastAsia="Calibri" w:hAnsi="Times New Roman" w:cs="Times New Roman"/>
          <w:sz w:val="24"/>
        </w:rPr>
        <w:t>Audronė Gabienė</w:t>
      </w:r>
      <w:r>
        <w:rPr>
          <w:rFonts w:ascii="Times New Roman" w:eastAsia="Calibri" w:hAnsi="Times New Roman" w:cs="Times New Roman"/>
          <w:sz w:val="24"/>
        </w:rPr>
        <w:t xml:space="preserve"> dirbo  l</w:t>
      </w:r>
      <w:r w:rsidRPr="00D322A3">
        <w:rPr>
          <w:rFonts w:ascii="Times New Roman" w:eastAsia="Calibri" w:hAnsi="Times New Roman" w:cs="Times New Roman"/>
          <w:sz w:val="24"/>
        </w:rPr>
        <w:t>ietuvių kalbos ir literatūros valstybinio</w:t>
      </w:r>
      <w:r>
        <w:rPr>
          <w:rFonts w:ascii="Times New Roman" w:eastAsia="Calibri" w:hAnsi="Times New Roman" w:cs="Times New Roman"/>
          <w:sz w:val="24"/>
        </w:rPr>
        <w:t xml:space="preserve"> egzamino vertintoja.</w:t>
      </w:r>
    </w:p>
    <w:p w14:paraId="308EEC9F" w14:textId="77777777" w:rsidR="009E4DC5" w:rsidRPr="00006324" w:rsidRDefault="009E4DC5" w:rsidP="009E4DC5">
      <w:pPr>
        <w:spacing w:after="0" w:line="240" w:lineRule="auto"/>
        <w:ind w:firstLine="426"/>
        <w:contextualSpacing/>
        <w:jc w:val="both"/>
        <w:rPr>
          <w:rFonts w:ascii="Times New Roman" w:eastAsia="Calibri" w:hAnsi="Times New Roman" w:cs="Times New Roman"/>
          <w:sz w:val="24"/>
        </w:rPr>
      </w:pPr>
    </w:p>
    <w:p w14:paraId="308EECA0" w14:textId="77777777" w:rsidR="009E4DC5" w:rsidRPr="005476B8" w:rsidRDefault="009E4DC5" w:rsidP="00B70283">
      <w:pPr>
        <w:numPr>
          <w:ilvl w:val="0"/>
          <w:numId w:val="35"/>
        </w:numPr>
        <w:spacing w:after="0" w:line="240" w:lineRule="auto"/>
        <w:ind w:left="357" w:hanging="357"/>
        <w:contextualSpacing/>
        <w:jc w:val="both"/>
        <w:rPr>
          <w:rFonts w:ascii="Times New Roman" w:eastAsia="Calibri" w:hAnsi="Times New Roman" w:cs="Times New Roman"/>
          <w:sz w:val="24"/>
        </w:rPr>
      </w:pPr>
      <w:r>
        <w:rPr>
          <w:rFonts w:ascii="Times New Roman" w:eastAsia="Calibri" w:hAnsi="Times New Roman" w:cs="Times New Roman"/>
          <w:sz w:val="24"/>
        </w:rPr>
        <w:t>MOKYKLOS APLINKA</w:t>
      </w:r>
    </w:p>
    <w:p w14:paraId="308EECA1" w14:textId="77777777" w:rsidR="009E4DC5" w:rsidRDefault="009E4DC5" w:rsidP="00B70283">
      <w:pPr>
        <w:pStyle w:val="Sraopastraipa"/>
        <w:numPr>
          <w:ilvl w:val="1"/>
          <w:numId w:val="34"/>
        </w:numPr>
        <w:tabs>
          <w:tab w:val="right" w:pos="567"/>
        </w:tabs>
        <w:spacing w:after="0" w:line="240"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Kontekstinė aplinka.</w:t>
      </w:r>
    </w:p>
    <w:p w14:paraId="308EECA2" w14:textId="77777777" w:rsidR="009E4DC5" w:rsidRDefault="009E4DC5" w:rsidP="009E4DC5">
      <w:pPr>
        <w:pStyle w:val="Sraopastraipa"/>
        <w:tabs>
          <w:tab w:val="right" w:pos="709"/>
        </w:tabs>
        <w:spacing w:after="0" w:line="240" w:lineRule="auto"/>
        <w:ind w:left="0"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lt-LT"/>
        </w:rPr>
        <w:t>M</w:t>
      </w:r>
      <w:r w:rsidRPr="000914BF">
        <w:rPr>
          <w:rFonts w:ascii="Times New Roman" w:eastAsia="Times New Roman" w:hAnsi="Times New Roman" w:cs="Times New Roman"/>
          <w:sz w:val="24"/>
          <w:szCs w:val="24"/>
          <w:lang w:eastAsia="lt-LT"/>
        </w:rPr>
        <w:t xml:space="preserve">okykla yra rajono pakraštyje. Rytuose </w:t>
      </w:r>
      <w:r>
        <w:rPr>
          <w:rFonts w:ascii="Times New Roman" w:eastAsia="Times New Roman" w:hAnsi="Times New Roman" w:cs="Times New Roman"/>
          <w:sz w:val="24"/>
          <w:szCs w:val="24"/>
          <w:lang w:eastAsia="lt-LT"/>
        </w:rPr>
        <w:t>-</w:t>
      </w:r>
      <w:r w:rsidRPr="000914BF">
        <w:rPr>
          <w:rFonts w:ascii="Times New Roman" w:eastAsia="Times New Roman" w:hAnsi="Times New Roman" w:cs="Times New Roman"/>
          <w:sz w:val="24"/>
          <w:szCs w:val="24"/>
          <w:lang w:eastAsia="lt-LT"/>
        </w:rPr>
        <w:t xml:space="preserve"> Zarasų raj. Dusetų K. Būgos gimnazija, pietuose - Utenos r. Užpalių gimnazija, vakarų pusėj</w:t>
      </w:r>
      <w:r>
        <w:rPr>
          <w:rFonts w:ascii="Times New Roman" w:eastAsia="Times New Roman" w:hAnsi="Times New Roman" w:cs="Times New Roman"/>
          <w:sz w:val="24"/>
          <w:szCs w:val="24"/>
          <w:lang w:eastAsia="lt-LT"/>
        </w:rPr>
        <w:t>e – Kamajų A. Strazdo gimnazija. Jūžintų m</w:t>
      </w:r>
      <w:r w:rsidRPr="000914BF">
        <w:rPr>
          <w:rFonts w:ascii="Times New Roman" w:eastAsia="Times New Roman" w:hAnsi="Times New Roman" w:cs="Times New Roman"/>
          <w:sz w:val="24"/>
          <w:szCs w:val="24"/>
          <w:lang w:eastAsia="lt-LT"/>
        </w:rPr>
        <w:t>iestelyje vyrauja nedarbas, todėl jaunos šeimos čia nepasilieka, dėl to mažėja mokinių skaičius mokykloje.</w:t>
      </w:r>
    </w:p>
    <w:p w14:paraId="308EECA3" w14:textId="77777777" w:rsidR="009E4DC5" w:rsidRPr="000914BF" w:rsidRDefault="009E4DC5" w:rsidP="009E4DC5">
      <w:pPr>
        <w:pStyle w:val="Sraopastraipa"/>
        <w:tabs>
          <w:tab w:val="right" w:pos="709"/>
        </w:tabs>
        <w:spacing w:after="0" w:line="240" w:lineRule="auto"/>
        <w:ind w:left="360"/>
        <w:jc w:val="both"/>
        <w:rPr>
          <w:rFonts w:ascii="Times New Roman" w:eastAsia="Times New Roman" w:hAnsi="Times New Roman" w:cs="Times New Roman"/>
          <w:sz w:val="24"/>
          <w:szCs w:val="24"/>
          <w:lang w:eastAsia="en-GB"/>
        </w:rPr>
      </w:pPr>
    </w:p>
    <w:p w14:paraId="308EECA4" w14:textId="77777777" w:rsidR="009E4DC5" w:rsidRPr="00282A44" w:rsidRDefault="009E4DC5" w:rsidP="00B70283">
      <w:pPr>
        <w:numPr>
          <w:ilvl w:val="1"/>
          <w:numId w:val="34"/>
        </w:numPr>
        <w:tabs>
          <w:tab w:val="left" w:pos="709"/>
        </w:tabs>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r w:rsidRPr="00282A44">
          <w:rPr>
            <w:rFonts w:ascii="Times New Roman" w:eastAsia="Times New Roman" w:hAnsi="Times New Roman" w:cs="Times New Roman"/>
            <w:sz w:val="24"/>
            <w:szCs w:val="24"/>
            <w:lang w:eastAsia="lt-LT"/>
          </w:rPr>
          <w:t>3 km.</w:t>
        </w:r>
      </w:smartTag>
      <w:r w:rsidRPr="00282A44">
        <w:rPr>
          <w:rFonts w:ascii="Times New Roman" w:eastAsia="Times New Roman" w:hAnsi="Times New Roman" w:cs="Times New Roman"/>
          <w:sz w:val="24"/>
          <w:szCs w:val="24"/>
          <w:lang w:eastAsia="lt-LT"/>
        </w:rPr>
        <w:t xml:space="preserve"> nuo mokyklos </w:t>
      </w:r>
      <w:r>
        <w:rPr>
          <w:rFonts w:ascii="Times New Roman" w:eastAsia="Times New Roman" w:hAnsi="Times New Roman" w:cs="Times New Roman"/>
          <w:sz w:val="24"/>
          <w:szCs w:val="24"/>
          <w:lang w:eastAsia="lt-LT"/>
        </w:rPr>
        <w:t>gyvenančių mokinių skaičius.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17"/>
        <w:gridCol w:w="1698"/>
        <w:gridCol w:w="1486"/>
        <w:gridCol w:w="1449"/>
        <w:gridCol w:w="1456"/>
      </w:tblGrid>
      <w:tr w:rsidR="009E4DC5" w:rsidRPr="00282A44" w14:paraId="308EECAB" w14:textId="77777777" w:rsidTr="009E4DC5">
        <w:tc>
          <w:tcPr>
            <w:tcW w:w="1959" w:type="dxa"/>
            <w:tcBorders>
              <w:top w:val="single" w:sz="4" w:space="0" w:color="auto"/>
              <w:left w:val="single" w:sz="4" w:space="0" w:color="auto"/>
              <w:bottom w:val="single" w:sz="4" w:space="0" w:color="auto"/>
              <w:right w:val="single" w:sz="4" w:space="0" w:color="auto"/>
            </w:tcBorders>
            <w:hideMark/>
          </w:tcPr>
          <w:p w14:paraId="308EECA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Mokyklos (geltonuoju) autobusu</w:t>
            </w:r>
          </w:p>
        </w:tc>
        <w:tc>
          <w:tcPr>
            <w:tcW w:w="1830" w:type="dxa"/>
            <w:tcBorders>
              <w:top w:val="single" w:sz="4" w:space="0" w:color="auto"/>
              <w:left w:val="single" w:sz="4" w:space="0" w:color="auto"/>
              <w:bottom w:val="single" w:sz="4" w:space="0" w:color="auto"/>
              <w:right w:val="single" w:sz="4" w:space="0" w:color="auto"/>
            </w:tcBorders>
            <w:hideMark/>
          </w:tcPr>
          <w:p w14:paraId="308EECA6"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Autobusų parko autobusu</w:t>
            </w:r>
          </w:p>
        </w:tc>
        <w:tc>
          <w:tcPr>
            <w:tcW w:w="1712" w:type="dxa"/>
            <w:tcBorders>
              <w:top w:val="single" w:sz="4" w:space="0" w:color="auto"/>
              <w:left w:val="single" w:sz="4" w:space="0" w:color="auto"/>
              <w:bottom w:val="single" w:sz="4" w:space="0" w:color="auto"/>
              <w:right w:val="single" w:sz="4" w:space="0" w:color="auto"/>
            </w:tcBorders>
            <w:hideMark/>
          </w:tcPr>
          <w:p w14:paraId="308EECA7"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Vežioja tėvai</w:t>
            </w:r>
          </w:p>
        </w:tc>
        <w:tc>
          <w:tcPr>
            <w:tcW w:w="1490" w:type="dxa"/>
            <w:tcBorders>
              <w:top w:val="single" w:sz="4" w:space="0" w:color="auto"/>
              <w:left w:val="single" w:sz="4" w:space="0" w:color="auto"/>
              <w:bottom w:val="single" w:sz="4" w:space="0" w:color="auto"/>
              <w:right w:val="single" w:sz="4" w:space="0" w:color="auto"/>
            </w:tcBorders>
          </w:tcPr>
          <w:p w14:paraId="308EECA8"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Seniūnijos transportas</w:t>
            </w:r>
          </w:p>
        </w:tc>
        <w:tc>
          <w:tcPr>
            <w:tcW w:w="1454" w:type="dxa"/>
            <w:tcBorders>
              <w:top w:val="single" w:sz="4" w:space="0" w:color="auto"/>
              <w:left w:val="single" w:sz="4" w:space="0" w:color="auto"/>
              <w:bottom w:val="single" w:sz="4" w:space="0" w:color="auto"/>
              <w:right w:val="single" w:sz="4" w:space="0" w:color="auto"/>
            </w:tcBorders>
            <w:hideMark/>
          </w:tcPr>
          <w:p w14:paraId="308EECA9"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308EECA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Nepavežama</w:t>
            </w:r>
          </w:p>
        </w:tc>
      </w:tr>
      <w:tr w:rsidR="009E4DC5" w:rsidRPr="00282A44" w14:paraId="308EECB2" w14:textId="77777777" w:rsidTr="009E4DC5">
        <w:tc>
          <w:tcPr>
            <w:tcW w:w="1959" w:type="dxa"/>
            <w:tcBorders>
              <w:top w:val="single" w:sz="4" w:space="0" w:color="auto"/>
              <w:left w:val="single" w:sz="4" w:space="0" w:color="auto"/>
              <w:bottom w:val="single" w:sz="4" w:space="0" w:color="auto"/>
              <w:right w:val="single" w:sz="4" w:space="0" w:color="auto"/>
            </w:tcBorders>
          </w:tcPr>
          <w:p w14:paraId="308EECA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1830" w:type="dxa"/>
            <w:tcBorders>
              <w:top w:val="single" w:sz="4" w:space="0" w:color="auto"/>
              <w:left w:val="single" w:sz="4" w:space="0" w:color="auto"/>
              <w:bottom w:val="single" w:sz="4" w:space="0" w:color="auto"/>
              <w:right w:val="single" w:sz="4" w:space="0" w:color="auto"/>
            </w:tcBorders>
          </w:tcPr>
          <w:p w14:paraId="308EECA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p>
        </w:tc>
        <w:tc>
          <w:tcPr>
            <w:tcW w:w="1712" w:type="dxa"/>
            <w:tcBorders>
              <w:top w:val="single" w:sz="4" w:space="0" w:color="auto"/>
              <w:left w:val="single" w:sz="4" w:space="0" w:color="auto"/>
              <w:bottom w:val="single" w:sz="4" w:space="0" w:color="auto"/>
              <w:right w:val="single" w:sz="4" w:space="0" w:color="auto"/>
            </w:tcBorders>
          </w:tcPr>
          <w:p w14:paraId="308EECAE"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490" w:type="dxa"/>
            <w:tcBorders>
              <w:top w:val="single" w:sz="4" w:space="0" w:color="auto"/>
              <w:left w:val="single" w:sz="4" w:space="0" w:color="auto"/>
              <w:bottom w:val="single" w:sz="4" w:space="0" w:color="auto"/>
              <w:right w:val="single" w:sz="4" w:space="0" w:color="auto"/>
            </w:tcBorders>
          </w:tcPr>
          <w:p w14:paraId="308EECA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454" w:type="dxa"/>
            <w:tcBorders>
              <w:top w:val="single" w:sz="4" w:space="0" w:color="auto"/>
              <w:left w:val="single" w:sz="4" w:space="0" w:color="auto"/>
              <w:bottom w:val="single" w:sz="4" w:space="0" w:color="auto"/>
              <w:right w:val="single" w:sz="4" w:space="0" w:color="auto"/>
            </w:tcBorders>
          </w:tcPr>
          <w:p w14:paraId="308EECB0"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80</w:t>
            </w:r>
          </w:p>
        </w:tc>
        <w:tc>
          <w:tcPr>
            <w:tcW w:w="1352" w:type="dxa"/>
            <w:tcBorders>
              <w:top w:val="single" w:sz="4" w:space="0" w:color="auto"/>
              <w:left w:val="single" w:sz="4" w:space="0" w:color="auto"/>
              <w:bottom w:val="single" w:sz="4" w:space="0" w:color="auto"/>
              <w:right w:val="single" w:sz="4" w:space="0" w:color="auto"/>
            </w:tcBorders>
          </w:tcPr>
          <w:p w14:paraId="308EECB1" w14:textId="77777777" w:rsidR="009E4DC5" w:rsidRPr="00282A44" w:rsidRDefault="009E4DC5" w:rsidP="00B70283">
            <w:pPr>
              <w:pStyle w:val="Sraopastraipa"/>
              <w:numPr>
                <w:ilvl w:val="0"/>
                <w:numId w:val="32"/>
              </w:numPr>
              <w:spacing w:after="0" w:line="240" w:lineRule="auto"/>
              <w:jc w:val="both"/>
              <w:rPr>
                <w:rFonts w:ascii="Times New Roman" w:eastAsia="Times New Roman" w:hAnsi="Times New Roman" w:cs="Times New Roman"/>
                <w:sz w:val="24"/>
                <w:szCs w:val="24"/>
                <w:lang w:eastAsia="lt-LT"/>
              </w:rPr>
            </w:pPr>
          </w:p>
        </w:tc>
      </w:tr>
    </w:tbl>
    <w:p w14:paraId="308EECB3" w14:textId="77777777" w:rsidR="009E4DC5" w:rsidRPr="00282A44" w:rsidRDefault="009E4DC5" w:rsidP="009E4DC5">
      <w:pPr>
        <w:tabs>
          <w:tab w:val="center" w:pos="426"/>
          <w:tab w:val="right" w:pos="8306"/>
        </w:tabs>
        <w:spacing w:after="0" w:line="240" w:lineRule="auto"/>
        <w:jc w:val="both"/>
        <w:rPr>
          <w:rFonts w:ascii="Times New Roman" w:eastAsia="Times New Roman" w:hAnsi="Times New Roman" w:cs="Times New Roman"/>
          <w:sz w:val="24"/>
          <w:szCs w:val="24"/>
          <w:lang w:eastAsia="en-GB"/>
        </w:rPr>
      </w:pPr>
    </w:p>
    <w:p w14:paraId="308EECB4" w14:textId="77777777" w:rsidR="009E4DC5" w:rsidRPr="00282A44" w:rsidRDefault="009E4DC5" w:rsidP="00B70283">
      <w:pPr>
        <w:numPr>
          <w:ilvl w:val="1"/>
          <w:numId w:val="34"/>
        </w:numPr>
        <w:tabs>
          <w:tab w:val="center" w:pos="851"/>
          <w:tab w:val="right" w:pos="8306"/>
        </w:tabs>
        <w:spacing w:after="0" w:line="240" w:lineRule="auto"/>
        <w:jc w:val="both"/>
        <w:rPr>
          <w:rFonts w:ascii="Times New Roman" w:eastAsia="Times New Roman" w:hAnsi="Times New Roman" w:cs="Times New Roman"/>
          <w:sz w:val="24"/>
          <w:szCs w:val="24"/>
          <w:lang w:eastAsia="en-GB"/>
        </w:rPr>
      </w:pPr>
      <w:r w:rsidRPr="00282A44">
        <w:rPr>
          <w:rFonts w:ascii="Times New Roman" w:eastAsia="Times New Roman" w:hAnsi="Times New Roman" w:cs="Times New Roman"/>
          <w:sz w:val="24"/>
          <w:szCs w:val="24"/>
          <w:lang w:eastAsia="en-GB"/>
        </w:rPr>
        <w:t xml:space="preserve">Mokyklos </w:t>
      </w:r>
      <w:r w:rsidRPr="00282A44">
        <w:rPr>
          <w:rFonts w:ascii="Times New Roman" w:eastAsia="Times New Roman" w:hAnsi="Times New Roman" w:cs="Times New Roman"/>
          <w:color w:val="000000"/>
          <w:sz w:val="24"/>
          <w:szCs w:val="24"/>
          <w:lang w:eastAsia="lt-LT"/>
        </w:rPr>
        <w:t>klasės</w:t>
      </w:r>
      <w:r>
        <w:rPr>
          <w:rFonts w:ascii="Times New Roman" w:eastAsia="Times New Roman" w:hAnsi="Times New Roman" w:cs="Times New Roman"/>
          <w:color w:val="000000"/>
          <w:sz w:val="24"/>
          <w:szCs w:val="24"/>
          <w:lang w:eastAsia="lt-LT"/>
        </w:rPr>
        <w:t xml:space="preserve"> ir kabinetai atitinka higienos normas, visi yra a</w:t>
      </w:r>
      <w:r w:rsidRPr="00282A44">
        <w:rPr>
          <w:rFonts w:ascii="Times New Roman" w:eastAsia="Times New Roman" w:hAnsi="Times New Roman" w:cs="Times New Roman"/>
          <w:color w:val="000000"/>
          <w:sz w:val="24"/>
          <w:szCs w:val="24"/>
          <w:lang w:eastAsia="lt-LT"/>
        </w:rPr>
        <w:t>prūp</w:t>
      </w:r>
      <w:r>
        <w:rPr>
          <w:rFonts w:ascii="Times New Roman" w:eastAsia="Times New Roman" w:hAnsi="Times New Roman" w:cs="Times New Roman"/>
          <w:color w:val="000000"/>
          <w:sz w:val="24"/>
          <w:szCs w:val="24"/>
          <w:lang w:eastAsia="lt-LT"/>
        </w:rPr>
        <w:t>inti reikiama kompiuterine ir</w:t>
      </w:r>
      <w:r w:rsidRPr="00282A44">
        <w:rPr>
          <w:rFonts w:ascii="Times New Roman" w:eastAsia="Times New Roman" w:hAnsi="Times New Roman" w:cs="Times New Roman"/>
          <w:color w:val="000000"/>
          <w:sz w:val="24"/>
          <w:szCs w:val="24"/>
          <w:lang w:eastAsia="lt-LT"/>
        </w:rPr>
        <w:t xml:space="preserve"> organizacine</w:t>
      </w:r>
      <w:r>
        <w:rPr>
          <w:rFonts w:ascii="Times New Roman" w:eastAsia="Times New Roman" w:hAnsi="Times New Roman" w:cs="Times New Roman"/>
          <w:color w:val="000000"/>
          <w:sz w:val="24"/>
          <w:szCs w:val="24"/>
          <w:lang w:eastAsia="lt-LT"/>
        </w:rPr>
        <w:t xml:space="preserve"> įranga, mokymo priemonėmis.</w:t>
      </w:r>
    </w:p>
    <w:p w14:paraId="308EECB5" w14:textId="77777777" w:rsidR="009E4DC5" w:rsidRPr="00282A44" w:rsidRDefault="009E4DC5" w:rsidP="009E4DC5">
      <w:pPr>
        <w:tabs>
          <w:tab w:val="left" w:pos="426"/>
        </w:tabs>
        <w:spacing w:after="0" w:line="240" w:lineRule="auto"/>
        <w:jc w:val="both"/>
        <w:rPr>
          <w:rFonts w:ascii="Times New Roman" w:eastAsia="Times New Roman" w:hAnsi="Times New Roman" w:cs="Times New Roman"/>
          <w:sz w:val="24"/>
          <w:szCs w:val="24"/>
          <w:lang w:eastAsia="en-GB"/>
        </w:rPr>
      </w:pPr>
    </w:p>
    <w:p w14:paraId="308EECB6" w14:textId="77777777" w:rsidR="009E4DC5" w:rsidRPr="00282A44" w:rsidRDefault="009E4DC5" w:rsidP="00B70283">
      <w:pPr>
        <w:numPr>
          <w:ilvl w:val="1"/>
          <w:numId w:val="34"/>
        </w:numPr>
        <w:tabs>
          <w:tab w:val="left" w:pos="851"/>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Mokyklos finansavimas 2017</w:t>
      </w:r>
      <w:r w:rsidRPr="00282A44">
        <w:rPr>
          <w:rFonts w:ascii="Times New Roman" w:eastAsia="Times New Roman" w:hAnsi="Times New Roman" w:cs="Times New Roman"/>
          <w:sz w:val="24"/>
          <w:szCs w:val="24"/>
          <w:lang w:eastAsia="en-GB"/>
        </w:rPr>
        <w:t xml:space="preserve"> m. </w:t>
      </w:r>
      <w:r>
        <w:rPr>
          <w:rFonts w:ascii="Times New Roman" w:eastAsia="Times New Roman" w:hAnsi="Times New Roman" w:cs="Times New Roman"/>
          <w:sz w:val="24"/>
          <w:szCs w:val="24"/>
          <w:lang w:eastAsia="en-GB"/>
        </w:rPr>
        <w:t xml:space="preserve"> (EUR)</w:t>
      </w:r>
    </w:p>
    <w:tbl>
      <w:tblPr>
        <w:tblW w:w="9781" w:type="dxa"/>
        <w:tblInd w:w="-34" w:type="dxa"/>
        <w:tblLook w:val="04A0" w:firstRow="1" w:lastRow="0" w:firstColumn="1" w:lastColumn="0" w:noHBand="0" w:noVBand="1"/>
      </w:tblPr>
      <w:tblGrid>
        <w:gridCol w:w="9781"/>
      </w:tblGrid>
      <w:tr w:rsidR="009E4DC5" w:rsidRPr="00282A44" w14:paraId="308EECBF" w14:textId="77777777" w:rsidTr="009E4DC5">
        <w:tc>
          <w:tcPr>
            <w:tcW w:w="9781" w:type="dxa"/>
          </w:tcPr>
          <w:p w14:paraId="308EECB7"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VB lėšos MK – 220 483,00</w:t>
            </w:r>
          </w:p>
          <w:p w14:paraId="308EECB8"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sidRPr="00282A44">
              <w:rPr>
                <w:rFonts w:ascii="Times New Roman" w:eastAsia="Times New Roman" w:hAnsi="Times New Roman" w:cs="Times New Roman"/>
                <w:color w:val="000000"/>
                <w:sz w:val="24"/>
                <w:szCs w:val="24"/>
                <w:lang w:eastAsia="lt-LT"/>
              </w:rPr>
              <w:t>VB</w:t>
            </w:r>
            <w:r>
              <w:rPr>
                <w:rFonts w:ascii="Times New Roman" w:eastAsia="Times New Roman" w:hAnsi="Times New Roman" w:cs="Times New Roman"/>
                <w:color w:val="000000"/>
                <w:sz w:val="24"/>
                <w:szCs w:val="24"/>
                <w:lang w:eastAsia="lt-LT"/>
              </w:rPr>
              <w:t xml:space="preserve"> lėšos viešiesiems darbams – 439,00</w:t>
            </w:r>
          </w:p>
          <w:p w14:paraId="308EECB9"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SB lėšos – 163 344,00</w:t>
            </w:r>
          </w:p>
          <w:p w14:paraId="308EECBA"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VB lėšos atlyginimų didinimui</w:t>
            </w:r>
            <w:r w:rsidRPr="00282A4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282A4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7 322,00</w:t>
            </w:r>
          </w:p>
          <w:p w14:paraId="308EECBB"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sidRPr="00282A44">
              <w:rPr>
                <w:rFonts w:ascii="Times New Roman" w:eastAsia="Times New Roman" w:hAnsi="Times New Roman" w:cs="Times New Roman"/>
                <w:color w:val="000000"/>
                <w:sz w:val="24"/>
                <w:szCs w:val="24"/>
                <w:lang w:eastAsia="lt-LT"/>
              </w:rPr>
              <w:t>Spec.</w:t>
            </w:r>
            <w:r>
              <w:rPr>
                <w:rFonts w:ascii="Times New Roman" w:eastAsia="Times New Roman" w:hAnsi="Times New Roman" w:cs="Times New Roman"/>
                <w:color w:val="000000"/>
                <w:sz w:val="24"/>
                <w:szCs w:val="24"/>
                <w:lang w:eastAsia="lt-LT"/>
              </w:rPr>
              <w:t xml:space="preserve"> programų lėšos – 10 639,00</w:t>
            </w:r>
          </w:p>
          <w:p w14:paraId="308EECBC"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sidRPr="00282A44">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B lėšos projektų vykdymui – 5 690,00</w:t>
            </w:r>
          </w:p>
          <w:p w14:paraId="308EECBD"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GPM – 395,00</w:t>
            </w:r>
          </w:p>
          <w:p w14:paraId="308EECBE" w14:textId="77777777" w:rsidR="009E4DC5" w:rsidRPr="00282A44" w:rsidRDefault="009E4DC5" w:rsidP="009E4DC5">
            <w:pPr>
              <w:spacing w:after="0" w:line="240" w:lineRule="auto"/>
              <w:jc w:val="both"/>
              <w:rPr>
                <w:rFonts w:ascii="Times New Roman" w:eastAsia="Times New Roman" w:hAnsi="Times New Roman" w:cs="Times New Roman"/>
                <w:color w:val="000000"/>
                <w:sz w:val="24"/>
                <w:szCs w:val="24"/>
                <w:lang w:eastAsia="lt-LT"/>
              </w:rPr>
            </w:pPr>
            <w:r w:rsidRPr="00282A44">
              <w:rPr>
                <w:rFonts w:ascii="Times New Roman" w:eastAsia="Times New Roman" w:hAnsi="Times New Roman" w:cs="Times New Roman"/>
                <w:color w:val="000000"/>
                <w:sz w:val="24"/>
                <w:szCs w:val="24"/>
                <w:lang w:eastAsia="lt-LT"/>
              </w:rPr>
              <w:t>Iš viso</w:t>
            </w:r>
            <w:r>
              <w:rPr>
                <w:rFonts w:ascii="Times New Roman" w:eastAsia="Times New Roman" w:hAnsi="Times New Roman" w:cs="Times New Roman"/>
                <w:color w:val="000000"/>
                <w:sz w:val="24"/>
                <w:szCs w:val="24"/>
                <w:lang w:eastAsia="lt-LT"/>
              </w:rPr>
              <w:t xml:space="preserve"> – 408 312,00</w:t>
            </w:r>
          </w:p>
        </w:tc>
      </w:tr>
    </w:tbl>
    <w:p w14:paraId="308EECC0"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p w14:paraId="308EECC1" w14:textId="77777777" w:rsidR="009E4DC5" w:rsidRPr="006E1748" w:rsidRDefault="009E4DC5" w:rsidP="00B70283">
      <w:pPr>
        <w:pStyle w:val="Sraopastraipa"/>
        <w:numPr>
          <w:ilvl w:val="1"/>
          <w:numId w:val="41"/>
        </w:numPr>
        <w:spacing w:after="0" w:line="240" w:lineRule="auto"/>
        <w:jc w:val="both"/>
        <w:rPr>
          <w:rFonts w:ascii="Times New Roman" w:eastAsia="Times New Roman" w:hAnsi="Times New Roman" w:cs="Times New Roman"/>
          <w:bCs/>
          <w:sz w:val="24"/>
          <w:szCs w:val="24"/>
          <w:lang w:eastAsia="lt-LT"/>
        </w:rPr>
      </w:pPr>
      <w:r w:rsidRPr="006E1748">
        <w:rPr>
          <w:rFonts w:ascii="Times New Roman" w:eastAsia="Times New Roman" w:hAnsi="Times New Roman" w:cs="Times New Roman"/>
          <w:bCs/>
          <w:sz w:val="24"/>
          <w:szCs w:val="24"/>
          <w:lang w:eastAsia="lt-LT"/>
        </w:rPr>
        <w:t>Mokyklos aprūpinimas. 2017 m. įsigyta</w:t>
      </w:r>
    </w:p>
    <w:tbl>
      <w:tblPr>
        <w:tblStyle w:val="Lentelstinklelis"/>
        <w:tblW w:w="0" w:type="auto"/>
        <w:tblLook w:val="04A0" w:firstRow="1" w:lastRow="0" w:firstColumn="1" w:lastColumn="0" w:noHBand="0" w:noVBand="1"/>
      </w:tblPr>
      <w:tblGrid>
        <w:gridCol w:w="3284"/>
        <w:gridCol w:w="3285"/>
        <w:gridCol w:w="3285"/>
      </w:tblGrid>
      <w:tr w:rsidR="009E4DC5" w:rsidRPr="00282A44" w14:paraId="308EECC5" w14:textId="77777777" w:rsidTr="009E4DC5">
        <w:trPr>
          <w:trHeight w:val="323"/>
        </w:trPr>
        <w:tc>
          <w:tcPr>
            <w:tcW w:w="3284" w:type="dxa"/>
          </w:tcPr>
          <w:p w14:paraId="308EECC2"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Priemonės pavadinimas</w:t>
            </w:r>
          </w:p>
        </w:tc>
        <w:tc>
          <w:tcPr>
            <w:tcW w:w="3285" w:type="dxa"/>
          </w:tcPr>
          <w:p w14:paraId="308EECC3"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Panaudotos lėšos (Eur)</w:t>
            </w:r>
          </w:p>
        </w:tc>
        <w:tc>
          <w:tcPr>
            <w:tcW w:w="3285" w:type="dxa"/>
          </w:tcPr>
          <w:p w14:paraId="308EECC4" w14:textId="77777777" w:rsidR="009E4DC5" w:rsidRPr="00282A44" w:rsidRDefault="009E4DC5" w:rsidP="009E4DC5">
            <w:pPr>
              <w:spacing w:before="240"/>
              <w:jc w:val="both"/>
              <w:rPr>
                <w:rFonts w:ascii="Times New Roman" w:hAnsi="Times New Roman" w:cs="Times New Roman"/>
                <w:bCs/>
                <w:sz w:val="24"/>
                <w:szCs w:val="24"/>
              </w:rPr>
            </w:pPr>
            <w:r w:rsidRPr="00282A44">
              <w:rPr>
                <w:rFonts w:ascii="Times New Roman" w:hAnsi="Times New Roman" w:cs="Times New Roman"/>
                <w:bCs/>
                <w:sz w:val="24"/>
                <w:szCs w:val="24"/>
              </w:rPr>
              <w:t>Finansavimo šaltiniai</w:t>
            </w:r>
            <w:r>
              <w:rPr>
                <w:rFonts w:ascii="Times New Roman" w:hAnsi="Times New Roman" w:cs="Times New Roman"/>
                <w:bCs/>
                <w:sz w:val="24"/>
                <w:szCs w:val="24"/>
              </w:rPr>
              <w:t xml:space="preserve"> (Eur)</w:t>
            </w:r>
          </w:p>
        </w:tc>
      </w:tr>
      <w:tr w:rsidR="009E4DC5" w:rsidRPr="00282A44" w14:paraId="308EECD0" w14:textId="77777777" w:rsidTr="009E4DC5">
        <w:trPr>
          <w:trHeight w:val="1054"/>
        </w:trPr>
        <w:tc>
          <w:tcPr>
            <w:tcW w:w="3284" w:type="dxa"/>
          </w:tcPr>
          <w:p w14:paraId="308EECC6"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Mokymo priemonės</w:t>
            </w:r>
          </w:p>
          <w:p w14:paraId="308EECC7" w14:textId="77777777" w:rsidR="009E4DC5" w:rsidRPr="00282A44" w:rsidRDefault="009E4DC5" w:rsidP="009E4DC5">
            <w:pPr>
              <w:jc w:val="both"/>
              <w:rPr>
                <w:rFonts w:ascii="Times New Roman" w:hAnsi="Times New Roman" w:cs="Times New Roman"/>
                <w:bCs/>
                <w:sz w:val="24"/>
                <w:szCs w:val="24"/>
              </w:rPr>
            </w:pPr>
          </w:p>
          <w:p w14:paraId="308EECC8"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Inventorius</w:t>
            </w:r>
          </w:p>
        </w:tc>
        <w:tc>
          <w:tcPr>
            <w:tcW w:w="3285" w:type="dxa"/>
          </w:tcPr>
          <w:p w14:paraId="308EECC9"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4 046,00</w:t>
            </w:r>
          </w:p>
          <w:p w14:paraId="308EECCA" w14:textId="77777777" w:rsidR="009E4DC5" w:rsidRPr="00282A44" w:rsidRDefault="009E4DC5" w:rsidP="009E4DC5">
            <w:pPr>
              <w:jc w:val="both"/>
              <w:rPr>
                <w:rFonts w:ascii="Times New Roman" w:hAnsi="Times New Roman" w:cs="Times New Roman"/>
                <w:bCs/>
                <w:sz w:val="24"/>
                <w:szCs w:val="24"/>
              </w:rPr>
            </w:pPr>
          </w:p>
          <w:p w14:paraId="308EECCB"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1 291,00</w:t>
            </w:r>
          </w:p>
        </w:tc>
        <w:tc>
          <w:tcPr>
            <w:tcW w:w="3285" w:type="dxa"/>
          </w:tcPr>
          <w:p w14:paraId="308EECCC"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1050,00</w:t>
            </w:r>
            <w:r w:rsidRPr="00282A44">
              <w:rPr>
                <w:rFonts w:ascii="Times New Roman" w:hAnsi="Times New Roman" w:cs="Times New Roman"/>
                <w:bCs/>
                <w:sz w:val="24"/>
                <w:szCs w:val="24"/>
              </w:rPr>
              <w:t xml:space="preserve"> – MK lėšos</w:t>
            </w:r>
          </w:p>
          <w:p w14:paraId="308EECCD"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2390,00</w:t>
            </w:r>
            <w:r w:rsidRPr="00282A44">
              <w:rPr>
                <w:rFonts w:ascii="Times New Roman" w:hAnsi="Times New Roman" w:cs="Times New Roman"/>
                <w:bCs/>
                <w:sz w:val="24"/>
                <w:szCs w:val="24"/>
              </w:rPr>
              <w:t xml:space="preserve"> – SB lėšos</w:t>
            </w:r>
          </w:p>
          <w:p w14:paraId="308EECCE"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606</w:t>
            </w:r>
            <w:r w:rsidRPr="00282A44">
              <w:rPr>
                <w:rFonts w:ascii="Times New Roman" w:hAnsi="Times New Roman" w:cs="Times New Roman"/>
                <w:bCs/>
                <w:sz w:val="24"/>
                <w:szCs w:val="24"/>
              </w:rPr>
              <w:t xml:space="preserve"> </w:t>
            </w:r>
            <w:r>
              <w:rPr>
                <w:rFonts w:ascii="Times New Roman" w:hAnsi="Times New Roman" w:cs="Times New Roman"/>
                <w:bCs/>
                <w:sz w:val="24"/>
                <w:szCs w:val="24"/>
              </w:rPr>
              <w:t>,00</w:t>
            </w:r>
            <w:r w:rsidRPr="00282A44">
              <w:rPr>
                <w:rFonts w:ascii="Times New Roman" w:hAnsi="Times New Roman" w:cs="Times New Roman"/>
                <w:bCs/>
                <w:sz w:val="24"/>
                <w:szCs w:val="24"/>
              </w:rPr>
              <w:t xml:space="preserve"> - spec. programų lėšos</w:t>
            </w:r>
          </w:p>
          <w:p w14:paraId="308EECCF" w14:textId="77777777" w:rsidR="009E4DC5" w:rsidRPr="00282A44" w:rsidRDefault="009E4DC5" w:rsidP="009E4DC5">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1291,00 </w:t>
            </w:r>
            <w:r w:rsidRPr="00282A44">
              <w:rPr>
                <w:rFonts w:ascii="Times New Roman" w:hAnsi="Times New Roman" w:cs="Times New Roman"/>
                <w:bCs/>
                <w:sz w:val="24"/>
                <w:szCs w:val="24"/>
              </w:rPr>
              <w:t>-</w:t>
            </w:r>
            <w:r>
              <w:rPr>
                <w:rFonts w:ascii="Times New Roman" w:hAnsi="Times New Roman" w:cs="Times New Roman"/>
                <w:bCs/>
                <w:sz w:val="24"/>
                <w:szCs w:val="24"/>
              </w:rPr>
              <w:t xml:space="preserve"> </w:t>
            </w:r>
            <w:r w:rsidRPr="00282A44">
              <w:rPr>
                <w:rFonts w:ascii="Times New Roman" w:hAnsi="Times New Roman" w:cs="Times New Roman"/>
                <w:bCs/>
                <w:sz w:val="24"/>
                <w:szCs w:val="24"/>
              </w:rPr>
              <w:t>SB lėšos</w:t>
            </w:r>
          </w:p>
        </w:tc>
      </w:tr>
    </w:tbl>
    <w:p w14:paraId="308EECD1" w14:textId="77777777" w:rsidR="009E4DC5" w:rsidRDefault="009E4DC5" w:rsidP="009E4DC5">
      <w:pPr>
        <w:pStyle w:val="Sraopastraipa"/>
        <w:spacing w:after="0" w:line="240" w:lineRule="auto"/>
        <w:ind w:left="1080"/>
        <w:jc w:val="both"/>
        <w:rPr>
          <w:rFonts w:ascii="Times New Roman" w:eastAsia="Times New Roman" w:hAnsi="Times New Roman" w:cs="Times New Roman"/>
          <w:bCs/>
          <w:sz w:val="24"/>
          <w:szCs w:val="24"/>
          <w:lang w:eastAsia="lt-LT"/>
        </w:rPr>
      </w:pPr>
    </w:p>
    <w:p w14:paraId="308EECD2" w14:textId="77777777" w:rsidR="009E4DC5" w:rsidRPr="00282A44" w:rsidRDefault="009E4DC5" w:rsidP="00B70283">
      <w:pPr>
        <w:pStyle w:val="Sraopastraipa"/>
        <w:numPr>
          <w:ilvl w:val="1"/>
          <w:numId w:val="34"/>
        </w:num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 xml:space="preserve">Remonto darbai, </w:t>
      </w:r>
      <w:r>
        <w:rPr>
          <w:rFonts w:ascii="Times New Roman" w:eastAsia="Times New Roman" w:hAnsi="Times New Roman" w:cs="Times New Roman"/>
          <w:bCs/>
          <w:sz w:val="24"/>
          <w:szCs w:val="24"/>
          <w:lang w:eastAsia="lt-LT"/>
        </w:rPr>
        <w:t>fizinės aplinkos gerinimas, 2017</w:t>
      </w:r>
      <w:r w:rsidRPr="00282A44">
        <w:rPr>
          <w:rFonts w:ascii="Times New Roman" w:eastAsia="Times New Roman" w:hAnsi="Times New Roman" w:cs="Times New Roman"/>
          <w:bCs/>
          <w:sz w:val="24"/>
          <w:szCs w:val="24"/>
          <w:lang w:eastAsia="lt-LT"/>
        </w:rPr>
        <w:t xml:space="preserve"> m.</w:t>
      </w:r>
    </w:p>
    <w:tbl>
      <w:tblPr>
        <w:tblStyle w:val="Lentelstinklelis1"/>
        <w:tblW w:w="0" w:type="auto"/>
        <w:tblLook w:val="04A0" w:firstRow="1" w:lastRow="0" w:firstColumn="1" w:lastColumn="0" w:noHBand="0" w:noVBand="1"/>
      </w:tblPr>
      <w:tblGrid>
        <w:gridCol w:w="3284"/>
        <w:gridCol w:w="3285"/>
        <w:gridCol w:w="3285"/>
      </w:tblGrid>
      <w:tr w:rsidR="009E4DC5" w:rsidRPr="00282A44" w14:paraId="308EECD6" w14:textId="77777777" w:rsidTr="009E4DC5">
        <w:tc>
          <w:tcPr>
            <w:tcW w:w="3284" w:type="dxa"/>
          </w:tcPr>
          <w:p w14:paraId="308EECD3"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Atlikti darbai</w:t>
            </w:r>
          </w:p>
        </w:tc>
        <w:tc>
          <w:tcPr>
            <w:tcW w:w="3285" w:type="dxa"/>
          </w:tcPr>
          <w:p w14:paraId="308EECD4"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Panaudotos lėšos (Eur)</w:t>
            </w:r>
          </w:p>
        </w:tc>
        <w:tc>
          <w:tcPr>
            <w:tcW w:w="3285" w:type="dxa"/>
          </w:tcPr>
          <w:p w14:paraId="308EECD5"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Finansavimo šaltiniai</w:t>
            </w:r>
          </w:p>
        </w:tc>
      </w:tr>
      <w:tr w:rsidR="009E4DC5" w:rsidRPr="00282A44" w14:paraId="308EECDC" w14:textId="77777777" w:rsidTr="009E4DC5">
        <w:tc>
          <w:tcPr>
            <w:tcW w:w="3284" w:type="dxa"/>
          </w:tcPr>
          <w:p w14:paraId="308EECD7"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lastRenderedPageBreak/>
              <w:t>Mokyklos klasių grindų, koridorių sienų, lauko aikštelės inventoriaus dažymas</w:t>
            </w:r>
            <w:r>
              <w:rPr>
                <w:rFonts w:ascii="Times New Roman" w:hAnsi="Times New Roman" w:cs="Times New Roman"/>
                <w:bCs/>
                <w:sz w:val="24"/>
                <w:szCs w:val="24"/>
              </w:rPr>
              <w:t>, įrengtos patalpos bibliotekai</w:t>
            </w:r>
          </w:p>
        </w:tc>
        <w:tc>
          <w:tcPr>
            <w:tcW w:w="3285" w:type="dxa"/>
          </w:tcPr>
          <w:p w14:paraId="308EECD8" w14:textId="77777777" w:rsidR="009E4DC5" w:rsidRPr="00282A44" w:rsidRDefault="009E4DC5" w:rsidP="009E4DC5">
            <w:pPr>
              <w:jc w:val="both"/>
              <w:rPr>
                <w:rFonts w:ascii="Times New Roman" w:hAnsi="Times New Roman" w:cs="Times New Roman"/>
                <w:bCs/>
                <w:sz w:val="24"/>
                <w:szCs w:val="24"/>
              </w:rPr>
            </w:pPr>
          </w:p>
          <w:p w14:paraId="308EECD9" w14:textId="77777777" w:rsidR="009E4DC5" w:rsidRPr="00282A44" w:rsidRDefault="009E4DC5" w:rsidP="009E4DC5">
            <w:pPr>
              <w:jc w:val="both"/>
              <w:rPr>
                <w:rFonts w:ascii="Times New Roman" w:hAnsi="Times New Roman" w:cs="Times New Roman"/>
                <w:bCs/>
                <w:sz w:val="24"/>
                <w:szCs w:val="24"/>
              </w:rPr>
            </w:pPr>
            <w:r>
              <w:rPr>
                <w:rFonts w:ascii="Times New Roman" w:hAnsi="Times New Roman" w:cs="Times New Roman"/>
                <w:bCs/>
                <w:sz w:val="24"/>
                <w:szCs w:val="24"/>
              </w:rPr>
              <w:t>4 783,00</w:t>
            </w:r>
          </w:p>
        </w:tc>
        <w:tc>
          <w:tcPr>
            <w:tcW w:w="3285" w:type="dxa"/>
          </w:tcPr>
          <w:p w14:paraId="308EECDA" w14:textId="77777777" w:rsidR="009E4DC5" w:rsidRPr="00282A44" w:rsidRDefault="009E4DC5" w:rsidP="009E4DC5">
            <w:pPr>
              <w:jc w:val="both"/>
              <w:rPr>
                <w:rFonts w:ascii="Times New Roman" w:hAnsi="Times New Roman" w:cs="Times New Roman"/>
                <w:bCs/>
                <w:sz w:val="24"/>
                <w:szCs w:val="24"/>
              </w:rPr>
            </w:pPr>
          </w:p>
          <w:p w14:paraId="308EECDB" w14:textId="77777777" w:rsidR="009E4DC5" w:rsidRPr="00282A44" w:rsidRDefault="009E4DC5" w:rsidP="009E4DC5">
            <w:pPr>
              <w:jc w:val="both"/>
              <w:rPr>
                <w:rFonts w:ascii="Times New Roman" w:hAnsi="Times New Roman" w:cs="Times New Roman"/>
                <w:bCs/>
                <w:sz w:val="24"/>
                <w:szCs w:val="24"/>
              </w:rPr>
            </w:pPr>
            <w:r w:rsidRPr="00282A44">
              <w:rPr>
                <w:rFonts w:ascii="Times New Roman" w:hAnsi="Times New Roman" w:cs="Times New Roman"/>
                <w:bCs/>
                <w:sz w:val="24"/>
                <w:szCs w:val="24"/>
              </w:rPr>
              <w:t>S</w:t>
            </w:r>
            <w:r>
              <w:rPr>
                <w:rFonts w:ascii="Times New Roman" w:hAnsi="Times New Roman" w:cs="Times New Roman"/>
                <w:bCs/>
                <w:sz w:val="24"/>
                <w:szCs w:val="24"/>
              </w:rPr>
              <w:t>B lėšos (projektas)</w:t>
            </w:r>
          </w:p>
        </w:tc>
      </w:tr>
    </w:tbl>
    <w:p w14:paraId="308EECDD"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p w14:paraId="308EECDE" w14:textId="77777777" w:rsidR="009E4DC5" w:rsidRPr="005E3D05" w:rsidRDefault="009E4DC5" w:rsidP="00B70283">
      <w:pPr>
        <w:pStyle w:val="Sraopastraipa"/>
        <w:numPr>
          <w:ilvl w:val="0"/>
          <w:numId w:val="34"/>
        </w:num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VAIKAI. MOKINIAI, MOKINIŲ PASIEKIMAI</w:t>
      </w:r>
    </w:p>
    <w:p w14:paraId="308EECDF" w14:textId="77777777" w:rsidR="009E4DC5" w:rsidRPr="00282A44" w:rsidRDefault="009E4DC5" w:rsidP="00B70283">
      <w:pPr>
        <w:pStyle w:val="Sraopastraipa"/>
        <w:numPr>
          <w:ilvl w:val="1"/>
          <w:numId w:val="33"/>
        </w:numPr>
        <w:spacing w:after="0" w:line="240" w:lineRule="auto"/>
        <w:ind w:left="426" w:hanging="426"/>
        <w:jc w:val="both"/>
        <w:rPr>
          <w:rFonts w:ascii="Times New Roman" w:hAnsi="Times New Roman" w:cs="Times New Roman"/>
          <w:sz w:val="24"/>
          <w:szCs w:val="24"/>
        </w:rPr>
      </w:pPr>
      <w:r w:rsidRPr="00282A44">
        <w:rPr>
          <w:rFonts w:ascii="Times New Roman" w:hAnsi="Times New Roman" w:cs="Times New Roman"/>
          <w:sz w:val="24"/>
          <w:szCs w:val="24"/>
        </w:rPr>
        <w:t>Ikimokyk</w:t>
      </w:r>
      <w:r>
        <w:rPr>
          <w:rFonts w:ascii="Times New Roman" w:hAnsi="Times New Roman" w:cs="Times New Roman"/>
          <w:sz w:val="24"/>
          <w:szCs w:val="24"/>
        </w:rPr>
        <w:t xml:space="preserve">linis/priešmokyklinis ugdymas. </w:t>
      </w:r>
      <w:r w:rsidRPr="00282A44">
        <w:rPr>
          <w:rFonts w:ascii="Times New Roman" w:hAnsi="Times New Roman" w:cs="Times New Roman"/>
          <w:sz w:val="24"/>
          <w:szCs w:val="24"/>
        </w:rPr>
        <w:t>Ugdytiniai.</w:t>
      </w:r>
    </w:p>
    <w:tbl>
      <w:tblPr>
        <w:tblStyle w:val="Lentelstinklelis"/>
        <w:tblW w:w="0" w:type="auto"/>
        <w:tblLook w:val="04A0" w:firstRow="1" w:lastRow="0" w:firstColumn="1" w:lastColumn="0" w:noHBand="0" w:noVBand="1"/>
      </w:tblPr>
      <w:tblGrid>
        <w:gridCol w:w="2659"/>
        <w:gridCol w:w="1418"/>
        <w:gridCol w:w="1418"/>
        <w:gridCol w:w="1417"/>
        <w:gridCol w:w="1418"/>
        <w:gridCol w:w="1524"/>
      </w:tblGrid>
      <w:tr w:rsidR="009E4DC5" w:rsidRPr="00282A44" w14:paraId="308EECE3" w14:textId="77777777" w:rsidTr="009E4DC5">
        <w:trPr>
          <w:trHeight w:val="313"/>
        </w:trPr>
        <w:tc>
          <w:tcPr>
            <w:tcW w:w="2659" w:type="dxa"/>
            <w:vMerge w:val="restart"/>
          </w:tcPr>
          <w:p w14:paraId="308EECE0" w14:textId="77777777" w:rsidR="009E4DC5" w:rsidRPr="00282A44" w:rsidRDefault="009E4DC5" w:rsidP="009E4DC5">
            <w:pPr>
              <w:jc w:val="center"/>
              <w:rPr>
                <w:rFonts w:ascii="Times New Roman" w:hAnsi="Times New Roman" w:cs="Times New Roman"/>
                <w:sz w:val="24"/>
                <w:szCs w:val="24"/>
              </w:rPr>
            </w:pPr>
            <w:r w:rsidRPr="00282A44">
              <w:rPr>
                <w:rFonts w:ascii="Times New Roman" w:hAnsi="Times New Roman" w:cs="Times New Roman"/>
                <w:sz w:val="24"/>
                <w:szCs w:val="24"/>
              </w:rPr>
              <w:t>Vaikų skaičius</w:t>
            </w:r>
          </w:p>
        </w:tc>
        <w:tc>
          <w:tcPr>
            <w:tcW w:w="4253" w:type="dxa"/>
            <w:gridSpan w:val="3"/>
          </w:tcPr>
          <w:p w14:paraId="308EECE1" w14:textId="77777777" w:rsidR="009E4DC5" w:rsidRPr="00282A44" w:rsidRDefault="009E4DC5" w:rsidP="009E4DC5">
            <w:pPr>
              <w:jc w:val="center"/>
              <w:rPr>
                <w:rFonts w:ascii="Times New Roman" w:hAnsi="Times New Roman" w:cs="Times New Roman"/>
                <w:sz w:val="24"/>
                <w:szCs w:val="24"/>
              </w:rPr>
            </w:pPr>
            <w:r>
              <w:rPr>
                <w:rFonts w:ascii="Times New Roman" w:hAnsi="Times New Roman" w:cs="Times New Roman"/>
                <w:sz w:val="24"/>
                <w:szCs w:val="24"/>
              </w:rPr>
              <w:t>2017</w:t>
            </w:r>
            <w:r w:rsidRPr="00282A44">
              <w:rPr>
                <w:rFonts w:ascii="Times New Roman" w:hAnsi="Times New Roman" w:cs="Times New Roman"/>
                <w:sz w:val="24"/>
                <w:szCs w:val="24"/>
              </w:rPr>
              <w:t xml:space="preserve"> metai</w:t>
            </w:r>
          </w:p>
        </w:tc>
        <w:tc>
          <w:tcPr>
            <w:tcW w:w="2942" w:type="dxa"/>
            <w:gridSpan w:val="2"/>
          </w:tcPr>
          <w:p w14:paraId="308EECE2" w14:textId="77777777" w:rsidR="009E4DC5" w:rsidRPr="00282A44" w:rsidRDefault="009E4DC5" w:rsidP="009E4DC5">
            <w:pPr>
              <w:jc w:val="center"/>
              <w:rPr>
                <w:rFonts w:ascii="Times New Roman" w:hAnsi="Times New Roman" w:cs="Times New Roman"/>
                <w:sz w:val="24"/>
                <w:szCs w:val="24"/>
              </w:rPr>
            </w:pPr>
            <w:r>
              <w:rPr>
                <w:rFonts w:ascii="Times New Roman" w:hAnsi="Times New Roman" w:cs="Times New Roman"/>
                <w:sz w:val="24"/>
                <w:szCs w:val="24"/>
              </w:rPr>
              <w:t>2016</w:t>
            </w:r>
            <w:r w:rsidRPr="00282A44">
              <w:rPr>
                <w:rFonts w:ascii="Times New Roman" w:hAnsi="Times New Roman" w:cs="Times New Roman"/>
                <w:sz w:val="24"/>
                <w:szCs w:val="24"/>
              </w:rPr>
              <w:t xml:space="preserve"> metai</w:t>
            </w:r>
          </w:p>
        </w:tc>
      </w:tr>
      <w:tr w:rsidR="009E4DC5" w:rsidRPr="00282A44" w14:paraId="308EECEA" w14:textId="77777777" w:rsidTr="009E4DC5">
        <w:trPr>
          <w:trHeight w:val="234"/>
        </w:trPr>
        <w:tc>
          <w:tcPr>
            <w:tcW w:w="2659" w:type="dxa"/>
            <w:vMerge/>
          </w:tcPr>
          <w:p w14:paraId="308EECE4" w14:textId="77777777" w:rsidR="009E4DC5" w:rsidRPr="00282A44" w:rsidRDefault="009E4DC5" w:rsidP="009E4DC5">
            <w:pPr>
              <w:jc w:val="both"/>
              <w:rPr>
                <w:rFonts w:ascii="Times New Roman" w:hAnsi="Times New Roman" w:cs="Times New Roman"/>
                <w:sz w:val="24"/>
                <w:szCs w:val="24"/>
              </w:rPr>
            </w:pPr>
          </w:p>
        </w:tc>
        <w:tc>
          <w:tcPr>
            <w:tcW w:w="1418" w:type="dxa"/>
          </w:tcPr>
          <w:p w14:paraId="308EECE5"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2017</w:t>
            </w:r>
            <w:r w:rsidRPr="00282A44">
              <w:rPr>
                <w:rFonts w:ascii="Times New Roman" w:hAnsi="Times New Roman" w:cs="Times New Roman"/>
                <w:sz w:val="24"/>
                <w:szCs w:val="24"/>
              </w:rPr>
              <w:t>-01-01</w:t>
            </w:r>
          </w:p>
        </w:tc>
        <w:tc>
          <w:tcPr>
            <w:tcW w:w="1418" w:type="dxa"/>
          </w:tcPr>
          <w:p w14:paraId="308EECE6"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2017</w:t>
            </w:r>
            <w:r w:rsidRPr="00282A44">
              <w:rPr>
                <w:rFonts w:ascii="Times New Roman" w:hAnsi="Times New Roman" w:cs="Times New Roman"/>
                <w:sz w:val="24"/>
                <w:szCs w:val="24"/>
              </w:rPr>
              <w:t>-09-01</w:t>
            </w:r>
          </w:p>
        </w:tc>
        <w:tc>
          <w:tcPr>
            <w:tcW w:w="1417" w:type="dxa"/>
          </w:tcPr>
          <w:p w14:paraId="308EECE7"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2017</w:t>
            </w:r>
            <w:r w:rsidRPr="00282A44">
              <w:rPr>
                <w:rFonts w:ascii="Times New Roman" w:hAnsi="Times New Roman" w:cs="Times New Roman"/>
                <w:sz w:val="24"/>
                <w:szCs w:val="24"/>
              </w:rPr>
              <w:t>-12-31</w:t>
            </w:r>
          </w:p>
        </w:tc>
        <w:tc>
          <w:tcPr>
            <w:tcW w:w="1418" w:type="dxa"/>
          </w:tcPr>
          <w:p w14:paraId="308EECE8"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2016</w:t>
            </w:r>
            <w:r w:rsidRPr="00282A44">
              <w:rPr>
                <w:rFonts w:ascii="Times New Roman" w:hAnsi="Times New Roman" w:cs="Times New Roman"/>
                <w:sz w:val="24"/>
                <w:szCs w:val="24"/>
              </w:rPr>
              <w:t>-09-01</w:t>
            </w:r>
          </w:p>
        </w:tc>
        <w:tc>
          <w:tcPr>
            <w:tcW w:w="1524" w:type="dxa"/>
          </w:tcPr>
          <w:p w14:paraId="308EECE9"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2016</w:t>
            </w:r>
            <w:r w:rsidRPr="00282A44">
              <w:rPr>
                <w:rFonts w:ascii="Times New Roman" w:hAnsi="Times New Roman" w:cs="Times New Roman"/>
                <w:sz w:val="24"/>
                <w:szCs w:val="24"/>
              </w:rPr>
              <w:t>-12-31</w:t>
            </w:r>
          </w:p>
        </w:tc>
      </w:tr>
      <w:tr w:rsidR="009E4DC5" w:rsidRPr="00282A44" w14:paraId="308EECF1" w14:textId="77777777" w:rsidTr="009E4DC5">
        <w:tc>
          <w:tcPr>
            <w:tcW w:w="2659" w:type="dxa"/>
          </w:tcPr>
          <w:p w14:paraId="308EECEB" w14:textId="77777777" w:rsidR="009E4DC5" w:rsidRPr="00282A44" w:rsidRDefault="009E4DC5" w:rsidP="009E4DC5">
            <w:pPr>
              <w:jc w:val="both"/>
              <w:rPr>
                <w:rFonts w:ascii="Times New Roman" w:hAnsi="Times New Roman" w:cs="Times New Roman"/>
                <w:sz w:val="24"/>
                <w:szCs w:val="24"/>
              </w:rPr>
            </w:pPr>
            <w:r w:rsidRPr="00282A44">
              <w:rPr>
                <w:rFonts w:ascii="Times New Roman" w:hAnsi="Times New Roman" w:cs="Times New Roman"/>
                <w:sz w:val="24"/>
                <w:szCs w:val="24"/>
              </w:rPr>
              <w:t>Ikimokyklinio amžiaus</w:t>
            </w:r>
          </w:p>
        </w:tc>
        <w:tc>
          <w:tcPr>
            <w:tcW w:w="1418" w:type="dxa"/>
          </w:tcPr>
          <w:p w14:paraId="308EECEC" w14:textId="77777777" w:rsidR="009E4DC5" w:rsidRPr="00282A44" w:rsidRDefault="009E4DC5" w:rsidP="009E4DC5">
            <w:pPr>
              <w:jc w:val="both"/>
              <w:rPr>
                <w:rFonts w:ascii="Times New Roman" w:hAnsi="Times New Roman" w:cs="Times New Roman"/>
                <w:sz w:val="24"/>
                <w:szCs w:val="24"/>
              </w:rPr>
            </w:pPr>
          </w:p>
        </w:tc>
        <w:tc>
          <w:tcPr>
            <w:tcW w:w="1418" w:type="dxa"/>
          </w:tcPr>
          <w:p w14:paraId="308EECED" w14:textId="77777777" w:rsidR="009E4DC5" w:rsidRPr="00282A44" w:rsidRDefault="009E4DC5" w:rsidP="009E4DC5">
            <w:pPr>
              <w:jc w:val="both"/>
              <w:rPr>
                <w:rFonts w:ascii="Times New Roman" w:hAnsi="Times New Roman" w:cs="Times New Roman"/>
                <w:sz w:val="24"/>
                <w:szCs w:val="24"/>
              </w:rPr>
            </w:pPr>
          </w:p>
        </w:tc>
        <w:tc>
          <w:tcPr>
            <w:tcW w:w="1417" w:type="dxa"/>
          </w:tcPr>
          <w:p w14:paraId="308EECEE" w14:textId="77777777" w:rsidR="009E4DC5" w:rsidRPr="00282A44" w:rsidRDefault="009E4DC5" w:rsidP="009E4DC5">
            <w:pPr>
              <w:jc w:val="both"/>
              <w:rPr>
                <w:rFonts w:ascii="Times New Roman" w:hAnsi="Times New Roman" w:cs="Times New Roman"/>
                <w:sz w:val="24"/>
                <w:szCs w:val="24"/>
              </w:rPr>
            </w:pPr>
          </w:p>
        </w:tc>
        <w:tc>
          <w:tcPr>
            <w:tcW w:w="1418" w:type="dxa"/>
          </w:tcPr>
          <w:p w14:paraId="308EECEF" w14:textId="77777777" w:rsidR="009E4DC5" w:rsidRPr="00282A44" w:rsidRDefault="009E4DC5" w:rsidP="009E4DC5">
            <w:pPr>
              <w:jc w:val="both"/>
              <w:rPr>
                <w:rFonts w:ascii="Times New Roman" w:hAnsi="Times New Roman" w:cs="Times New Roman"/>
                <w:sz w:val="24"/>
                <w:szCs w:val="24"/>
              </w:rPr>
            </w:pPr>
          </w:p>
        </w:tc>
        <w:tc>
          <w:tcPr>
            <w:tcW w:w="1524" w:type="dxa"/>
          </w:tcPr>
          <w:p w14:paraId="308EECF0" w14:textId="77777777" w:rsidR="009E4DC5" w:rsidRPr="00282A44" w:rsidRDefault="009E4DC5" w:rsidP="009E4DC5">
            <w:pPr>
              <w:jc w:val="both"/>
              <w:rPr>
                <w:rFonts w:ascii="Times New Roman" w:hAnsi="Times New Roman" w:cs="Times New Roman"/>
                <w:sz w:val="24"/>
                <w:szCs w:val="24"/>
              </w:rPr>
            </w:pPr>
          </w:p>
        </w:tc>
      </w:tr>
      <w:tr w:rsidR="009E4DC5" w:rsidRPr="00282A44" w14:paraId="308EECF8" w14:textId="77777777" w:rsidTr="009E4DC5">
        <w:tc>
          <w:tcPr>
            <w:tcW w:w="2659" w:type="dxa"/>
          </w:tcPr>
          <w:p w14:paraId="308EECF2" w14:textId="77777777" w:rsidR="009E4DC5" w:rsidRPr="00282A44" w:rsidRDefault="009E4DC5" w:rsidP="009E4DC5">
            <w:pPr>
              <w:jc w:val="both"/>
              <w:rPr>
                <w:rFonts w:ascii="Times New Roman" w:hAnsi="Times New Roman" w:cs="Times New Roman"/>
                <w:sz w:val="24"/>
                <w:szCs w:val="24"/>
              </w:rPr>
            </w:pPr>
            <w:r w:rsidRPr="00282A44">
              <w:rPr>
                <w:rFonts w:ascii="Times New Roman" w:hAnsi="Times New Roman" w:cs="Times New Roman"/>
                <w:sz w:val="24"/>
                <w:szCs w:val="24"/>
              </w:rPr>
              <w:t>Priešmokyklinio amžiaus</w:t>
            </w:r>
          </w:p>
        </w:tc>
        <w:tc>
          <w:tcPr>
            <w:tcW w:w="1418" w:type="dxa"/>
          </w:tcPr>
          <w:p w14:paraId="308EECF3"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308EECF4"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14:paraId="308EECF5"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308EECF6"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c>
          <w:tcPr>
            <w:tcW w:w="1524" w:type="dxa"/>
          </w:tcPr>
          <w:p w14:paraId="308EECF7"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r>
      <w:tr w:rsidR="009E4DC5" w:rsidRPr="00282A44" w14:paraId="308EECFF" w14:textId="77777777" w:rsidTr="009E4DC5">
        <w:tc>
          <w:tcPr>
            <w:tcW w:w="2659" w:type="dxa"/>
          </w:tcPr>
          <w:p w14:paraId="308EECF9" w14:textId="77777777" w:rsidR="009E4DC5" w:rsidRPr="00282A44" w:rsidRDefault="009E4DC5" w:rsidP="009E4DC5">
            <w:pPr>
              <w:jc w:val="both"/>
              <w:rPr>
                <w:rFonts w:ascii="Times New Roman" w:hAnsi="Times New Roman" w:cs="Times New Roman"/>
                <w:sz w:val="24"/>
                <w:szCs w:val="24"/>
              </w:rPr>
            </w:pPr>
            <w:r w:rsidRPr="00282A44">
              <w:rPr>
                <w:rFonts w:ascii="Times New Roman" w:hAnsi="Times New Roman" w:cs="Times New Roman"/>
                <w:sz w:val="24"/>
                <w:szCs w:val="24"/>
              </w:rPr>
              <w:t>Viso:</w:t>
            </w:r>
          </w:p>
        </w:tc>
        <w:tc>
          <w:tcPr>
            <w:tcW w:w="1418" w:type="dxa"/>
          </w:tcPr>
          <w:p w14:paraId="308EECFA"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308EECFB"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14:paraId="308EECFC"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308EECFD"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c>
          <w:tcPr>
            <w:tcW w:w="1524" w:type="dxa"/>
          </w:tcPr>
          <w:p w14:paraId="308EECFE" w14:textId="77777777" w:rsidR="009E4DC5" w:rsidRPr="00282A44" w:rsidRDefault="009E4DC5" w:rsidP="009E4DC5">
            <w:pPr>
              <w:jc w:val="both"/>
              <w:rPr>
                <w:rFonts w:ascii="Times New Roman" w:hAnsi="Times New Roman" w:cs="Times New Roman"/>
                <w:sz w:val="24"/>
                <w:szCs w:val="24"/>
              </w:rPr>
            </w:pPr>
            <w:r>
              <w:rPr>
                <w:rFonts w:ascii="Times New Roman" w:hAnsi="Times New Roman" w:cs="Times New Roman"/>
                <w:sz w:val="24"/>
                <w:szCs w:val="24"/>
              </w:rPr>
              <w:t>10</w:t>
            </w:r>
          </w:p>
        </w:tc>
      </w:tr>
    </w:tbl>
    <w:p w14:paraId="308EED00" w14:textId="77777777" w:rsidR="009E4DC5" w:rsidRPr="00282A44" w:rsidRDefault="009E4DC5" w:rsidP="009E4DC5">
      <w:pPr>
        <w:spacing w:after="0" w:line="240" w:lineRule="auto"/>
        <w:jc w:val="both"/>
        <w:rPr>
          <w:rFonts w:ascii="Times New Roman" w:hAnsi="Times New Roman" w:cs="Times New Roman"/>
          <w:sz w:val="24"/>
          <w:szCs w:val="24"/>
        </w:rPr>
      </w:pPr>
    </w:p>
    <w:p w14:paraId="308EED01"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Pr="00282A44">
        <w:rPr>
          <w:rFonts w:ascii="Times New Roman" w:eastAsia="Times New Roman" w:hAnsi="Times New Roman" w:cs="Times New Roman"/>
          <w:sz w:val="24"/>
          <w:szCs w:val="24"/>
          <w:lang w:eastAsia="lt-LT"/>
        </w:rPr>
        <w:t>. Mokinių skaičiaus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842"/>
      </w:tblGrid>
      <w:tr w:rsidR="009E4DC5" w:rsidRPr="00282A44" w14:paraId="308EED06" w14:textId="77777777" w:rsidTr="009E4DC5">
        <w:tc>
          <w:tcPr>
            <w:tcW w:w="1384" w:type="dxa"/>
          </w:tcPr>
          <w:p w14:paraId="308EED0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Mokslo metai</w:t>
            </w:r>
          </w:p>
        </w:tc>
        <w:tc>
          <w:tcPr>
            <w:tcW w:w="2676" w:type="dxa"/>
          </w:tcPr>
          <w:p w14:paraId="308EED03"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Mokinių skaičius</w:t>
            </w:r>
          </w:p>
        </w:tc>
        <w:tc>
          <w:tcPr>
            <w:tcW w:w="3845" w:type="dxa"/>
          </w:tcPr>
          <w:p w14:paraId="308EED04"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Klasių komplektų skaičius</w:t>
            </w:r>
          </w:p>
        </w:tc>
        <w:tc>
          <w:tcPr>
            <w:tcW w:w="1842" w:type="dxa"/>
          </w:tcPr>
          <w:p w14:paraId="308EED0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Skirtumas </w:t>
            </w:r>
          </w:p>
        </w:tc>
      </w:tr>
      <w:tr w:rsidR="009E4DC5" w:rsidRPr="00282A44" w14:paraId="308EED0B" w14:textId="77777777" w:rsidTr="009E4DC5">
        <w:tc>
          <w:tcPr>
            <w:tcW w:w="1384" w:type="dxa"/>
          </w:tcPr>
          <w:p w14:paraId="308EED07"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w:t>
            </w:r>
            <w:r w:rsidRPr="00282A44">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6</w:t>
            </w:r>
          </w:p>
        </w:tc>
        <w:tc>
          <w:tcPr>
            <w:tcW w:w="2676" w:type="dxa"/>
          </w:tcPr>
          <w:p w14:paraId="308EED08"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115 </w:t>
            </w:r>
            <w:r w:rsidRPr="00282A44">
              <w:rPr>
                <w:rFonts w:ascii="Times New Roman" w:eastAsia="Times New Roman" w:hAnsi="Times New Roman" w:cs="Times New Roman"/>
                <w:sz w:val="24"/>
                <w:szCs w:val="24"/>
                <w:lang w:eastAsia="lt-LT"/>
              </w:rPr>
              <w:t>- 1</w:t>
            </w:r>
            <w:r>
              <w:rPr>
                <w:rFonts w:ascii="Times New Roman" w:eastAsia="Times New Roman" w:hAnsi="Times New Roman" w:cs="Times New Roman"/>
                <w:sz w:val="24"/>
                <w:szCs w:val="24"/>
                <w:lang w:eastAsia="lt-LT"/>
              </w:rPr>
              <w:t>06</w:t>
            </w:r>
          </w:p>
        </w:tc>
        <w:tc>
          <w:tcPr>
            <w:tcW w:w="3845" w:type="dxa"/>
          </w:tcPr>
          <w:p w14:paraId="308EED09"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0</w:t>
            </w:r>
          </w:p>
        </w:tc>
        <w:tc>
          <w:tcPr>
            <w:tcW w:w="1842" w:type="dxa"/>
          </w:tcPr>
          <w:p w14:paraId="308EED0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r>
      <w:tr w:rsidR="009E4DC5" w:rsidRPr="00282A44" w14:paraId="308EED10" w14:textId="77777777" w:rsidTr="009E4DC5">
        <w:tc>
          <w:tcPr>
            <w:tcW w:w="1384" w:type="dxa"/>
          </w:tcPr>
          <w:p w14:paraId="308EED0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r w:rsidRPr="00282A44">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7</w:t>
            </w:r>
          </w:p>
        </w:tc>
        <w:tc>
          <w:tcPr>
            <w:tcW w:w="2676" w:type="dxa"/>
          </w:tcPr>
          <w:p w14:paraId="308EED0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106 </w:t>
            </w:r>
            <w:r w:rsidRPr="00282A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88</w:t>
            </w:r>
          </w:p>
        </w:tc>
        <w:tc>
          <w:tcPr>
            <w:tcW w:w="3845" w:type="dxa"/>
          </w:tcPr>
          <w:p w14:paraId="308EED0E"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842" w:type="dxa"/>
          </w:tcPr>
          <w:p w14:paraId="308EED0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p>
        </w:tc>
      </w:tr>
    </w:tbl>
    <w:p w14:paraId="308EED11" w14:textId="77777777" w:rsidR="009E4DC5" w:rsidRPr="00282A44" w:rsidRDefault="009E4DC5" w:rsidP="009E4DC5">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308EED1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Pr="00282A44">
        <w:rPr>
          <w:rFonts w:ascii="Times New Roman" w:eastAsia="Times New Roman" w:hAnsi="Times New Roman" w:cs="Times New Roman"/>
          <w:sz w:val="24"/>
          <w:szCs w:val="24"/>
          <w:lang w:eastAsia="lt-LT"/>
        </w:rPr>
        <w:t>. Mok</w:t>
      </w:r>
      <w:r>
        <w:rPr>
          <w:rFonts w:ascii="Times New Roman" w:eastAsia="Times New Roman" w:hAnsi="Times New Roman" w:cs="Times New Roman"/>
          <w:sz w:val="24"/>
          <w:szCs w:val="24"/>
          <w:lang w:eastAsia="lt-LT"/>
        </w:rPr>
        <w:t>inių socialinis kontekstas 2017</w:t>
      </w:r>
      <w:r w:rsidRPr="00282A44">
        <w:rPr>
          <w:rFonts w:ascii="Times New Roman" w:eastAsia="Times New Roman" w:hAnsi="Times New Roman" w:cs="Times New Roman"/>
          <w:sz w:val="24"/>
          <w:szCs w:val="24"/>
          <w:lang w:eastAsia="lt-LT"/>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387"/>
      </w:tblGrid>
      <w:tr w:rsidR="009E4DC5" w:rsidRPr="00282A44" w14:paraId="308EED15" w14:textId="77777777" w:rsidTr="009E4DC5">
        <w:tc>
          <w:tcPr>
            <w:tcW w:w="7410" w:type="dxa"/>
            <w:tcBorders>
              <w:top w:val="single" w:sz="4" w:space="0" w:color="auto"/>
              <w:left w:val="single" w:sz="4" w:space="0" w:color="auto"/>
              <w:bottom w:val="single" w:sz="4" w:space="0" w:color="auto"/>
              <w:right w:val="single" w:sz="4" w:space="0" w:color="auto"/>
            </w:tcBorders>
            <w:vAlign w:val="bottom"/>
            <w:hideMark/>
          </w:tcPr>
          <w:p w14:paraId="308EED13"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Mokiniai, likę be tėvų globos</w:t>
            </w:r>
          </w:p>
        </w:tc>
        <w:tc>
          <w:tcPr>
            <w:tcW w:w="2387" w:type="dxa"/>
            <w:tcBorders>
              <w:top w:val="single" w:sz="4" w:space="0" w:color="auto"/>
              <w:left w:val="single" w:sz="4" w:space="0" w:color="auto"/>
              <w:bottom w:val="single" w:sz="4" w:space="0" w:color="auto"/>
              <w:right w:val="single" w:sz="4" w:space="0" w:color="auto"/>
            </w:tcBorders>
          </w:tcPr>
          <w:p w14:paraId="308EED14"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9E4DC5" w:rsidRPr="00282A44" w14:paraId="308EED18" w14:textId="77777777" w:rsidTr="009E4DC5">
        <w:tc>
          <w:tcPr>
            <w:tcW w:w="7410" w:type="dxa"/>
            <w:tcBorders>
              <w:top w:val="single" w:sz="4" w:space="0" w:color="auto"/>
              <w:left w:val="single" w:sz="4" w:space="0" w:color="auto"/>
              <w:bottom w:val="single" w:sz="4" w:space="0" w:color="auto"/>
              <w:right w:val="single" w:sz="4" w:space="0" w:color="auto"/>
            </w:tcBorders>
            <w:vAlign w:val="bottom"/>
            <w:hideMark/>
          </w:tcPr>
          <w:p w14:paraId="308EED16"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Rizikos grupės mokinių skaičius</w:t>
            </w:r>
          </w:p>
        </w:tc>
        <w:tc>
          <w:tcPr>
            <w:tcW w:w="2387" w:type="dxa"/>
            <w:tcBorders>
              <w:top w:val="single" w:sz="4" w:space="0" w:color="auto"/>
              <w:left w:val="single" w:sz="4" w:space="0" w:color="auto"/>
              <w:bottom w:val="single" w:sz="4" w:space="0" w:color="auto"/>
              <w:right w:val="single" w:sz="4" w:space="0" w:color="auto"/>
            </w:tcBorders>
          </w:tcPr>
          <w:p w14:paraId="308EED17"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r>
      <w:tr w:rsidR="009E4DC5" w:rsidRPr="00282A44" w14:paraId="308EED1B" w14:textId="77777777" w:rsidTr="009E4DC5">
        <w:tc>
          <w:tcPr>
            <w:tcW w:w="7410" w:type="dxa"/>
            <w:tcBorders>
              <w:top w:val="single" w:sz="4" w:space="0" w:color="auto"/>
              <w:left w:val="single" w:sz="4" w:space="0" w:color="auto"/>
              <w:bottom w:val="single" w:sz="4" w:space="0" w:color="auto"/>
              <w:right w:val="single" w:sz="4" w:space="0" w:color="auto"/>
            </w:tcBorders>
            <w:vAlign w:val="bottom"/>
            <w:hideMark/>
          </w:tcPr>
          <w:p w14:paraId="308EED19"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Nepilnamečių reikalų inspekcijos įskaitoje esančių mokinių skaičius</w:t>
            </w:r>
          </w:p>
        </w:tc>
        <w:tc>
          <w:tcPr>
            <w:tcW w:w="2387" w:type="dxa"/>
            <w:tcBorders>
              <w:top w:val="single" w:sz="4" w:space="0" w:color="auto"/>
              <w:left w:val="single" w:sz="4" w:space="0" w:color="auto"/>
              <w:bottom w:val="single" w:sz="4" w:space="0" w:color="auto"/>
              <w:right w:val="single" w:sz="4" w:space="0" w:color="auto"/>
            </w:tcBorders>
          </w:tcPr>
          <w:p w14:paraId="308EED1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0</w:t>
            </w:r>
          </w:p>
        </w:tc>
      </w:tr>
      <w:tr w:rsidR="009E4DC5" w:rsidRPr="00282A44" w14:paraId="308EED1E" w14:textId="77777777" w:rsidTr="009E4DC5">
        <w:tc>
          <w:tcPr>
            <w:tcW w:w="7410" w:type="dxa"/>
            <w:tcBorders>
              <w:top w:val="single" w:sz="4" w:space="0" w:color="auto"/>
              <w:left w:val="single" w:sz="4" w:space="0" w:color="auto"/>
              <w:bottom w:val="single" w:sz="4" w:space="0" w:color="auto"/>
              <w:right w:val="single" w:sz="4" w:space="0" w:color="auto"/>
            </w:tcBorders>
            <w:vAlign w:val="bottom"/>
            <w:hideMark/>
          </w:tcPr>
          <w:p w14:paraId="308EED1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Užfiksuota smurtinių atvejų mokykloje</w:t>
            </w:r>
          </w:p>
        </w:tc>
        <w:tc>
          <w:tcPr>
            <w:tcW w:w="2387" w:type="dxa"/>
            <w:tcBorders>
              <w:top w:val="single" w:sz="4" w:space="0" w:color="auto"/>
              <w:left w:val="single" w:sz="4" w:space="0" w:color="auto"/>
              <w:bottom w:val="single" w:sz="4" w:space="0" w:color="auto"/>
              <w:right w:val="single" w:sz="4" w:space="0" w:color="auto"/>
            </w:tcBorders>
          </w:tcPr>
          <w:p w14:paraId="308EED1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9E4DC5" w:rsidRPr="00282A44" w14:paraId="308EED21" w14:textId="77777777" w:rsidTr="009E4DC5">
        <w:tc>
          <w:tcPr>
            <w:tcW w:w="7410" w:type="dxa"/>
            <w:tcBorders>
              <w:top w:val="single" w:sz="4" w:space="0" w:color="auto"/>
              <w:left w:val="single" w:sz="4" w:space="0" w:color="auto"/>
              <w:bottom w:val="single" w:sz="4" w:space="0" w:color="auto"/>
              <w:right w:val="single" w:sz="4" w:space="0" w:color="auto"/>
            </w:tcBorders>
            <w:vAlign w:val="bottom"/>
            <w:hideMark/>
          </w:tcPr>
          <w:p w14:paraId="308EED1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Nemokamai maitinamų mokinių skaičius</w:t>
            </w:r>
          </w:p>
        </w:tc>
        <w:tc>
          <w:tcPr>
            <w:tcW w:w="2387" w:type="dxa"/>
            <w:tcBorders>
              <w:top w:val="single" w:sz="4" w:space="0" w:color="auto"/>
              <w:left w:val="single" w:sz="4" w:space="0" w:color="auto"/>
              <w:bottom w:val="single" w:sz="4" w:space="0" w:color="auto"/>
              <w:right w:val="single" w:sz="4" w:space="0" w:color="auto"/>
            </w:tcBorders>
          </w:tcPr>
          <w:p w14:paraId="308EED20"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bl>
    <w:p w14:paraId="308EED22"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Daugiau negu pusė visų</w:t>
      </w:r>
      <w:r w:rsidRPr="00282A44">
        <w:rPr>
          <w:rFonts w:ascii="Times New Roman" w:eastAsia="Times New Roman" w:hAnsi="Times New Roman" w:cs="Times New Roman"/>
          <w:sz w:val="24"/>
          <w:szCs w:val="24"/>
          <w:lang w:eastAsia="lt-LT"/>
        </w:rPr>
        <w:t xml:space="preserve"> mokyklos </w:t>
      </w:r>
      <w:r>
        <w:rPr>
          <w:rFonts w:ascii="Times New Roman" w:eastAsia="Times New Roman" w:hAnsi="Times New Roman" w:cs="Times New Roman"/>
          <w:sz w:val="24"/>
          <w:szCs w:val="24"/>
          <w:lang w:eastAsia="lt-LT"/>
        </w:rPr>
        <w:t>mokinių auga šeimose, gaunančiose</w:t>
      </w:r>
      <w:r w:rsidRPr="00282A44">
        <w:rPr>
          <w:rFonts w:ascii="Times New Roman" w:eastAsia="Times New Roman" w:hAnsi="Times New Roman" w:cs="Times New Roman"/>
          <w:sz w:val="24"/>
          <w:szCs w:val="24"/>
          <w:lang w:eastAsia="lt-LT"/>
        </w:rPr>
        <w:t xml:space="preserve"> labai mažas pajamas. </w:t>
      </w:r>
      <w:r>
        <w:rPr>
          <w:rFonts w:ascii="Times New Roman" w:eastAsia="Times New Roman" w:hAnsi="Times New Roman" w:cs="Times New Roman"/>
          <w:sz w:val="24"/>
          <w:szCs w:val="24"/>
          <w:lang w:eastAsia="lt-LT"/>
        </w:rPr>
        <w:t>Tėvų socialinė padėtis lemia vaikų lankomumą</w:t>
      </w:r>
      <w:r w:rsidRPr="00282A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mokymosi motyvaciją,</w:t>
      </w:r>
      <w:r w:rsidRPr="00282A44">
        <w:rPr>
          <w:rFonts w:ascii="Times New Roman" w:eastAsia="Times New Roman" w:hAnsi="Times New Roman" w:cs="Times New Roman"/>
          <w:sz w:val="24"/>
          <w:szCs w:val="24"/>
          <w:lang w:eastAsia="lt-LT"/>
        </w:rPr>
        <w:t xml:space="preserve"> tobulėjimo galimybes. Mokykla tam</w:t>
      </w:r>
      <w:r>
        <w:rPr>
          <w:rFonts w:ascii="Times New Roman" w:eastAsia="Times New Roman" w:hAnsi="Times New Roman" w:cs="Times New Roman"/>
          <w:sz w:val="24"/>
          <w:szCs w:val="24"/>
          <w:lang w:eastAsia="lt-LT"/>
        </w:rPr>
        <w:t>pa vienintele įstaiga, plečiančia</w:t>
      </w:r>
      <w:r w:rsidRPr="00282A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tokių </w:t>
      </w:r>
      <w:r w:rsidRPr="00282A44">
        <w:rPr>
          <w:rFonts w:ascii="Times New Roman" w:eastAsia="Times New Roman" w:hAnsi="Times New Roman" w:cs="Times New Roman"/>
          <w:sz w:val="24"/>
          <w:szCs w:val="24"/>
          <w:lang w:eastAsia="lt-LT"/>
        </w:rPr>
        <w:t>vaikų akirat</w:t>
      </w:r>
      <w:r>
        <w:rPr>
          <w:rFonts w:ascii="Times New Roman" w:eastAsia="Times New Roman" w:hAnsi="Times New Roman" w:cs="Times New Roman"/>
          <w:sz w:val="24"/>
          <w:szCs w:val="24"/>
          <w:lang w:eastAsia="lt-LT"/>
        </w:rPr>
        <w:t xml:space="preserve">į, suteikiančia psichologinę ir socialinę pagalbą. Mokytojai tobulina kvalifikaciją lankydami seminarus apie </w:t>
      </w:r>
      <w:r w:rsidRPr="00282A44">
        <w:rPr>
          <w:rFonts w:ascii="Times New Roman" w:eastAsia="Times New Roman" w:hAnsi="Times New Roman" w:cs="Times New Roman"/>
          <w:sz w:val="24"/>
          <w:szCs w:val="24"/>
          <w:lang w:eastAsia="lt-LT"/>
        </w:rPr>
        <w:t xml:space="preserve"> vaiko amžiaus tarpsnių, konfliktinių situacijų sprendimo, tarpasmeninių santykių gerinimo klaus</w:t>
      </w:r>
      <w:r>
        <w:rPr>
          <w:rFonts w:ascii="Times New Roman" w:eastAsia="Times New Roman" w:hAnsi="Times New Roman" w:cs="Times New Roman"/>
          <w:sz w:val="24"/>
          <w:szCs w:val="24"/>
          <w:lang w:eastAsia="lt-LT"/>
        </w:rPr>
        <w:t>imus, mokykloje kuriamos tvarkos, priimami sprendimai dėl kvalifikuotos ir laiku pagalbos mokiniui suteikimo.</w:t>
      </w:r>
    </w:p>
    <w:p w14:paraId="308EED23"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24"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9E4DC5" w:rsidRPr="00282A44">
        <w:rPr>
          <w:rFonts w:ascii="Times New Roman" w:eastAsia="Times New Roman" w:hAnsi="Times New Roman" w:cs="Times New Roman"/>
          <w:sz w:val="24"/>
          <w:szCs w:val="24"/>
          <w:lang w:eastAsia="lt-LT"/>
        </w:rPr>
        <w:t xml:space="preserve">. Mokinių lankomumas </w:t>
      </w:r>
      <w:r w:rsidR="009E4DC5">
        <w:rPr>
          <w:rFonts w:ascii="Times New Roman" w:eastAsia="Times New Roman" w:hAnsi="Times New Roman" w:cs="Times New Roman"/>
          <w:sz w:val="24"/>
          <w:szCs w:val="24"/>
          <w:lang w:eastAsia="lt-LT"/>
        </w:rPr>
        <w:t>2016-2017</w:t>
      </w:r>
      <w:r w:rsidR="009E4DC5" w:rsidRPr="00282A44">
        <w:rPr>
          <w:rFonts w:ascii="Times New Roman" w:eastAsia="Times New Roman" w:hAnsi="Times New Roman" w:cs="Times New Roman"/>
          <w:sz w:val="24"/>
          <w:szCs w:val="24"/>
          <w:lang w:eastAsia="lt-LT"/>
        </w:rPr>
        <w:t xml:space="preserve"> m.</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850"/>
        <w:gridCol w:w="1135"/>
        <w:gridCol w:w="850"/>
        <w:gridCol w:w="2126"/>
        <w:gridCol w:w="850"/>
        <w:gridCol w:w="708"/>
        <w:gridCol w:w="1277"/>
      </w:tblGrid>
      <w:tr w:rsidR="009E4DC5" w:rsidRPr="00282A44" w14:paraId="308EED27" w14:textId="77777777" w:rsidTr="009E4DC5">
        <w:trPr>
          <w:trHeight w:val="157"/>
        </w:trPr>
        <w:tc>
          <w:tcPr>
            <w:tcW w:w="4858" w:type="dxa"/>
            <w:gridSpan w:val="4"/>
            <w:tcBorders>
              <w:top w:val="single" w:sz="4" w:space="0" w:color="auto"/>
              <w:left w:val="single" w:sz="4" w:space="0" w:color="auto"/>
              <w:bottom w:val="single" w:sz="4" w:space="0" w:color="auto"/>
              <w:right w:val="single" w:sz="4" w:space="0" w:color="auto"/>
            </w:tcBorders>
            <w:shd w:val="clear" w:color="auto" w:fill="auto"/>
          </w:tcPr>
          <w:p w14:paraId="308EED25" w14:textId="77777777" w:rsidR="009E4DC5" w:rsidRPr="00282A44" w:rsidRDefault="009E4DC5" w:rsidP="009E4DC5">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282A44">
              <w:rPr>
                <w:rFonts w:ascii="Times New Roman" w:eastAsia="Times New Roman" w:hAnsi="Times New Roman" w:cs="Times New Roman"/>
                <w:sz w:val="24"/>
                <w:szCs w:val="24"/>
                <w:lang w:eastAsia="en-GB"/>
              </w:rPr>
              <w:t>Vidutiniškai 1 mokinys per mokslo metus praleido iš viso pamokų</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308EED26" w14:textId="77777777" w:rsidR="009E4DC5" w:rsidRPr="00282A44" w:rsidRDefault="009E4DC5" w:rsidP="009E4DC5">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282A44">
              <w:rPr>
                <w:rFonts w:ascii="Times New Roman" w:eastAsia="Times New Roman" w:hAnsi="Times New Roman" w:cs="Times New Roman"/>
                <w:sz w:val="24"/>
                <w:szCs w:val="24"/>
                <w:lang w:eastAsia="en-GB"/>
              </w:rPr>
              <w:t>Vidutiniškai 1 mokinys per mokslo metus praleido pamokų dėl nepateisinamų priežasčių</w:t>
            </w:r>
          </w:p>
        </w:tc>
      </w:tr>
      <w:tr w:rsidR="009E4DC5" w:rsidRPr="00282A44" w14:paraId="308EED32" w14:textId="77777777" w:rsidTr="009E4DC5">
        <w:trPr>
          <w:trHeight w:val="612"/>
        </w:trPr>
        <w:tc>
          <w:tcPr>
            <w:tcW w:w="2023" w:type="dxa"/>
            <w:tcBorders>
              <w:top w:val="single" w:sz="4" w:space="0" w:color="auto"/>
              <w:left w:val="single" w:sz="4" w:space="0" w:color="auto"/>
              <w:bottom w:val="single" w:sz="4" w:space="0" w:color="auto"/>
              <w:right w:val="single" w:sz="4" w:space="0" w:color="auto"/>
            </w:tcBorders>
            <w:shd w:val="clear" w:color="auto" w:fill="auto"/>
          </w:tcPr>
          <w:p w14:paraId="308EED28"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Vidutiniškai</w:t>
            </w:r>
          </w:p>
          <w:p w14:paraId="308EED29"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1-10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2A"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1-4 kl.</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8EED2B"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5-8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2C"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9-10 kl.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EED2D"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Viduti</w:t>
            </w:r>
            <w:r w:rsidRPr="00282A44">
              <w:rPr>
                <w:rFonts w:ascii="Times New Roman" w:eastAsia="Times New Roman" w:hAnsi="Times New Roman" w:cs="Times New Roman"/>
                <w:sz w:val="24"/>
                <w:szCs w:val="24"/>
                <w:lang w:eastAsia="lt-LT"/>
              </w:rPr>
              <w:t>niškai</w:t>
            </w:r>
          </w:p>
          <w:p w14:paraId="308EED2E"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 – 10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2F"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1-4 kl.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ED30"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5-8 kl.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08EED31"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9-10 kl</w:t>
            </w:r>
          </w:p>
        </w:tc>
      </w:tr>
      <w:tr w:rsidR="009E4DC5" w:rsidRPr="00282A44" w14:paraId="308EED3B" w14:textId="77777777" w:rsidTr="009E4DC5">
        <w:tc>
          <w:tcPr>
            <w:tcW w:w="2023" w:type="dxa"/>
            <w:tcBorders>
              <w:top w:val="single" w:sz="4" w:space="0" w:color="auto"/>
              <w:left w:val="single" w:sz="4" w:space="0" w:color="auto"/>
              <w:bottom w:val="single" w:sz="4" w:space="0" w:color="auto"/>
              <w:right w:val="single" w:sz="4" w:space="0" w:color="auto"/>
            </w:tcBorders>
            <w:shd w:val="clear" w:color="auto" w:fill="auto"/>
          </w:tcPr>
          <w:p w14:paraId="308EED33"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34"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8EED35"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36"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EED37"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ED38"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ED39"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08EED3A"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r>
    </w:tbl>
    <w:p w14:paraId="308EED3C"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Lankomumui gerinti įvesta tokia tvarka, kad dalykų mokytojai po pirmos pamokos pasako klasių vadovams, jei jie nedirba, socialinei pedagogei, mokinių, nesančių mokykloje, pavardes, tada skambinama tėvams sužinoti nelankymo priežasčių. V</w:t>
      </w:r>
      <w:r w:rsidRPr="00282A44">
        <w:rPr>
          <w:rFonts w:ascii="Times New Roman" w:eastAsia="Times New Roman" w:hAnsi="Times New Roman" w:cs="Times New Roman"/>
          <w:sz w:val="24"/>
          <w:szCs w:val="24"/>
          <w:lang w:eastAsia="lt-LT"/>
        </w:rPr>
        <w:t xml:space="preserve">eiksmingi individualūs mokyklos vadovų, klasių auklėtojų susitikimai ir pokalbiai su mokiniais bei jų tėvais. </w:t>
      </w:r>
    </w:p>
    <w:p w14:paraId="308EED3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3E" w14:textId="77777777" w:rsidR="009E4DC5"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9E4DC5" w:rsidRPr="00282A44">
        <w:rPr>
          <w:rFonts w:ascii="Times New Roman" w:eastAsia="Times New Roman" w:hAnsi="Times New Roman" w:cs="Times New Roman"/>
          <w:sz w:val="24"/>
          <w:szCs w:val="24"/>
          <w:lang w:eastAsia="lt-LT"/>
        </w:rPr>
        <w:t>. Mokinių</w:t>
      </w:r>
      <w:r w:rsidR="009E4DC5">
        <w:rPr>
          <w:rFonts w:ascii="Times New Roman" w:eastAsia="Times New Roman" w:hAnsi="Times New Roman" w:cs="Times New Roman"/>
          <w:sz w:val="24"/>
          <w:szCs w:val="24"/>
          <w:lang w:eastAsia="lt-LT"/>
        </w:rPr>
        <w:t xml:space="preserve"> pažanga, akademiniai  pasiekimai.</w:t>
      </w:r>
      <w:r w:rsidR="009E4DC5" w:rsidRPr="00282A44">
        <w:rPr>
          <w:rFonts w:ascii="Times New Roman" w:eastAsia="Times New Roman" w:hAnsi="Times New Roman" w:cs="Times New Roman"/>
          <w:sz w:val="24"/>
          <w:szCs w:val="24"/>
          <w:lang w:eastAsia="lt-LT"/>
        </w:rPr>
        <w:t xml:space="preserve"> </w:t>
      </w:r>
    </w:p>
    <w:p w14:paraId="308EED3F"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4 klasės </w:t>
      </w:r>
      <w:r>
        <w:rPr>
          <w:rFonts w:ascii="Times New Roman" w:eastAsia="Times New Roman" w:hAnsi="Times New Roman" w:cs="Times New Roman"/>
          <w:sz w:val="24"/>
          <w:szCs w:val="24"/>
          <w:lang w:eastAsia="lt-LT"/>
        </w:rPr>
        <w:t>Nacionalinių mokinių pasiekimų (NMPP) rezultatai panašūs kaip šalies ir rajono, ypač atitinka rašymo pasiekimus – net 5 mokiniai pasiekė aukštesnįjį lygį, 2 – patenkinamą lygį. Skaitymo ir matematikos  pasiekimų rezultatai šiek tiek prastesni nei rašymo - 2 mokiniai pasiekė aukštesnįjį lygį, 3 pagrindinį, 1 mokinys</w:t>
      </w:r>
      <w:r w:rsidRPr="00282A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pasiekė patenkinamą lygį, 1 </w:t>
      </w:r>
      <w:r w:rsidRPr="00282A44">
        <w:rPr>
          <w:rFonts w:ascii="Times New Roman" w:eastAsia="Times New Roman" w:hAnsi="Times New Roman" w:cs="Times New Roman"/>
          <w:sz w:val="24"/>
          <w:szCs w:val="24"/>
          <w:lang w:eastAsia="lt-LT"/>
        </w:rPr>
        <w:t>nepasiekė patenkinamo</w:t>
      </w:r>
      <w:r>
        <w:rPr>
          <w:rFonts w:ascii="Times New Roman" w:eastAsia="Times New Roman" w:hAnsi="Times New Roman" w:cs="Times New Roman"/>
          <w:sz w:val="24"/>
          <w:szCs w:val="24"/>
          <w:lang w:eastAsia="lt-LT"/>
        </w:rPr>
        <w:t xml:space="preserve"> lygio. </w:t>
      </w:r>
    </w:p>
    <w:p w14:paraId="308EED40"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klasės mokinių NMPP rašymo pasiekimai viršija šalies vidurkį, skaitymo ir matematikos pasiekimai vidutiniai, 4 mokiniai pasiekė pagrindinį lygį,  o skaitymo 1 mokinys - aukštesnįjį lygį, </w:t>
      </w:r>
      <w:r>
        <w:rPr>
          <w:rFonts w:ascii="Times New Roman" w:eastAsia="Times New Roman" w:hAnsi="Times New Roman" w:cs="Times New Roman"/>
          <w:sz w:val="24"/>
          <w:szCs w:val="24"/>
          <w:lang w:eastAsia="lt-LT"/>
        </w:rPr>
        <w:lastRenderedPageBreak/>
        <w:t>nepasiekusių patenkinamo lygio nėra</w:t>
      </w:r>
      <w:r w:rsidRPr="00282A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Rekomenduota matematikos mokytojai daugiau dėmesio skirti problemų sprendimo uždaviniams, o lietuvių kalbos mokytojai – raštingumui.</w:t>
      </w:r>
    </w:p>
    <w:p w14:paraId="308EED41"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klasės mokinių rašymo pasiekimai viršija šalies vidurkį, skaitymo, gamtos ir socialinių mokslų pasiekimai vidutiniai, nepasiekusių patenkinamo lygio nėra, tačiau matematikos rezultatai prasti, tik 3 mokiniai pasiekė pagrindinį lygį, net 5 – tik patenkinamą lygį.</w:t>
      </w:r>
    </w:p>
    <w:p w14:paraId="308EED4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43"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9E4DC5" w:rsidRPr="00282A44">
        <w:rPr>
          <w:rFonts w:ascii="Times New Roman" w:eastAsia="Times New Roman" w:hAnsi="Times New Roman" w:cs="Times New Roman"/>
          <w:sz w:val="24"/>
          <w:szCs w:val="24"/>
          <w:lang w:eastAsia="lt-LT"/>
        </w:rPr>
        <w:t>.</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 xml:space="preserve">Mokinių, </w:t>
      </w:r>
      <w:r w:rsidR="009E4DC5">
        <w:rPr>
          <w:rFonts w:ascii="Times New Roman" w:eastAsia="Times New Roman" w:hAnsi="Times New Roman" w:cs="Times New Roman"/>
          <w:sz w:val="24"/>
          <w:szCs w:val="24"/>
          <w:lang w:eastAsia="lt-LT"/>
        </w:rPr>
        <w:t>2017</w:t>
      </w:r>
      <w:r w:rsidR="009E4DC5" w:rsidRPr="00282A44">
        <w:rPr>
          <w:rFonts w:ascii="Times New Roman" w:eastAsia="Times New Roman" w:hAnsi="Times New Roman" w:cs="Times New Roman"/>
          <w:sz w:val="24"/>
          <w:szCs w:val="24"/>
          <w:lang w:eastAsia="lt-LT"/>
        </w:rPr>
        <w:t xml:space="preserve"> m. baigusių pagrindinio ugdymo programą ir įgijusių pagrindinį</w:t>
      </w:r>
      <w:r w:rsidR="009E4DC5">
        <w:rPr>
          <w:rFonts w:ascii="Times New Roman" w:eastAsia="Times New Roman" w:hAnsi="Times New Roman" w:cs="Times New Roman"/>
          <w:sz w:val="24"/>
          <w:szCs w:val="24"/>
          <w:lang w:eastAsia="lt-LT"/>
        </w:rPr>
        <w:t xml:space="preserve">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2968"/>
      </w:tblGrid>
      <w:tr w:rsidR="009E4DC5" w:rsidRPr="00282A44" w14:paraId="308EED47" w14:textId="77777777" w:rsidTr="009E4DC5">
        <w:tc>
          <w:tcPr>
            <w:tcW w:w="3421" w:type="dxa"/>
          </w:tcPr>
          <w:p w14:paraId="308EED44"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Mokinių skaičius</w:t>
            </w:r>
          </w:p>
        </w:tc>
        <w:tc>
          <w:tcPr>
            <w:tcW w:w="3358" w:type="dxa"/>
          </w:tcPr>
          <w:p w14:paraId="308EED4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Mokinių, gavusių išsilavinimo pažymėjimą, skaičius    </w:t>
            </w:r>
          </w:p>
        </w:tc>
        <w:tc>
          <w:tcPr>
            <w:tcW w:w="2968" w:type="dxa"/>
          </w:tcPr>
          <w:p w14:paraId="308EED46"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Įgijusių pagrindinį išsilavinimą mokinių dalis  (proc.)</w:t>
            </w:r>
          </w:p>
        </w:tc>
      </w:tr>
      <w:tr w:rsidR="009E4DC5" w:rsidRPr="00282A44" w14:paraId="308EED4B" w14:textId="77777777" w:rsidTr="009E4DC5">
        <w:tc>
          <w:tcPr>
            <w:tcW w:w="3421" w:type="dxa"/>
          </w:tcPr>
          <w:p w14:paraId="308EED48"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3358" w:type="dxa"/>
          </w:tcPr>
          <w:p w14:paraId="308EED49"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2968" w:type="dxa"/>
          </w:tcPr>
          <w:p w14:paraId="308EED4A"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 proc.</w:t>
            </w:r>
          </w:p>
        </w:tc>
      </w:tr>
    </w:tbl>
    <w:p w14:paraId="308EED4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4D"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9E4DC5" w:rsidRPr="00282A44">
        <w:rPr>
          <w:rFonts w:ascii="Times New Roman" w:eastAsia="Times New Roman" w:hAnsi="Times New Roman" w:cs="Times New Roman"/>
          <w:sz w:val="24"/>
          <w:szCs w:val="24"/>
          <w:lang w:eastAsia="lt-LT"/>
        </w:rPr>
        <w:t xml:space="preserve">. Pagrindinio </w:t>
      </w:r>
      <w:r w:rsidR="009E4DC5">
        <w:rPr>
          <w:rFonts w:ascii="Times New Roman" w:eastAsia="Times New Roman" w:hAnsi="Times New Roman" w:cs="Times New Roman"/>
          <w:sz w:val="24"/>
          <w:szCs w:val="24"/>
          <w:lang w:eastAsia="lt-LT"/>
        </w:rPr>
        <w:t>2017</w:t>
      </w:r>
      <w:r w:rsidR="009E4DC5" w:rsidRPr="00282A44">
        <w:rPr>
          <w:rFonts w:ascii="Times New Roman" w:eastAsia="Times New Roman" w:hAnsi="Times New Roman" w:cs="Times New Roman"/>
          <w:sz w:val="24"/>
          <w:szCs w:val="24"/>
          <w:lang w:eastAsia="lt-LT"/>
        </w:rPr>
        <w:t xml:space="preserve"> m. ugdymo pasiekimų patikrinimo rezultatai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1054"/>
        <w:gridCol w:w="1055"/>
        <w:gridCol w:w="1055"/>
        <w:gridCol w:w="1047"/>
        <w:gridCol w:w="1055"/>
        <w:gridCol w:w="1047"/>
        <w:gridCol w:w="785"/>
      </w:tblGrid>
      <w:tr w:rsidR="009E4DC5" w:rsidRPr="00282A44" w14:paraId="308EED57" w14:textId="77777777" w:rsidTr="009E4DC5">
        <w:tc>
          <w:tcPr>
            <w:tcW w:w="1526" w:type="dxa"/>
          </w:tcPr>
          <w:p w14:paraId="308EED4E"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tc>
        <w:tc>
          <w:tcPr>
            <w:tcW w:w="1123" w:type="dxa"/>
          </w:tcPr>
          <w:p w14:paraId="308EED4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Neišlaikė</w:t>
            </w:r>
          </w:p>
        </w:tc>
        <w:tc>
          <w:tcPr>
            <w:tcW w:w="1054" w:type="dxa"/>
          </w:tcPr>
          <w:p w14:paraId="308EED50"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4</w:t>
            </w:r>
          </w:p>
        </w:tc>
        <w:tc>
          <w:tcPr>
            <w:tcW w:w="1055" w:type="dxa"/>
          </w:tcPr>
          <w:p w14:paraId="308EED51"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5</w:t>
            </w:r>
          </w:p>
        </w:tc>
        <w:tc>
          <w:tcPr>
            <w:tcW w:w="1055" w:type="dxa"/>
          </w:tcPr>
          <w:p w14:paraId="308EED5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6</w:t>
            </w:r>
          </w:p>
        </w:tc>
        <w:tc>
          <w:tcPr>
            <w:tcW w:w="1047" w:type="dxa"/>
          </w:tcPr>
          <w:p w14:paraId="308EED53"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7</w:t>
            </w:r>
          </w:p>
        </w:tc>
        <w:tc>
          <w:tcPr>
            <w:tcW w:w="1055" w:type="dxa"/>
          </w:tcPr>
          <w:p w14:paraId="308EED54"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8</w:t>
            </w:r>
          </w:p>
        </w:tc>
        <w:tc>
          <w:tcPr>
            <w:tcW w:w="1047" w:type="dxa"/>
          </w:tcPr>
          <w:p w14:paraId="308EED5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9</w:t>
            </w:r>
          </w:p>
        </w:tc>
        <w:tc>
          <w:tcPr>
            <w:tcW w:w="785" w:type="dxa"/>
          </w:tcPr>
          <w:p w14:paraId="308EED56"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10</w:t>
            </w:r>
          </w:p>
        </w:tc>
      </w:tr>
      <w:tr w:rsidR="009E4DC5" w:rsidRPr="00282A44" w14:paraId="308EED61" w14:textId="77777777" w:rsidTr="009E4DC5">
        <w:tc>
          <w:tcPr>
            <w:tcW w:w="1526" w:type="dxa"/>
          </w:tcPr>
          <w:p w14:paraId="308EED58"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Lietuvių k. </w:t>
            </w:r>
          </w:p>
        </w:tc>
        <w:tc>
          <w:tcPr>
            <w:tcW w:w="1123" w:type="dxa"/>
          </w:tcPr>
          <w:p w14:paraId="308EED59"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54" w:type="dxa"/>
          </w:tcPr>
          <w:p w14:paraId="308EED5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055" w:type="dxa"/>
          </w:tcPr>
          <w:p w14:paraId="308EED5B"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55" w:type="dxa"/>
          </w:tcPr>
          <w:p w14:paraId="308EED5C"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047" w:type="dxa"/>
          </w:tcPr>
          <w:p w14:paraId="308EED5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p>
        </w:tc>
        <w:tc>
          <w:tcPr>
            <w:tcW w:w="1055" w:type="dxa"/>
          </w:tcPr>
          <w:p w14:paraId="308EED5E"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47" w:type="dxa"/>
          </w:tcPr>
          <w:p w14:paraId="308EED5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85" w:type="dxa"/>
          </w:tcPr>
          <w:p w14:paraId="308EED60"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9E4DC5" w:rsidRPr="00282A44" w14:paraId="308EED6B" w14:textId="77777777" w:rsidTr="009E4DC5">
        <w:tc>
          <w:tcPr>
            <w:tcW w:w="1526" w:type="dxa"/>
          </w:tcPr>
          <w:p w14:paraId="308EED6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Matematika </w:t>
            </w:r>
          </w:p>
        </w:tc>
        <w:tc>
          <w:tcPr>
            <w:tcW w:w="1123" w:type="dxa"/>
          </w:tcPr>
          <w:p w14:paraId="308EED63"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054" w:type="dxa"/>
          </w:tcPr>
          <w:p w14:paraId="308EED64"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055" w:type="dxa"/>
          </w:tcPr>
          <w:p w14:paraId="308EED65"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55" w:type="dxa"/>
          </w:tcPr>
          <w:p w14:paraId="308EED66"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47" w:type="dxa"/>
          </w:tcPr>
          <w:p w14:paraId="308EED67"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055" w:type="dxa"/>
          </w:tcPr>
          <w:p w14:paraId="308EED68"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p>
        </w:tc>
        <w:tc>
          <w:tcPr>
            <w:tcW w:w="1047" w:type="dxa"/>
          </w:tcPr>
          <w:p w14:paraId="308EED69"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85" w:type="dxa"/>
          </w:tcPr>
          <w:p w14:paraId="308EED6A"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bl>
    <w:p w14:paraId="308EED6C" w14:textId="77777777" w:rsidR="009E4DC5" w:rsidRPr="00282A44" w:rsidRDefault="009E4DC5" w:rsidP="009E4DC5">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308EED6D"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9E4DC5" w:rsidRPr="00282A44">
        <w:rPr>
          <w:rFonts w:ascii="Times New Roman" w:eastAsia="Times New Roman" w:hAnsi="Times New Roman" w:cs="Times New Roman"/>
          <w:sz w:val="24"/>
          <w:szCs w:val="24"/>
          <w:lang w:eastAsia="lt-LT"/>
        </w:rPr>
        <w:t xml:space="preserve">. Į aukštesnę klasę su nepatenkinamais pažymiais perkeltų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570"/>
        <w:gridCol w:w="2953"/>
      </w:tblGrid>
      <w:tr w:rsidR="009E4DC5" w:rsidRPr="00282A44" w14:paraId="308EED72" w14:textId="77777777" w:rsidTr="009E4DC5">
        <w:tc>
          <w:tcPr>
            <w:tcW w:w="3652" w:type="dxa"/>
          </w:tcPr>
          <w:p w14:paraId="308EED6E"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Mokinių skaičius</w:t>
            </w:r>
          </w:p>
          <w:p w14:paraId="308EED6F"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2016-2017</w:t>
            </w:r>
            <w:r w:rsidRPr="00282A44">
              <w:rPr>
                <w:rFonts w:ascii="Times New Roman" w:eastAsia="Times New Roman" w:hAnsi="Times New Roman" w:cs="Times New Roman"/>
                <w:sz w:val="24"/>
                <w:szCs w:val="24"/>
                <w:lang w:eastAsia="lt-LT"/>
              </w:rPr>
              <w:t xml:space="preserve"> m. m. pabaigoje</w:t>
            </w:r>
          </w:p>
        </w:tc>
        <w:tc>
          <w:tcPr>
            <w:tcW w:w="3827" w:type="dxa"/>
          </w:tcPr>
          <w:p w14:paraId="308EED70"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Mokinių, perkeltų su nepatenkinamais pažymiais, skaičius</w:t>
            </w:r>
          </w:p>
        </w:tc>
        <w:tc>
          <w:tcPr>
            <w:tcW w:w="3119" w:type="dxa"/>
          </w:tcPr>
          <w:p w14:paraId="308EED71"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Baigusių mokslo metus ir perkeltų su nepatenkinamais dalis  (proc.)</w:t>
            </w:r>
          </w:p>
        </w:tc>
      </w:tr>
      <w:tr w:rsidR="009E4DC5" w:rsidRPr="00282A44" w14:paraId="308EED76" w14:textId="77777777" w:rsidTr="009E4DC5">
        <w:tc>
          <w:tcPr>
            <w:tcW w:w="3652" w:type="dxa"/>
          </w:tcPr>
          <w:p w14:paraId="308EED73"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106</w:t>
            </w:r>
          </w:p>
        </w:tc>
        <w:tc>
          <w:tcPr>
            <w:tcW w:w="3827" w:type="dxa"/>
          </w:tcPr>
          <w:p w14:paraId="308EED74"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1</w:t>
            </w:r>
          </w:p>
        </w:tc>
        <w:tc>
          <w:tcPr>
            <w:tcW w:w="3119" w:type="dxa"/>
          </w:tcPr>
          <w:p w14:paraId="308EED75"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p>
        </w:tc>
      </w:tr>
    </w:tbl>
    <w:p w14:paraId="308EED77"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78"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4.9. </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 xml:space="preserve">Mokinių </w:t>
      </w:r>
      <w:r w:rsidR="009E4DC5">
        <w:rPr>
          <w:rFonts w:ascii="Times New Roman" w:eastAsia="Times New Roman" w:hAnsi="Times New Roman" w:cs="Times New Roman"/>
          <w:sz w:val="24"/>
          <w:szCs w:val="24"/>
          <w:lang w:eastAsia="lt-LT"/>
        </w:rPr>
        <w:t>2016-2017</w:t>
      </w:r>
      <w:r w:rsidR="009E4DC5" w:rsidRPr="00282A44">
        <w:rPr>
          <w:rFonts w:ascii="Times New Roman" w:eastAsia="Times New Roman" w:hAnsi="Times New Roman" w:cs="Times New Roman"/>
          <w:sz w:val="24"/>
          <w:szCs w:val="24"/>
          <w:lang w:eastAsia="lt-LT"/>
        </w:rPr>
        <w:t xml:space="preserve"> m.</w:t>
      </w:r>
      <w:r w:rsidR="009E4DC5">
        <w:rPr>
          <w:rFonts w:ascii="Times New Roman" w:eastAsia="Times New Roman" w:hAnsi="Times New Roman" w:cs="Times New Roman"/>
          <w:sz w:val="24"/>
          <w:szCs w:val="24"/>
          <w:lang w:eastAsia="lt-LT"/>
        </w:rPr>
        <w:t xml:space="preserve"> </w:t>
      </w:r>
      <w:r w:rsidR="009E4DC5" w:rsidRPr="00282A44">
        <w:rPr>
          <w:rFonts w:ascii="Times New Roman" w:eastAsia="Times New Roman" w:hAnsi="Times New Roman" w:cs="Times New Roman"/>
          <w:sz w:val="24"/>
          <w:szCs w:val="24"/>
          <w:lang w:eastAsia="lt-LT"/>
        </w:rPr>
        <w:t xml:space="preserve">m. pasiekimai konkursuose, varžybose, olimpiadose, projektuose ir kt.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701"/>
        <w:gridCol w:w="1701"/>
        <w:gridCol w:w="1594"/>
        <w:gridCol w:w="1646"/>
      </w:tblGrid>
      <w:tr w:rsidR="009E4DC5" w:rsidRPr="00282A44" w14:paraId="308EED7C" w14:textId="77777777" w:rsidTr="009E4DC5">
        <w:tc>
          <w:tcPr>
            <w:tcW w:w="3227" w:type="dxa"/>
            <w:gridSpan w:val="2"/>
          </w:tcPr>
          <w:p w14:paraId="308EED79"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Rajoniniai</w:t>
            </w:r>
          </w:p>
        </w:tc>
        <w:tc>
          <w:tcPr>
            <w:tcW w:w="3402" w:type="dxa"/>
            <w:gridSpan w:val="2"/>
          </w:tcPr>
          <w:p w14:paraId="308EED7A"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Respublikiniai</w:t>
            </w:r>
          </w:p>
        </w:tc>
        <w:tc>
          <w:tcPr>
            <w:tcW w:w="3240" w:type="dxa"/>
            <w:gridSpan w:val="2"/>
          </w:tcPr>
          <w:p w14:paraId="308EED7B"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Tarptautiniai</w:t>
            </w:r>
          </w:p>
        </w:tc>
      </w:tr>
      <w:tr w:rsidR="009E4DC5" w:rsidRPr="00282A44" w14:paraId="308EED83" w14:textId="77777777" w:rsidTr="009E4DC5">
        <w:tc>
          <w:tcPr>
            <w:tcW w:w="1668" w:type="dxa"/>
            <w:vAlign w:val="bottom"/>
          </w:tcPr>
          <w:p w14:paraId="308EED7D"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Dalyvavusių skaičius</w:t>
            </w:r>
          </w:p>
        </w:tc>
        <w:tc>
          <w:tcPr>
            <w:tcW w:w="1559" w:type="dxa"/>
            <w:vAlign w:val="bottom"/>
          </w:tcPr>
          <w:p w14:paraId="308EED7E"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Nugalėtojų skaičius</w:t>
            </w:r>
          </w:p>
        </w:tc>
        <w:tc>
          <w:tcPr>
            <w:tcW w:w="1701" w:type="dxa"/>
            <w:vAlign w:val="bottom"/>
          </w:tcPr>
          <w:p w14:paraId="308EED7F"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Dalyvavusių skaičius</w:t>
            </w:r>
          </w:p>
        </w:tc>
        <w:tc>
          <w:tcPr>
            <w:tcW w:w="1701" w:type="dxa"/>
            <w:vAlign w:val="bottom"/>
          </w:tcPr>
          <w:p w14:paraId="308EED80"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Nugalėtojų skaičius</w:t>
            </w:r>
          </w:p>
        </w:tc>
        <w:tc>
          <w:tcPr>
            <w:tcW w:w="1594" w:type="dxa"/>
            <w:vAlign w:val="bottom"/>
          </w:tcPr>
          <w:p w14:paraId="308EED81"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Dalyvavusių skaičius</w:t>
            </w:r>
          </w:p>
        </w:tc>
        <w:tc>
          <w:tcPr>
            <w:tcW w:w="1646" w:type="dxa"/>
            <w:vAlign w:val="bottom"/>
          </w:tcPr>
          <w:p w14:paraId="308EED82"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Nugalėtojų skaičius</w:t>
            </w:r>
          </w:p>
        </w:tc>
      </w:tr>
      <w:tr w:rsidR="009E4DC5" w:rsidRPr="00282A44" w14:paraId="308EED8A" w14:textId="77777777" w:rsidTr="009E4DC5">
        <w:tc>
          <w:tcPr>
            <w:tcW w:w="1668" w:type="dxa"/>
          </w:tcPr>
          <w:p w14:paraId="308EED84"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62</w:t>
            </w:r>
          </w:p>
        </w:tc>
        <w:tc>
          <w:tcPr>
            <w:tcW w:w="1559" w:type="dxa"/>
          </w:tcPr>
          <w:p w14:paraId="308EED85"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701" w:type="dxa"/>
          </w:tcPr>
          <w:p w14:paraId="308EED86"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88</w:t>
            </w:r>
          </w:p>
        </w:tc>
        <w:tc>
          <w:tcPr>
            <w:tcW w:w="1701" w:type="dxa"/>
          </w:tcPr>
          <w:p w14:paraId="308EED87"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594" w:type="dxa"/>
          </w:tcPr>
          <w:p w14:paraId="308EED88"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646" w:type="dxa"/>
          </w:tcPr>
          <w:p w14:paraId="308EED89" w14:textId="77777777" w:rsidR="009E4DC5" w:rsidRPr="00282A44" w:rsidRDefault="009E4DC5" w:rsidP="009E4DC5">
            <w:pPr>
              <w:spacing w:after="0" w:line="240" w:lineRule="auto"/>
              <w:jc w:val="center"/>
              <w:rPr>
                <w:rFonts w:ascii="Times New Roman" w:eastAsia="Times New Roman" w:hAnsi="Times New Roman" w:cs="Times New Roman"/>
                <w:sz w:val="24"/>
                <w:szCs w:val="24"/>
                <w:lang w:eastAsia="lt-LT"/>
              </w:rPr>
            </w:pPr>
          </w:p>
        </w:tc>
      </w:tr>
    </w:tbl>
    <w:p w14:paraId="308EED8B" w14:textId="77777777" w:rsidR="009E4DC5" w:rsidRPr="00282A44" w:rsidRDefault="009E4DC5" w:rsidP="009E4DC5">
      <w:pPr>
        <w:spacing w:after="0" w:line="240" w:lineRule="auto"/>
        <w:jc w:val="both"/>
        <w:rPr>
          <w:rFonts w:ascii="Times New Roman" w:eastAsia="Times New Roman" w:hAnsi="Times New Roman" w:cs="Times New Roman"/>
          <w:sz w:val="24"/>
          <w:szCs w:val="24"/>
          <w:lang w:eastAsia="lt-LT"/>
        </w:rPr>
      </w:pPr>
    </w:p>
    <w:p w14:paraId="308EED8C" w14:textId="77777777" w:rsidR="009E4DC5" w:rsidRPr="00282A44" w:rsidRDefault="006E1748" w:rsidP="009E4D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4.10</w:t>
      </w:r>
      <w:r w:rsidR="009E4DC5" w:rsidRPr="00282A44">
        <w:rPr>
          <w:rFonts w:ascii="Times New Roman" w:eastAsia="Times New Roman" w:hAnsi="Times New Roman" w:cs="Times New Roman"/>
          <w:sz w:val="24"/>
          <w:szCs w:val="24"/>
          <w:lang w:eastAsia="lt-LT"/>
        </w:rPr>
        <w:t xml:space="preserve">. Ypatingi, išskirtiniai mokinių laimėjimai </w:t>
      </w:r>
      <w:r w:rsidR="009E4DC5">
        <w:rPr>
          <w:rFonts w:ascii="Times New Roman" w:eastAsia="Times New Roman" w:hAnsi="Times New Roman" w:cs="Times New Roman"/>
          <w:sz w:val="24"/>
          <w:szCs w:val="24"/>
          <w:lang w:eastAsia="lt-LT"/>
        </w:rPr>
        <w:t>2016-2017</w:t>
      </w:r>
      <w:r w:rsidR="009E4DC5" w:rsidRPr="00282A44">
        <w:rPr>
          <w:rFonts w:ascii="Times New Roman" w:eastAsia="Times New Roman" w:hAnsi="Times New Roman" w:cs="Times New Roman"/>
          <w:sz w:val="24"/>
          <w:szCs w:val="24"/>
          <w:lang w:eastAsia="lt-LT"/>
        </w:rPr>
        <w:t xml:space="preserve"> m.</w:t>
      </w:r>
      <w:r w:rsidR="009E4DC5">
        <w:rPr>
          <w:rFonts w:ascii="Times New Roman" w:eastAsia="Times New Roman" w:hAnsi="Times New Roman" w:cs="Times New Roman"/>
          <w:sz w:val="24"/>
          <w:szCs w:val="24"/>
          <w:lang w:eastAsia="lt-LT"/>
        </w:rPr>
        <w:t xml:space="preserve"> </w:t>
      </w:r>
      <w:r w:rsidR="00505880">
        <w:rPr>
          <w:rFonts w:ascii="Times New Roman" w:eastAsia="Times New Roman" w:hAnsi="Times New Roman" w:cs="Times New Roman"/>
          <w:sz w:val="24"/>
          <w:szCs w:val="24"/>
          <w:lang w:eastAsia="lt-LT"/>
        </w:rPr>
        <w:t>m.</w:t>
      </w:r>
    </w:p>
    <w:p w14:paraId="308EED8D"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Smiltė Trepkevičiūtė – respublikinio 4 klasių mokinių diktanto 3 vietos laimėtoja.</w:t>
      </w:r>
    </w:p>
    <w:p w14:paraId="308EED8E"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Erika Leitonaitė</w:t>
      </w:r>
      <w:r w:rsidRPr="00282A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rajoninėje</w:t>
      </w:r>
      <w:r w:rsidRPr="00282A44">
        <w:rPr>
          <w:rFonts w:ascii="Times New Roman" w:eastAsia="Times New Roman" w:hAnsi="Times New Roman" w:cs="Times New Roman"/>
          <w:sz w:val="24"/>
          <w:szCs w:val="24"/>
          <w:lang w:eastAsia="lt-LT"/>
        </w:rPr>
        <w:t xml:space="preserve"> lietuvių k. ir literatūros olimpiadoje laim</w:t>
      </w:r>
      <w:r>
        <w:rPr>
          <w:rFonts w:ascii="Times New Roman" w:eastAsia="Times New Roman" w:hAnsi="Times New Roman" w:cs="Times New Roman"/>
          <w:sz w:val="24"/>
          <w:szCs w:val="24"/>
          <w:lang w:eastAsia="lt-LT"/>
        </w:rPr>
        <w:t>ėjo 2 vietą. Mokytoja  N. Ragelienė;</w:t>
      </w:r>
    </w:p>
    <w:p w14:paraId="308EED8F"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klasės mokiniai rajoninėje viktorinoje „Sveikuolių sveikuoliai“ užėmė 2-ąją vietą. Mokytoja V. Mačiežienė;</w:t>
      </w:r>
    </w:p>
    <w:p w14:paraId="308EED90"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klasės mokiniai rajoninėje gamtininkų olimpiadoje užėmė 2-ąją vietą. Mokytoja R. Rimiškienė;</w:t>
      </w:r>
    </w:p>
    <w:p w14:paraId="308EED91"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Lietuvos mokyklų žai</w:t>
      </w:r>
      <w:r>
        <w:rPr>
          <w:rFonts w:ascii="Times New Roman" w:eastAsia="Times New Roman" w:hAnsi="Times New Roman" w:cs="Times New Roman"/>
          <w:sz w:val="24"/>
          <w:szCs w:val="24"/>
          <w:lang w:eastAsia="lt-LT"/>
        </w:rPr>
        <w:t xml:space="preserve">dynių kaimo vietovių mokyklų virvės traukimo varžybose - 2 </w:t>
      </w:r>
      <w:r w:rsidRPr="00282A44">
        <w:rPr>
          <w:rFonts w:ascii="Times New Roman" w:eastAsia="Times New Roman" w:hAnsi="Times New Roman" w:cs="Times New Roman"/>
          <w:sz w:val="24"/>
          <w:szCs w:val="24"/>
          <w:lang w:eastAsia="lt-LT"/>
        </w:rPr>
        <w:t>vietą. Mokytojas V.Gaigalas</w:t>
      </w:r>
      <w:r>
        <w:rPr>
          <w:rFonts w:ascii="Times New Roman" w:eastAsia="Times New Roman" w:hAnsi="Times New Roman" w:cs="Times New Roman"/>
          <w:sz w:val="24"/>
          <w:szCs w:val="24"/>
          <w:lang w:eastAsia="lt-LT"/>
        </w:rPr>
        <w:t>;</w:t>
      </w:r>
    </w:p>
    <w:p w14:paraId="308EED92"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Lietuvos mokyklų sporto žaidynių svarsčių kiln</w:t>
      </w:r>
      <w:r>
        <w:rPr>
          <w:rFonts w:ascii="Times New Roman" w:eastAsia="Times New Roman" w:hAnsi="Times New Roman" w:cs="Times New Roman"/>
          <w:sz w:val="24"/>
          <w:szCs w:val="24"/>
          <w:lang w:eastAsia="lt-LT"/>
        </w:rPr>
        <w:t>ojimo tarpzoninėse varžybose – 2</w:t>
      </w:r>
      <w:r w:rsidRPr="00282A44">
        <w:rPr>
          <w:rFonts w:ascii="Times New Roman" w:eastAsia="Times New Roman" w:hAnsi="Times New Roman" w:cs="Times New Roman"/>
          <w:sz w:val="24"/>
          <w:szCs w:val="24"/>
          <w:lang w:eastAsia="lt-LT"/>
        </w:rPr>
        <w:t xml:space="preserve"> vieta. Mokytojas V.Gaigalas</w:t>
      </w:r>
      <w:r>
        <w:rPr>
          <w:rFonts w:ascii="Times New Roman" w:eastAsia="Times New Roman" w:hAnsi="Times New Roman" w:cs="Times New Roman"/>
          <w:sz w:val="24"/>
          <w:szCs w:val="24"/>
          <w:lang w:eastAsia="lt-LT"/>
        </w:rPr>
        <w:t>;</w:t>
      </w:r>
    </w:p>
    <w:p w14:paraId="308EED93"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LADYGOLO rajono varžybose merginų grupėje 2 vieta. Mokytojas V. Gaigalas.</w:t>
      </w:r>
    </w:p>
    <w:p w14:paraId="308EED94" w14:textId="77777777" w:rsidR="009E4DC5" w:rsidRPr="00282A44" w:rsidRDefault="009E4DC5" w:rsidP="009E4DC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Rokiškio r. mokinių futbolo žaidynių GOLAS-2017 užimta 2 vieta. Mokytojas V. Gaigalas.</w:t>
      </w:r>
    </w:p>
    <w:p w14:paraId="308EED95" w14:textId="77777777" w:rsidR="009E4DC5" w:rsidRDefault="009E4DC5" w:rsidP="009E4DC5">
      <w:pPr>
        <w:spacing w:after="0" w:line="240" w:lineRule="auto"/>
        <w:ind w:firstLine="567"/>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Fotografijų ir dailės darbų parodoje ,,Sartų regioninio parko gamta moksleivių </w:t>
      </w:r>
      <w:r>
        <w:rPr>
          <w:rFonts w:ascii="Times New Roman" w:eastAsia="Times New Roman" w:hAnsi="Times New Roman" w:cs="Times New Roman"/>
          <w:sz w:val="24"/>
          <w:szCs w:val="24"/>
          <w:lang w:eastAsia="lt-LT"/>
        </w:rPr>
        <w:t xml:space="preserve">akimis‘‘ laureate tapo E. Gurnikaitė, B. Jasinevičiūtė. </w:t>
      </w:r>
      <w:r w:rsidRPr="00282A44">
        <w:rPr>
          <w:rFonts w:ascii="Times New Roman" w:eastAsia="Times New Roman" w:hAnsi="Times New Roman" w:cs="Times New Roman"/>
          <w:sz w:val="24"/>
          <w:szCs w:val="24"/>
          <w:lang w:eastAsia="lt-LT"/>
        </w:rPr>
        <w:t>Mokytoja A.Tarailienė</w:t>
      </w:r>
      <w:r>
        <w:rPr>
          <w:rFonts w:ascii="Times New Roman" w:eastAsia="Times New Roman" w:hAnsi="Times New Roman" w:cs="Times New Roman"/>
          <w:sz w:val="24"/>
          <w:szCs w:val="24"/>
          <w:lang w:eastAsia="lt-LT"/>
        </w:rPr>
        <w:t>.</w:t>
      </w:r>
    </w:p>
    <w:p w14:paraId="308EED96"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97" w14:textId="77777777" w:rsidR="009E4DC5" w:rsidRPr="005476B8" w:rsidRDefault="006E1748" w:rsidP="009E4DC5">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4.11</w:t>
      </w:r>
      <w:r w:rsidR="009E4DC5" w:rsidRPr="00282A44">
        <w:rPr>
          <w:rFonts w:ascii="Times New Roman" w:eastAsia="Times New Roman" w:hAnsi="Times New Roman" w:cs="Times New Roman"/>
          <w:sz w:val="24"/>
          <w:szCs w:val="24"/>
          <w:lang w:eastAsia="lt-LT"/>
        </w:rPr>
        <w:t xml:space="preserve">. </w:t>
      </w:r>
      <w:r w:rsidR="009E4DC5">
        <w:rPr>
          <w:rFonts w:ascii="Times New Roman" w:eastAsia="Times New Roman" w:hAnsi="Times New Roman" w:cs="Times New Roman"/>
          <w:sz w:val="24"/>
          <w:szCs w:val="24"/>
          <w:lang w:eastAsia="lt-LT"/>
        </w:rPr>
        <w:t>Mok</w:t>
      </w:r>
      <w:r w:rsidR="00505880">
        <w:rPr>
          <w:rFonts w:ascii="Times New Roman" w:eastAsia="Times New Roman" w:hAnsi="Times New Roman" w:cs="Times New Roman"/>
          <w:sz w:val="24"/>
          <w:szCs w:val="24"/>
          <w:lang w:eastAsia="lt-LT"/>
        </w:rPr>
        <w:t xml:space="preserve">yklos projektinė veikla 2017 m. - </w:t>
      </w:r>
      <w:r w:rsidR="009E4DC5">
        <w:rPr>
          <w:rFonts w:ascii="Times New Roman" w:eastAsia="Times New Roman" w:hAnsi="Times New Roman" w:cs="Times New Roman"/>
          <w:sz w:val="24"/>
          <w:szCs w:val="24"/>
          <w:lang w:eastAsia="lt-LT"/>
        </w:rPr>
        <w:t xml:space="preserve"> mokytoja </w:t>
      </w:r>
      <w:r w:rsidR="009E4DC5">
        <w:rPr>
          <w:rFonts w:ascii="Times New Roman" w:eastAsia="Times New Roman" w:hAnsi="Times New Roman" w:cs="Times New Roman"/>
          <w:color w:val="000000"/>
          <w:sz w:val="24"/>
          <w:szCs w:val="24"/>
          <w:lang w:eastAsia="lt-LT"/>
        </w:rPr>
        <w:t xml:space="preserve">Rita Rimiškienė vadovauja respublikiniam projektui „Šachmatai mokykloje“; mokytoja V. Kavaliauskienė vadovauja projektui „Neformaliojo vaikų švietimo paslaugų plėtra“ ir pradinių klasių mokinių programai „Šviečiamojo </w:t>
      </w:r>
      <w:r w:rsidR="009E4DC5">
        <w:rPr>
          <w:rFonts w:ascii="Times New Roman" w:eastAsia="Times New Roman" w:hAnsi="Times New Roman" w:cs="Times New Roman"/>
          <w:color w:val="000000"/>
          <w:sz w:val="24"/>
          <w:szCs w:val="24"/>
          <w:lang w:eastAsia="lt-LT"/>
        </w:rPr>
        <w:lastRenderedPageBreak/>
        <w:t>gyvulininkystė“.; mokytoja G. Balčiūnienė vadovauja Rokiškio rajono savivaldybės visuomeninės sveikatos rėmimo projektui „Padėk sau, kad galėtum padėti kitiems“.</w:t>
      </w:r>
    </w:p>
    <w:p w14:paraId="308EED98"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p>
    <w:p w14:paraId="308EED99" w14:textId="77777777" w:rsidR="009E4DC5" w:rsidRPr="00282A44" w:rsidRDefault="006E1748"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4.12</w:t>
      </w:r>
      <w:r w:rsidR="009E4DC5">
        <w:rPr>
          <w:rFonts w:ascii="Times New Roman" w:eastAsia="Times New Roman" w:hAnsi="Times New Roman" w:cs="Times New Roman"/>
          <w:bCs/>
          <w:sz w:val="24"/>
          <w:szCs w:val="24"/>
          <w:lang w:eastAsia="lt-LT"/>
        </w:rPr>
        <w:t xml:space="preserve">. </w:t>
      </w:r>
      <w:r w:rsidR="009E4DC5" w:rsidRPr="00282A44">
        <w:rPr>
          <w:rFonts w:ascii="Times New Roman" w:eastAsia="Times New Roman" w:hAnsi="Times New Roman" w:cs="Times New Roman"/>
          <w:bCs/>
          <w:sz w:val="24"/>
          <w:szCs w:val="24"/>
          <w:lang w:eastAsia="lt-LT"/>
        </w:rPr>
        <w:t xml:space="preserve">Neformaliojo ugdymo pasiūla/ valandų panaudojimas </w:t>
      </w:r>
      <w:r w:rsidR="009E4DC5">
        <w:rPr>
          <w:rFonts w:ascii="Times New Roman" w:eastAsia="Times New Roman" w:hAnsi="Times New Roman" w:cs="Times New Roman"/>
          <w:bCs/>
          <w:sz w:val="24"/>
          <w:szCs w:val="24"/>
          <w:lang w:eastAsia="lt-LT"/>
        </w:rPr>
        <w:t>2016-2017</w:t>
      </w:r>
      <w:r w:rsidR="009E4DC5" w:rsidRPr="00282A44">
        <w:rPr>
          <w:rFonts w:ascii="Times New Roman" w:eastAsia="Times New Roman" w:hAnsi="Times New Roman" w:cs="Times New Roman"/>
          <w:bCs/>
          <w:sz w:val="24"/>
          <w:szCs w:val="24"/>
          <w:lang w:eastAsia="lt-LT"/>
        </w:rPr>
        <w:t xml:space="preserve"> m.</w:t>
      </w:r>
      <w:r w:rsidR="009E4DC5">
        <w:rPr>
          <w:rFonts w:ascii="Times New Roman" w:eastAsia="Times New Roman" w:hAnsi="Times New Roman" w:cs="Times New Roman"/>
          <w:bCs/>
          <w:sz w:val="24"/>
          <w:szCs w:val="24"/>
          <w:lang w:eastAsia="lt-LT"/>
        </w:rPr>
        <w:t xml:space="preserve"> </w:t>
      </w:r>
      <w:r w:rsidR="009E4DC5" w:rsidRPr="00282A44">
        <w:rPr>
          <w:rFonts w:ascii="Times New Roman" w:eastAsia="Times New Roman" w:hAnsi="Times New Roman" w:cs="Times New Roman"/>
          <w:bCs/>
          <w:sz w:val="24"/>
          <w:szCs w:val="24"/>
          <w:lang w:eastAsia="lt-LT"/>
        </w:rPr>
        <w:t>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9E4DC5" w:rsidRPr="00282A44" w14:paraId="308EED9E" w14:textId="77777777" w:rsidTr="009E4DC5">
        <w:tc>
          <w:tcPr>
            <w:tcW w:w="1809" w:type="dxa"/>
          </w:tcPr>
          <w:p w14:paraId="308EED9A"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Veikusių būrelių skaičius</w:t>
            </w:r>
          </w:p>
        </w:tc>
        <w:tc>
          <w:tcPr>
            <w:tcW w:w="1985" w:type="dxa"/>
          </w:tcPr>
          <w:p w14:paraId="308EED9B"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Panaudota valandų</w:t>
            </w:r>
          </w:p>
        </w:tc>
        <w:tc>
          <w:tcPr>
            <w:tcW w:w="1984" w:type="dxa"/>
          </w:tcPr>
          <w:p w14:paraId="308EED9C"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Nepanaudota valandų</w:t>
            </w:r>
          </w:p>
        </w:tc>
        <w:tc>
          <w:tcPr>
            <w:tcW w:w="4111" w:type="dxa"/>
          </w:tcPr>
          <w:p w14:paraId="308EED9D" w14:textId="77777777" w:rsidR="009E4DC5" w:rsidRPr="00282A44" w:rsidRDefault="009E4DC5" w:rsidP="009E4DC5">
            <w:pPr>
              <w:spacing w:after="0" w:line="240" w:lineRule="auto"/>
              <w:jc w:val="both"/>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Mokinių, užimtų mokyklos būreliuose proc. nuo bendro mokinių skaičiaus</w:t>
            </w:r>
          </w:p>
        </w:tc>
      </w:tr>
      <w:tr w:rsidR="009E4DC5" w:rsidRPr="00282A44" w14:paraId="308EEDA3" w14:textId="77777777" w:rsidTr="009E4DC5">
        <w:tc>
          <w:tcPr>
            <w:tcW w:w="1809" w:type="dxa"/>
          </w:tcPr>
          <w:p w14:paraId="308EED9F"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0</w:t>
            </w:r>
          </w:p>
        </w:tc>
        <w:tc>
          <w:tcPr>
            <w:tcW w:w="1985" w:type="dxa"/>
          </w:tcPr>
          <w:p w14:paraId="308EEDA0"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w:t>
            </w:r>
          </w:p>
        </w:tc>
        <w:tc>
          <w:tcPr>
            <w:tcW w:w="1984" w:type="dxa"/>
          </w:tcPr>
          <w:p w14:paraId="308EEDA1"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w:t>
            </w:r>
          </w:p>
        </w:tc>
        <w:tc>
          <w:tcPr>
            <w:tcW w:w="4111" w:type="dxa"/>
          </w:tcPr>
          <w:p w14:paraId="308EEDA2" w14:textId="77777777" w:rsidR="009E4DC5" w:rsidRPr="00282A44" w:rsidRDefault="009E4DC5" w:rsidP="009E4DC5">
            <w:pPr>
              <w:spacing w:after="0" w:line="240" w:lineRule="auto"/>
              <w:jc w:val="center"/>
              <w:rPr>
                <w:rFonts w:ascii="Times New Roman" w:eastAsia="Times New Roman" w:hAnsi="Times New Roman" w:cs="Times New Roman"/>
                <w:bCs/>
                <w:sz w:val="24"/>
                <w:szCs w:val="24"/>
                <w:lang w:eastAsia="lt-LT"/>
              </w:rPr>
            </w:pPr>
            <w:r w:rsidRPr="00282A44">
              <w:rPr>
                <w:rFonts w:ascii="Times New Roman" w:eastAsia="Times New Roman" w:hAnsi="Times New Roman" w:cs="Times New Roman"/>
                <w:bCs/>
                <w:sz w:val="24"/>
                <w:szCs w:val="24"/>
                <w:lang w:eastAsia="lt-LT"/>
              </w:rPr>
              <w:t>79</w:t>
            </w:r>
          </w:p>
        </w:tc>
      </w:tr>
    </w:tbl>
    <w:p w14:paraId="308EEDA4" w14:textId="77777777" w:rsidR="009E4DC5" w:rsidRPr="00282A44" w:rsidRDefault="009E4DC5" w:rsidP="009E4DC5">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308EEDA5" w14:textId="77777777" w:rsidR="009E4DC5" w:rsidRPr="005E3D05" w:rsidRDefault="009E4DC5"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5. </w:t>
      </w:r>
      <w:r w:rsidRPr="00282A44">
        <w:rPr>
          <w:rFonts w:ascii="Times New Roman" w:eastAsia="Times New Roman" w:hAnsi="Times New Roman" w:cs="Times New Roman"/>
          <w:bCs/>
          <w:sz w:val="24"/>
          <w:szCs w:val="24"/>
          <w:lang w:eastAsia="lt-LT"/>
        </w:rPr>
        <w:t>MOKYKLOS VIEŠIEJI RYŠIAI</w:t>
      </w:r>
    </w:p>
    <w:p w14:paraId="308EEDA6" w14:textId="77777777" w:rsidR="009E4DC5" w:rsidRPr="005476B8" w:rsidRDefault="009E4DC5" w:rsidP="009E4DC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5.1. Bendradarbiavimas, socialiniai partneriai 2017 m., m</w:t>
      </w:r>
      <w:r w:rsidRPr="004D3381">
        <w:rPr>
          <w:rFonts w:ascii="Times New Roman" w:eastAsia="Times New Roman" w:hAnsi="Times New Roman" w:cs="Times New Roman"/>
          <w:sz w:val="24"/>
          <w:szCs w:val="24"/>
          <w:lang w:eastAsia="lt-LT"/>
        </w:rPr>
        <w:t>okykla palaiko ryšius (pasirašytos  bendradarbiavimo sutartys)</w:t>
      </w:r>
      <w:r>
        <w:rPr>
          <w:rFonts w:ascii="Times New Roman" w:eastAsia="Times New Roman" w:hAnsi="Times New Roman" w:cs="Times New Roman"/>
          <w:sz w:val="24"/>
          <w:szCs w:val="24"/>
          <w:lang w:eastAsia="lt-LT"/>
        </w:rPr>
        <w:t xml:space="preserve"> su: </w:t>
      </w:r>
      <w:r>
        <w:rPr>
          <w:rFonts w:ascii="Times New Roman" w:eastAsia="Times New Roman" w:hAnsi="Times New Roman" w:cs="Times New Roman"/>
          <w:bCs/>
          <w:sz w:val="24"/>
          <w:szCs w:val="24"/>
          <w:lang w:eastAsia="lt-LT"/>
        </w:rPr>
        <w:t xml:space="preserve"> </w:t>
      </w:r>
      <w:r w:rsidRPr="004D3381">
        <w:rPr>
          <w:rFonts w:ascii="Times New Roman" w:eastAsia="Times New Roman" w:hAnsi="Times New Roman" w:cs="Times New Roman"/>
          <w:sz w:val="24"/>
          <w:szCs w:val="24"/>
          <w:lang w:eastAsia="lt-LT"/>
        </w:rPr>
        <w:t>Rokiškio r. ,,Lašų ŽŪB“, Aukštaitijos nacionaliniu parku, Sartų regioniniu parku,</w:t>
      </w:r>
      <w:r>
        <w:rPr>
          <w:rFonts w:ascii="Times New Roman" w:eastAsia="Times New Roman" w:hAnsi="Times New Roman" w:cs="Times New Roman"/>
          <w:bCs/>
          <w:sz w:val="24"/>
          <w:szCs w:val="24"/>
          <w:lang w:eastAsia="lt-LT"/>
        </w:rPr>
        <w:t xml:space="preserve"> </w:t>
      </w:r>
      <w:r w:rsidRPr="004D3381">
        <w:rPr>
          <w:rFonts w:ascii="Times New Roman" w:eastAsia="Times New Roman" w:hAnsi="Times New Roman" w:cs="Times New Roman"/>
          <w:sz w:val="24"/>
          <w:szCs w:val="24"/>
          <w:lang w:eastAsia="lt-LT"/>
        </w:rPr>
        <w:t xml:space="preserve">Ignalinos r. Vidiškių gimnazija, Ukmergės r. Želvos gimnazija, Panevėžio r. Vadoklių vidurine mokykla, Rokiškio r. Kamajų A. Strazdo gimnazija. </w:t>
      </w:r>
      <w:r>
        <w:rPr>
          <w:rFonts w:ascii="Times New Roman" w:eastAsia="Times New Roman" w:hAnsi="Times New Roman" w:cs="Times New Roman"/>
          <w:sz w:val="24"/>
          <w:szCs w:val="24"/>
          <w:lang w:eastAsia="lt-LT"/>
        </w:rPr>
        <w:t>2017 m. p</w:t>
      </w:r>
      <w:r w:rsidRPr="004D3381">
        <w:rPr>
          <w:rFonts w:ascii="Times New Roman" w:eastAsia="Times New Roman" w:hAnsi="Times New Roman" w:cs="Times New Roman"/>
          <w:sz w:val="24"/>
          <w:szCs w:val="24"/>
          <w:lang w:eastAsia="lt-LT"/>
        </w:rPr>
        <w:t xml:space="preserve">asirašyta </w:t>
      </w:r>
      <w:r>
        <w:rPr>
          <w:rFonts w:ascii="Times New Roman" w:eastAsia="Times New Roman" w:hAnsi="Times New Roman" w:cs="Times New Roman"/>
          <w:sz w:val="24"/>
          <w:szCs w:val="24"/>
          <w:lang w:eastAsia="lt-LT"/>
        </w:rPr>
        <w:t xml:space="preserve">nauja </w:t>
      </w:r>
      <w:r w:rsidRPr="004D3381">
        <w:rPr>
          <w:rFonts w:ascii="Times New Roman" w:eastAsia="Times New Roman" w:hAnsi="Times New Roman" w:cs="Times New Roman"/>
          <w:sz w:val="24"/>
          <w:szCs w:val="24"/>
          <w:lang w:eastAsia="lt-LT"/>
        </w:rPr>
        <w:t xml:space="preserve">bendradarbiavimo sutartis su </w:t>
      </w:r>
      <w:r>
        <w:rPr>
          <w:rFonts w:ascii="Times New Roman" w:eastAsia="Times New Roman" w:hAnsi="Times New Roman" w:cs="Times New Roman"/>
          <w:sz w:val="24"/>
          <w:szCs w:val="24"/>
          <w:lang w:eastAsia="lt-LT"/>
        </w:rPr>
        <w:t xml:space="preserve">asociacija ,,Grožio mokykla“ </w:t>
      </w:r>
      <w:r w:rsidRPr="004D3381">
        <w:rPr>
          <w:rFonts w:ascii="Times New Roman" w:eastAsia="Times New Roman" w:hAnsi="Times New Roman" w:cs="Times New Roman"/>
          <w:sz w:val="24"/>
          <w:szCs w:val="24"/>
          <w:lang w:eastAsia="lt-LT"/>
        </w:rPr>
        <w:t>bei bendradarbiavimo sutartis su Vilniaus ,,Gabijos“ gimnazija.</w:t>
      </w:r>
    </w:p>
    <w:p w14:paraId="308EEDA7" w14:textId="77777777" w:rsidR="009E4DC5" w:rsidRPr="00282A44" w:rsidRDefault="009E4DC5" w:rsidP="009E4DC5">
      <w:pPr>
        <w:spacing w:after="0" w:line="240" w:lineRule="auto"/>
        <w:ind w:firstLine="426"/>
        <w:jc w:val="both"/>
        <w:rPr>
          <w:rFonts w:ascii="Times New Roman" w:eastAsia="Times New Roman" w:hAnsi="Times New Roman" w:cs="Times New Roman"/>
          <w:sz w:val="24"/>
          <w:szCs w:val="24"/>
          <w:lang w:eastAsia="lt-LT"/>
        </w:rPr>
      </w:pPr>
    </w:p>
    <w:p w14:paraId="308EEDA8"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r w:rsidRPr="00282A44">
        <w:rPr>
          <w:rFonts w:ascii="Times New Roman" w:eastAsia="Times New Roman" w:hAnsi="Times New Roman" w:cs="Times New Roman"/>
          <w:sz w:val="24"/>
          <w:szCs w:val="24"/>
          <w:lang w:eastAsia="lt-LT"/>
        </w:rPr>
        <w:t xml:space="preserve">5.2. </w:t>
      </w:r>
      <w:r>
        <w:rPr>
          <w:rFonts w:ascii="Times New Roman" w:eastAsia="Times New Roman" w:hAnsi="Times New Roman" w:cs="Times New Roman"/>
          <w:sz w:val="24"/>
          <w:szCs w:val="24"/>
          <w:lang w:eastAsia="lt-LT"/>
        </w:rPr>
        <w:t xml:space="preserve">  </w:t>
      </w:r>
      <w:r w:rsidRPr="00282A44">
        <w:rPr>
          <w:rFonts w:ascii="Times New Roman" w:eastAsia="Times New Roman" w:hAnsi="Times New Roman" w:cs="Times New Roman"/>
          <w:sz w:val="24"/>
          <w:szCs w:val="24"/>
          <w:lang w:eastAsia="lt-LT"/>
        </w:rPr>
        <w:t xml:space="preserve">Mokinių tėvų (globėjų) įtraukimas į mokyklos veiklą </w:t>
      </w:r>
      <w:r>
        <w:rPr>
          <w:rFonts w:ascii="Times New Roman" w:eastAsia="Times New Roman" w:hAnsi="Times New Roman" w:cs="Times New Roman"/>
          <w:sz w:val="24"/>
          <w:szCs w:val="24"/>
          <w:lang w:eastAsia="lt-LT"/>
        </w:rPr>
        <w:t xml:space="preserve">2016-2017 </w:t>
      </w:r>
      <w:r w:rsidRPr="00282A44">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Pr="00282A44">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d</w:t>
      </w:r>
      <w:r w:rsidRPr="004D3381">
        <w:rPr>
          <w:rFonts w:ascii="Times New Roman" w:eastAsia="Times New Roman" w:hAnsi="Times New Roman" w:cs="Times New Roman"/>
          <w:sz w:val="24"/>
          <w:szCs w:val="24"/>
          <w:lang w:eastAsia="lt-LT"/>
        </w:rPr>
        <w:t>alyva</w:t>
      </w:r>
      <w:r>
        <w:rPr>
          <w:rFonts w:ascii="Times New Roman" w:eastAsia="Times New Roman" w:hAnsi="Times New Roman" w:cs="Times New Roman"/>
          <w:sz w:val="24"/>
          <w:szCs w:val="24"/>
          <w:lang w:eastAsia="lt-LT"/>
        </w:rPr>
        <w:t>vimas mokyklos tarybos veiklose; p</w:t>
      </w:r>
      <w:r w:rsidRPr="004D3381">
        <w:rPr>
          <w:rFonts w:ascii="Times New Roman" w:eastAsia="Times New Roman" w:hAnsi="Times New Roman" w:cs="Times New Roman"/>
          <w:sz w:val="24"/>
          <w:szCs w:val="24"/>
          <w:lang w:eastAsia="lt-LT"/>
        </w:rPr>
        <w:t>roj</w:t>
      </w:r>
      <w:r>
        <w:rPr>
          <w:rFonts w:ascii="Times New Roman" w:eastAsia="Times New Roman" w:hAnsi="Times New Roman" w:cs="Times New Roman"/>
          <w:sz w:val="24"/>
          <w:szCs w:val="24"/>
          <w:lang w:eastAsia="lt-LT"/>
        </w:rPr>
        <w:t>ektinė veikla, mokyklos šventės; susirinkimai; i</w:t>
      </w:r>
      <w:r w:rsidRPr="004D3381">
        <w:rPr>
          <w:rFonts w:ascii="Times New Roman" w:eastAsia="Times New Roman" w:hAnsi="Times New Roman" w:cs="Times New Roman"/>
          <w:sz w:val="24"/>
          <w:szCs w:val="24"/>
          <w:lang w:eastAsia="lt-LT"/>
        </w:rPr>
        <w:t>ndividualūs pokalbiai su klasės, mokyklos vadovais, mokinio pagalbos specialistais, V</w:t>
      </w:r>
      <w:r>
        <w:rPr>
          <w:rFonts w:ascii="Times New Roman" w:eastAsia="Times New Roman" w:hAnsi="Times New Roman" w:cs="Times New Roman"/>
          <w:sz w:val="24"/>
          <w:szCs w:val="24"/>
          <w:lang w:eastAsia="lt-LT"/>
        </w:rPr>
        <w:t>aiko gerovės komisija; kasmetinė Tėvų diena mokykloje; tradicinė mokyklos š</w:t>
      </w:r>
      <w:r w:rsidRPr="004D3381">
        <w:rPr>
          <w:rFonts w:ascii="Times New Roman" w:eastAsia="Times New Roman" w:hAnsi="Times New Roman" w:cs="Times New Roman"/>
          <w:sz w:val="24"/>
          <w:szCs w:val="24"/>
          <w:lang w:eastAsia="lt-LT"/>
        </w:rPr>
        <w:t>ventė ,,Mokyklos Garbė‘‘- vienas iš apdovanojimų- aktyviau</w:t>
      </w:r>
      <w:r>
        <w:rPr>
          <w:rFonts w:ascii="Times New Roman" w:eastAsia="Times New Roman" w:hAnsi="Times New Roman" w:cs="Times New Roman"/>
          <w:sz w:val="24"/>
          <w:szCs w:val="24"/>
          <w:lang w:eastAsia="lt-LT"/>
        </w:rPr>
        <w:t>siems, rūpestingiausiems tėvams; s</w:t>
      </w:r>
      <w:r w:rsidRPr="004D3381">
        <w:rPr>
          <w:rFonts w:ascii="Times New Roman" w:eastAsia="Times New Roman" w:hAnsi="Times New Roman" w:cs="Times New Roman"/>
          <w:sz w:val="24"/>
          <w:szCs w:val="24"/>
          <w:lang w:eastAsia="lt-LT"/>
        </w:rPr>
        <w:t>emin</w:t>
      </w:r>
      <w:r>
        <w:rPr>
          <w:rFonts w:ascii="Times New Roman" w:eastAsia="Times New Roman" w:hAnsi="Times New Roman" w:cs="Times New Roman"/>
          <w:sz w:val="24"/>
          <w:szCs w:val="24"/>
          <w:lang w:eastAsia="lt-LT"/>
        </w:rPr>
        <w:t xml:space="preserve">arai, specialistų konsultacijos mokinių tėvams/globėjams; kasdieninis mokytojų bendravimas su tėvais  per elektroninį dienyną; </w:t>
      </w:r>
      <w:r w:rsidRPr="004D3381">
        <w:rPr>
          <w:rFonts w:ascii="Times New Roman" w:eastAsia="Times New Roman" w:hAnsi="Times New Roman" w:cs="Times New Roman"/>
          <w:sz w:val="24"/>
          <w:szCs w:val="24"/>
          <w:lang w:eastAsia="lt-LT"/>
        </w:rPr>
        <w:t>Mokyklos tarybos pirmininkės ir mokyklos vadovų susitikimas prie ,,Apskrito stalo‘‘ su aktyvių ir gerai besimokančių mokinių tėvais balandžio mėn.</w:t>
      </w:r>
      <w:r>
        <w:rPr>
          <w:rFonts w:ascii="Times New Roman" w:eastAsia="Times New Roman" w:hAnsi="Times New Roman" w:cs="Times New Roman"/>
          <w:sz w:val="24"/>
          <w:szCs w:val="24"/>
          <w:lang w:eastAsia="lt-LT"/>
        </w:rPr>
        <w:t>; i</w:t>
      </w:r>
      <w:r w:rsidRPr="004D3381">
        <w:rPr>
          <w:rFonts w:ascii="Times New Roman" w:eastAsia="Times New Roman" w:hAnsi="Times New Roman" w:cs="Times New Roman"/>
          <w:sz w:val="24"/>
          <w:szCs w:val="24"/>
          <w:lang w:eastAsia="lt-LT"/>
        </w:rPr>
        <w:t>nformacijos sklaida mokyklos laikraštyje ,,Akimirkos‘‘, informaciniuose lankstinukuose.</w:t>
      </w:r>
    </w:p>
    <w:p w14:paraId="308EEDA9" w14:textId="77777777" w:rsidR="009E4DC5" w:rsidRDefault="009E4DC5" w:rsidP="009E4DC5">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a</w:t>
      </w:r>
      <w:r w:rsidRPr="00282A44">
        <w:rPr>
          <w:rFonts w:ascii="Times New Roman" w:eastAsia="Times New Roman" w:hAnsi="Times New Roman" w:cs="Times New Roman"/>
          <w:sz w:val="24"/>
          <w:szCs w:val="24"/>
          <w:lang w:eastAsia="lt-LT"/>
        </w:rPr>
        <w:t>pie moky</w:t>
      </w:r>
      <w:r>
        <w:rPr>
          <w:rFonts w:ascii="Times New Roman" w:eastAsia="Times New Roman" w:hAnsi="Times New Roman" w:cs="Times New Roman"/>
          <w:sz w:val="24"/>
          <w:szCs w:val="24"/>
          <w:lang w:eastAsia="lt-LT"/>
        </w:rPr>
        <w:t xml:space="preserve">klos pasiekimus buvo rašoma </w:t>
      </w:r>
      <w:r w:rsidRPr="00282A44">
        <w:rPr>
          <w:rFonts w:ascii="Times New Roman" w:eastAsia="Times New Roman" w:hAnsi="Times New Roman" w:cs="Times New Roman"/>
          <w:sz w:val="24"/>
          <w:szCs w:val="24"/>
          <w:lang w:eastAsia="lt-LT"/>
        </w:rPr>
        <w:t>laikraštyje ,,Gimtasis</w:t>
      </w:r>
      <w:r>
        <w:rPr>
          <w:rFonts w:ascii="Times New Roman" w:eastAsia="Times New Roman" w:hAnsi="Times New Roman" w:cs="Times New Roman"/>
          <w:sz w:val="24"/>
          <w:szCs w:val="24"/>
          <w:lang w:eastAsia="lt-LT"/>
        </w:rPr>
        <w:t xml:space="preserve"> Rokiškis‘‘, „Rokiškio sirena“.</w:t>
      </w:r>
      <w:r w:rsidRPr="00282A44">
        <w:rPr>
          <w:rFonts w:ascii="Times New Roman" w:eastAsia="Times New Roman" w:hAnsi="Times New Roman" w:cs="Times New Roman"/>
          <w:sz w:val="24"/>
          <w:szCs w:val="24"/>
          <w:lang w:eastAsia="lt-LT"/>
        </w:rPr>
        <w:t xml:space="preserve"> Nuolat atnaujinamas</w:t>
      </w:r>
      <w:r>
        <w:rPr>
          <w:rFonts w:ascii="Times New Roman" w:eastAsia="Times New Roman" w:hAnsi="Times New Roman" w:cs="Times New Roman"/>
          <w:sz w:val="24"/>
          <w:szCs w:val="24"/>
          <w:lang w:eastAsia="lt-LT"/>
        </w:rPr>
        <w:t xml:space="preserve"> mokyklos internetinis puslapis ir </w:t>
      </w:r>
      <w:r w:rsidRPr="00D017C7">
        <w:rPr>
          <w:rFonts w:ascii="Times New Roman" w:eastAsia="Times New Roman" w:hAnsi="Times New Roman" w:cs="Times New Roman"/>
          <w:i/>
          <w:sz w:val="24"/>
          <w:szCs w:val="24"/>
          <w:lang w:eastAsia="lt-LT"/>
        </w:rPr>
        <w:t xml:space="preserve">facebook </w:t>
      </w:r>
      <w:r>
        <w:rPr>
          <w:rFonts w:ascii="Times New Roman" w:eastAsia="Times New Roman" w:hAnsi="Times New Roman" w:cs="Times New Roman"/>
          <w:sz w:val="24"/>
          <w:szCs w:val="24"/>
          <w:lang w:eastAsia="lt-LT"/>
        </w:rPr>
        <w:t>paskyra.</w:t>
      </w:r>
      <w:r w:rsidRPr="00282A44">
        <w:rPr>
          <w:rFonts w:ascii="Times New Roman" w:eastAsia="Times New Roman" w:hAnsi="Times New Roman" w:cs="Times New Roman"/>
          <w:sz w:val="24"/>
          <w:szCs w:val="24"/>
          <w:lang w:eastAsia="lt-LT"/>
        </w:rPr>
        <w:t xml:space="preserve"> Organizuojame seminarus savo mokykloje kolegoms, </w:t>
      </w:r>
      <w:r>
        <w:rPr>
          <w:rFonts w:ascii="Times New Roman" w:eastAsia="Times New Roman" w:hAnsi="Times New Roman" w:cs="Times New Roman"/>
          <w:sz w:val="24"/>
          <w:szCs w:val="24"/>
          <w:lang w:eastAsia="lt-LT"/>
        </w:rPr>
        <w:t>mokytojai skaito pranešimus, gerąja patirtimi dalinasi su šalies ir rajono pedagogais.</w:t>
      </w:r>
    </w:p>
    <w:p w14:paraId="308EEDAA"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AB" w14:textId="77777777" w:rsidR="009E4DC5" w:rsidRPr="00176288" w:rsidRDefault="009E4DC5" w:rsidP="009E4DC5">
      <w:pPr>
        <w:spacing w:after="0" w:line="240" w:lineRule="auto"/>
        <w:jc w:val="both"/>
        <w:rPr>
          <w:rFonts w:ascii="Times New Roman" w:eastAsia="Times New Roman" w:hAnsi="Times New Roman" w:cs="Times New Roman"/>
          <w:sz w:val="24"/>
          <w:szCs w:val="24"/>
          <w:lang w:eastAsia="lt-LT"/>
        </w:rPr>
      </w:pPr>
      <w:r w:rsidRPr="00176288">
        <w:rPr>
          <w:rFonts w:ascii="Times New Roman" w:eastAsia="Times New Roman" w:hAnsi="Times New Roman" w:cs="Times New Roman"/>
          <w:sz w:val="24"/>
          <w:szCs w:val="24"/>
          <w:lang w:eastAsia="lt-LT"/>
        </w:rPr>
        <w:t xml:space="preserve">5.3. Vadovaujantis Panevėžio higienos centro išvadomis iš steigėjo 2018 m. reikalingos lėšos:  pakeisti susidėvėjusias, sutrūkinėjusias šaligatvių plyteles, pakeisti grindų dangą mokyklos valgyklos virtuvės patalpose, įrengti ventiliaciją moksleivių persirengimo kambariuose. </w:t>
      </w:r>
    </w:p>
    <w:p w14:paraId="308EEDAC" w14:textId="77777777" w:rsidR="009E4DC5" w:rsidRPr="00176288" w:rsidRDefault="009E4DC5" w:rsidP="009E4DC5">
      <w:pPr>
        <w:spacing w:after="0" w:line="240" w:lineRule="auto"/>
        <w:jc w:val="both"/>
        <w:rPr>
          <w:rFonts w:ascii="Times New Roman" w:eastAsia="Times New Roman" w:hAnsi="Times New Roman" w:cs="Times New Roman"/>
          <w:sz w:val="24"/>
          <w:szCs w:val="24"/>
          <w:lang w:eastAsia="lt-LT"/>
        </w:rPr>
      </w:pPr>
    </w:p>
    <w:p w14:paraId="308EEDAE" w14:textId="77777777" w:rsidR="009E4DC5" w:rsidRPr="00176288" w:rsidRDefault="009E4DC5" w:rsidP="009E4DC5">
      <w:pPr>
        <w:spacing w:after="0" w:line="240" w:lineRule="auto"/>
        <w:jc w:val="both"/>
        <w:rPr>
          <w:rFonts w:ascii="Times New Roman" w:eastAsia="Batang" w:hAnsi="Times New Roman" w:cs="Times New Roman"/>
          <w:sz w:val="24"/>
          <w:szCs w:val="24"/>
          <w:lang w:eastAsia="en-GB"/>
        </w:rPr>
      </w:pPr>
    </w:p>
    <w:p w14:paraId="308EEDB1" w14:textId="7287D65F" w:rsidR="009E4DC5" w:rsidRPr="00282A44" w:rsidRDefault="00510D7D" w:rsidP="009E4DC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w:t>
      </w:r>
    </w:p>
    <w:p w14:paraId="308EEDB2" w14:textId="77777777" w:rsidR="009E4DC5" w:rsidRPr="00282A44" w:rsidRDefault="009E4DC5" w:rsidP="009E4DC5">
      <w:pPr>
        <w:spacing w:after="0" w:line="240" w:lineRule="auto"/>
      </w:pPr>
    </w:p>
    <w:p w14:paraId="308EEDB3"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4"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5"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6"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7"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8"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6037EA01" w14:textId="77777777" w:rsidR="00510D7D" w:rsidRDefault="00510D7D" w:rsidP="009E4DC5">
      <w:pPr>
        <w:spacing w:after="0" w:line="240" w:lineRule="auto"/>
        <w:jc w:val="both"/>
        <w:rPr>
          <w:rFonts w:ascii="Times New Roman" w:eastAsia="Times New Roman" w:hAnsi="Times New Roman" w:cs="Times New Roman"/>
          <w:sz w:val="24"/>
          <w:szCs w:val="24"/>
          <w:lang w:eastAsia="lt-LT"/>
        </w:rPr>
      </w:pPr>
    </w:p>
    <w:p w14:paraId="5C190CFE" w14:textId="77777777" w:rsidR="00510D7D" w:rsidRDefault="00510D7D" w:rsidP="009E4DC5">
      <w:pPr>
        <w:spacing w:after="0" w:line="240" w:lineRule="auto"/>
        <w:jc w:val="both"/>
        <w:rPr>
          <w:rFonts w:ascii="Times New Roman" w:eastAsia="Times New Roman" w:hAnsi="Times New Roman" w:cs="Times New Roman"/>
          <w:sz w:val="24"/>
          <w:szCs w:val="24"/>
          <w:lang w:eastAsia="lt-LT"/>
        </w:rPr>
      </w:pPr>
    </w:p>
    <w:p w14:paraId="308EEDB9"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A"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B"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C"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D"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E" w14:textId="77777777" w:rsidR="009E4DC5" w:rsidRDefault="009E4DC5" w:rsidP="009E4DC5">
      <w:pPr>
        <w:spacing w:after="0" w:line="240" w:lineRule="auto"/>
        <w:jc w:val="both"/>
        <w:rPr>
          <w:rFonts w:ascii="Times New Roman" w:eastAsia="Times New Roman" w:hAnsi="Times New Roman" w:cs="Times New Roman"/>
          <w:sz w:val="24"/>
          <w:szCs w:val="24"/>
          <w:lang w:eastAsia="lt-LT"/>
        </w:rPr>
      </w:pPr>
    </w:p>
    <w:p w14:paraId="308EEDBF" w14:textId="77777777" w:rsidR="009E4DC5" w:rsidRPr="00E376DA" w:rsidRDefault="009E4DC5" w:rsidP="009E4DC5">
      <w:pPr>
        <w:spacing w:after="0" w:line="240" w:lineRule="auto"/>
        <w:jc w:val="both"/>
        <w:rPr>
          <w:rFonts w:ascii="Times New Roman" w:eastAsia="Times New Roman" w:hAnsi="Times New Roman" w:cs="Times New Roman"/>
          <w:sz w:val="24"/>
          <w:szCs w:val="24"/>
          <w:lang w:eastAsia="lt-LT"/>
        </w:rPr>
      </w:pPr>
    </w:p>
    <w:p w14:paraId="7F0277FC"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1CC1FB74"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58D86330"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308EEDC2" w14:textId="77777777" w:rsidR="00735F01" w:rsidRDefault="00735F01" w:rsidP="00735F01">
      <w:pPr>
        <w:shd w:val="clear" w:color="auto" w:fill="FFFFFF"/>
        <w:tabs>
          <w:tab w:val="left" w:pos="1080"/>
          <w:tab w:val="left" w:pos="1260"/>
          <w:tab w:val="left" w:pos="1440"/>
        </w:tabs>
        <w:spacing w:after="0" w:line="240" w:lineRule="auto"/>
        <w:rPr>
          <w:rFonts w:ascii="Times New Roman" w:eastAsia="Times New Roman" w:hAnsi="Times New Roman" w:cs="Times New Roman"/>
          <w:caps/>
          <w:sz w:val="24"/>
          <w:szCs w:val="24"/>
          <w:lang w:eastAsia="lt-LT"/>
        </w:rPr>
      </w:pPr>
    </w:p>
    <w:p w14:paraId="308EEDC3" w14:textId="77777777" w:rsidR="00735F01" w:rsidRPr="00275316" w:rsidRDefault="00735F01" w:rsidP="00735F01">
      <w:pPr>
        <w:shd w:val="clear" w:color="auto" w:fill="FFFFFF"/>
        <w:tabs>
          <w:tab w:val="left" w:pos="1080"/>
          <w:tab w:val="left" w:pos="1260"/>
          <w:tab w:val="left" w:pos="1440"/>
        </w:tabs>
        <w:spacing w:after="0" w:line="240" w:lineRule="auto"/>
        <w:rPr>
          <w:rFonts w:ascii="Times New Roman" w:eastAsia="Times New Roman" w:hAnsi="Times New Roman"/>
          <w:sz w:val="24"/>
          <w:szCs w:val="24"/>
          <w:lang w:eastAsia="lt-LT"/>
        </w:rPr>
      </w:pPr>
    </w:p>
    <w:p w14:paraId="308EEDC4" w14:textId="77777777" w:rsidR="00176288" w:rsidRDefault="00176288" w:rsidP="00176288">
      <w:pPr>
        <w:shd w:val="clear" w:color="auto" w:fill="FFFFFF"/>
        <w:tabs>
          <w:tab w:val="left" w:pos="1080"/>
          <w:tab w:val="left" w:pos="1260"/>
          <w:tab w:val="left" w:pos="1440"/>
        </w:tabs>
        <w:spacing w:after="0" w:line="240" w:lineRule="auto"/>
        <w:jc w:val="center"/>
        <w:rPr>
          <w:rFonts w:ascii="Times New Roman" w:eastAsia="Times New Roman" w:hAnsi="Times New Roman"/>
          <w:caps/>
          <w:sz w:val="24"/>
          <w:szCs w:val="24"/>
          <w:lang w:eastAsia="lt-LT"/>
        </w:rPr>
      </w:pPr>
      <w:r w:rsidRPr="00275316">
        <w:rPr>
          <w:rFonts w:ascii="Times New Roman" w:eastAsia="Times New Roman" w:hAnsi="Times New Roman"/>
          <w:caps/>
          <w:sz w:val="24"/>
          <w:szCs w:val="24"/>
          <w:lang w:eastAsia="lt-LT"/>
        </w:rPr>
        <w:t>ROKIŠKIO R.KAVOLIŠKIO  mokyklos-</w:t>
      </w:r>
      <w:r w:rsidRPr="00275316">
        <w:rPr>
          <w:rFonts w:ascii="Times New Roman" w:eastAsia="Times New Roman" w:hAnsi="Times New Roman"/>
          <w:caps/>
          <w:sz w:val="24"/>
          <w:szCs w:val="24"/>
          <w:shd w:val="clear" w:color="auto" w:fill="FFFFFF"/>
          <w:lang w:eastAsia="lt-LT"/>
        </w:rPr>
        <w:t xml:space="preserve">darželio  </w:t>
      </w:r>
      <w:r>
        <w:rPr>
          <w:rFonts w:ascii="Times New Roman" w:eastAsia="Times New Roman" w:hAnsi="Times New Roman"/>
          <w:caps/>
          <w:sz w:val="24"/>
          <w:szCs w:val="24"/>
          <w:shd w:val="clear" w:color="auto" w:fill="FFFFFF"/>
          <w:lang w:eastAsia="lt-LT"/>
        </w:rPr>
        <w:t xml:space="preserve">DIREKTORĖS DAINOROS MINEIKIENĖS </w:t>
      </w:r>
      <w:r w:rsidRPr="00275316">
        <w:rPr>
          <w:rFonts w:ascii="Times New Roman" w:eastAsia="Times New Roman" w:hAnsi="Times New Roman"/>
          <w:caps/>
          <w:sz w:val="24"/>
          <w:szCs w:val="24"/>
          <w:shd w:val="clear" w:color="auto" w:fill="FFFFFF"/>
          <w:lang w:eastAsia="lt-LT"/>
        </w:rPr>
        <w:t xml:space="preserve"> </w:t>
      </w:r>
      <w:r>
        <w:rPr>
          <w:rFonts w:ascii="Times New Roman" w:eastAsia="Times New Roman" w:hAnsi="Times New Roman"/>
          <w:caps/>
          <w:sz w:val="24"/>
          <w:szCs w:val="24"/>
          <w:lang w:eastAsia="lt-LT"/>
        </w:rPr>
        <w:t>2017</w:t>
      </w:r>
      <w:r w:rsidRPr="00275316">
        <w:rPr>
          <w:rFonts w:ascii="Times New Roman" w:eastAsia="Times New Roman" w:hAnsi="Times New Roman"/>
          <w:caps/>
          <w:sz w:val="24"/>
          <w:szCs w:val="24"/>
          <w:lang w:eastAsia="lt-LT"/>
        </w:rPr>
        <w:t xml:space="preserve"> metų veiklos ataskaita</w:t>
      </w:r>
    </w:p>
    <w:p w14:paraId="308EEDC5" w14:textId="77777777" w:rsidR="00735F01" w:rsidRDefault="00735F01" w:rsidP="00176288">
      <w:pPr>
        <w:shd w:val="clear" w:color="auto" w:fill="FFFFFF"/>
        <w:tabs>
          <w:tab w:val="left" w:pos="1080"/>
          <w:tab w:val="left" w:pos="1260"/>
          <w:tab w:val="left" w:pos="1440"/>
        </w:tabs>
        <w:spacing w:after="0" w:line="240" w:lineRule="auto"/>
        <w:jc w:val="center"/>
        <w:rPr>
          <w:rFonts w:ascii="Times New Roman" w:eastAsia="Times New Roman" w:hAnsi="Times New Roman"/>
          <w:caps/>
          <w:sz w:val="24"/>
          <w:szCs w:val="24"/>
          <w:lang w:eastAsia="lt-LT"/>
        </w:rPr>
      </w:pPr>
    </w:p>
    <w:p w14:paraId="308EEDC6" w14:textId="77777777" w:rsidR="00176288" w:rsidRPr="00275316" w:rsidRDefault="00176288" w:rsidP="00176288">
      <w:pPr>
        <w:spacing w:after="0" w:line="240" w:lineRule="auto"/>
        <w:jc w:val="both"/>
        <w:rPr>
          <w:rFonts w:ascii="Times New Roman" w:eastAsia="Times New Roman" w:hAnsi="Times New Roman"/>
          <w:bCs/>
          <w:sz w:val="24"/>
          <w:szCs w:val="24"/>
          <w:lang w:eastAsia="lt-LT"/>
        </w:rPr>
      </w:pPr>
      <w:r w:rsidRPr="00275316">
        <w:rPr>
          <w:rFonts w:ascii="Times New Roman" w:eastAsia="Times New Roman" w:hAnsi="Times New Roman"/>
          <w:bCs/>
          <w:sz w:val="24"/>
          <w:szCs w:val="24"/>
          <w:lang w:eastAsia="lt-LT"/>
        </w:rPr>
        <w:t>1.BENDRA INFORMACIJA IR MOKYKLOS IŠSKIRTINUMAS.</w:t>
      </w:r>
    </w:p>
    <w:p w14:paraId="308EEDC7" w14:textId="77777777" w:rsidR="00176288" w:rsidRPr="00647A7B" w:rsidRDefault="00176288" w:rsidP="001762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 Švietimo įstaiga – Rokiškio r. Kavoliškio mokykla-darželis, m</w:t>
      </w:r>
      <w:r w:rsidRPr="00C83740">
        <w:rPr>
          <w:rFonts w:ascii="Times New Roman" w:eastAsia="Times New Roman" w:hAnsi="Times New Roman"/>
          <w:sz w:val="24"/>
          <w:szCs w:val="24"/>
          <w:lang w:eastAsia="lt-LT"/>
        </w:rPr>
        <w:t>okyklos teisinė forma – s</w:t>
      </w:r>
      <w:r>
        <w:rPr>
          <w:rFonts w:ascii="Times New Roman" w:eastAsia="Times New Roman" w:hAnsi="Times New Roman"/>
          <w:sz w:val="24"/>
          <w:szCs w:val="24"/>
          <w:lang w:eastAsia="lt-LT"/>
        </w:rPr>
        <w:t>avivaldybės biudžetinė įstaiga; s</w:t>
      </w:r>
      <w:r w:rsidRPr="00C83740">
        <w:rPr>
          <w:rFonts w:ascii="Times New Roman" w:eastAsia="Times New Roman" w:hAnsi="Times New Roman"/>
          <w:sz w:val="24"/>
          <w:szCs w:val="24"/>
          <w:lang w:eastAsia="lt-LT"/>
        </w:rPr>
        <w:t>teigėjas – Rokišk</w:t>
      </w:r>
      <w:r>
        <w:rPr>
          <w:rFonts w:ascii="Times New Roman" w:eastAsia="Times New Roman" w:hAnsi="Times New Roman"/>
          <w:sz w:val="24"/>
          <w:szCs w:val="24"/>
          <w:lang w:eastAsia="lt-LT"/>
        </w:rPr>
        <w:t>io rajono savivaldybės taryba; m</w:t>
      </w:r>
      <w:r w:rsidRPr="00C83740">
        <w:rPr>
          <w:rFonts w:ascii="Times New Roman" w:eastAsia="Times New Roman" w:hAnsi="Times New Roman"/>
          <w:sz w:val="24"/>
          <w:szCs w:val="24"/>
          <w:lang w:eastAsia="lt-LT"/>
        </w:rPr>
        <w:t xml:space="preserve">okyklos tipas – </w:t>
      </w:r>
      <w:r>
        <w:rPr>
          <w:rFonts w:ascii="Times New Roman" w:hAnsi="Times New Roman"/>
          <w:sz w:val="24"/>
          <w:szCs w:val="24"/>
        </w:rPr>
        <w:t>mokykla-darželis; m</w:t>
      </w:r>
      <w:r w:rsidRPr="00C83740">
        <w:rPr>
          <w:rFonts w:ascii="Times New Roman" w:eastAsia="Times New Roman" w:hAnsi="Times New Roman"/>
          <w:sz w:val="24"/>
          <w:szCs w:val="24"/>
          <w:lang w:eastAsia="lt-LT"/>
        </w:rPr>
        <w:t xml:space="preserve">okyklos interneto svetainės adresas – </w:t>
      </w:r>
      <w:hyperlink r:id="rId17" w:history="1">
        <w:r w:rsidRPr="00C83740">
          <w:rPr>
            <w:rStyle w:val="Hipersaitas"/>
            <w:rFonts w:ascii="Times New Roman" w:hAnsi="Times New Roman"/>
            <w:sz w:val="24"/>
            <w:szCs w:val="24"/>
          </w:rPr>
          <w:t>www.kavoliskis.rokiskis.lm.lt</w:t>
        </w:r>
      </w:hyperlink>
      <w:r w:rsidRPr="00C83740">
        <w:rPr>
          <w:rFonts w:ascii="Times New Roman" w:hAnsi="Times New Roman"/>
          <w:sz w:val="24"/>
          <w:szCs w:val="24"/>
        </w:rPr>
        <w:t xml:space="preserve"> </w:t>
      </w:r>
    </w:p>
    <w:p w14:paraId="308EEDC8" w14:textId="77777777" w:rsidR="00735F01" w:rsidRPr="00647A7B" w:rsidRDefault="00735F01" w:rsidP="00735F01">
      <w:pPr>
        <w:spacing w:after="0" w:line="240" w:lineRule="auto"/>
        <w:rPr>
          <w:rFonts w:ascii="Times New Roman" w:eastAsia="Times New Roman" w:hAnsi="Times New Roman"/>
          <w:color w:val="000000"/>
          <w:sz w:val="24"/>
          <w:szCs w:val="24"/>
          <w:lang w:eastAsia="lt-LT"/>
        </w:rPr>
      </w:pPr>
      <w:r w:rsidRPr="00647A7B">
        <w:rPr>
          <w:rFonts w:ascii="Times New Roman" w:eastAsia="Times New Roman" w:hAnsi="Times New Roman"/>
          <w:bCs/>
          <w:color w:val="000000"/>
          <w:sz w:val="24"/>
          <w:szCs w:val="24"/>
          <w:lang w:eastAsia="lt-LT"/>
        </w:rPr>
        <w:t>Mokyklos-darželio vizija</w:t>
      </w:r>
    </w:p>
    <w:p w14:paraId="308EEDC9" w14:textId="77777777" w:rsidR="00735F01" w:rsidRPr="00647A7B" w:rsidRDefault="00735F01" w:rsidP="00735F01">
      <w:pPr>
        <w:spacing w:after="0" w:line="240" w:lineRule="auto"/>
        <w:jc w:val="both"/>
        <w:rPr>
          <w:rFonts w:ascii="Times New Roman" w:eastAsia="Times New Roman" w:hAnsi="Times New Roman"/>
          <w:color w:val="000000"/>
          <w:sz w:val="24"/>
          <w:szCs w:val="24"/>
          <w:lang w:eastAsia="lt-LT"/>
        </w:rPr>
      </w:pPr>
      <w:r w:rsidRPr="00647A7B">
        <w:rPr>
          <w:rFonts w:ascii="Times New Roman" w:eastAsia="Times New Roman" w:hAnsi="Times New Roman"/>
          <w:iCs/>
          <w:color w:val="000000"/>
          <w:sz w:val="24"/>
          <w:szCs w:val="24"/>
          <w:lang w:eastAsia="lt-LT"/>
        </w:rPr>
        <w:t>Kavoliškio mokykla-darželis – šiuolaikinė, moderni, orientuota į vaiką ir į šeimą ugdymo įstaiga, teikianti kokybiškas švietimo paslaugas, demokratiška, atvira nuolatinei kaitai, bendravimui su vietos bendruomene, įvaldžiusi modernias informacines technologijas.</w:t>
      </w:r>
    </w:p>
    <w:p w14:paraId="308EEDCA" w14:textId="77777777" w:rsidR="00735F01" w:rsidRPr="00647A7B" w:rsidRDefault="00735F01" w:rsidP="00735F01">
      <w:pPr>
        <w:spacing w:after="0" w:line="240" w:lineRule="auto"/>
        <w:rPr>
          <w:rFonts w:ascii="Times New Roman" w:eastAsia="Times New Roman" w:hAnsi="Times New Roman"/>
          <w:color w:val="000000"/>
          <w:sz w:val="24"/>
          <w:szCs w:val="24"/>
          <w:lang w:eastAsia="lt-LT"/>
        </w:rPr>
      </w:pPr>
      <w:r w:rsidRPr="00647A7B">
        <w:rPr>
          <w:rFonts w:ascii="Times New Roman" w:eastAsia="Times New Roman" w:hAnsi="Times New Roman"/>
          <w:bCs/>
          <w:color w:val="000000"/>
          <w:sz w:val="24"/>
          <w:szCs w:val="24"/>
          <w:lang w:eastAsia="lt-LT"/>
        </w:rPr>
        <w:t>Mokyklos-darželio misija</w:t>
      </w:r>
    </w:p>
    <w:p w14:paraId="308EEDCB" w14:textId="77777777" w:rsidR="00176288" w:rsidRDefault="00735F01" w:rsidP="00735F01">
      <w:pPr>
        <w:spacing w:after="0" w:line="240" w:lineRule="auto"/>
        <w:jc w:val="both"/>
        <w:rPr>
          <w:rFonts w:ascii="Times New Roman" w:eastAsia="Times New Roman" w:hAnsi="Times New Roman"/>
          <w:iCs/>
          <w:color w:val="000000"/>
          <w:sz w:val="24"/>
          <w:szCs w:val="24"/>
          <w:lang w:eastAsia="lt-LT"/>
        </w:rPr>
      </w:pPr>
      <w:r w:rsidRPr="00647A7B">
        <w:rPr>
          <w:rFonts w:ascii="Times New Roman" w:eastAsia="Times New Roman" w:hAnsi="Times New Roman"/>
          <w:iCs/>
          <w:color w:val="000000"/>
          <w:sz w:val="24"/>
          <w:szCs w:val="24"/>
          <w:lang w:eastAsia="lt-LT"/>
        </w:rPr>
        <w:t>Mokykla-darželis įgyvendina ikimokyklinio, priešmokyklinio, pradinio ugdymo programas, teikia specialiąją pedagoginę pagalbą. Kuria vaikui palankias ugdymo</w:t>
      </w:r>
      <w:r w:rsidR="00505880">
        <w:rPr>
          <w:rFonts w:ascii="Times New Roman" w:eastAsia="Times New Roman" w:hAnsi="Times New Roman"/>
          <w:iCs/>
          <w:color w:val="000000"/>
          <w:sz w:val="24"/>
          <w:szCs w:val="24"/>
          <w:lang w:eastAsia="lt-LT"/>
        </w:rPr>
        <w:t xml:space="preserve"> </w:t>
      </w:r>
      <w:r w:rsidRPr="00647A7B">
        <w:rPr>
          <w:rFonts w:ascii="Times New Roman" w:eastAsia="Times New Roman" w:hAnsi="Times New Roman"/>
          <w:iCs/>
          <w:color w:val="000000"/>
          <w:sz w:val="24"/>
          <w:szCs w:val="24"/>
          <w:lang w:eastAsia="lt-LT"/>
        </w:rPr>
        <w:t>(si), socializacijos ir saviraiškos sąlygas.</w:t>
      </w:r>
      <w:r>
        <w:rPr>
          <w:rFonts w:ascii="Times New Roman" w:eastAsia="Times New Roman" w:hAnsi="Times New Roman"/>
          <w:color w:val="000000"/>
          <w:sz w:val="24"/>
          <w:szCs w:val="24"/>
          <w:lang w:eastAsia="lt-LT"/>
        </w:rPr>
        <w:t xml:space="preserve"> </w:t>
      </w:r>
      <w:r w:rsidRPr="00647A7B">
        <w:rPr>
          <w:rFonts w:ascii="Times New Roman" w:eastAsia="Times New Roman" w:hAnsi="Times New Roman"/>
          <w:bCs/>
          <w:color w:val="000000"/>
          <w:sz w:val="24"/>
          <w:szCs w:val="24"/>
          <w:lang w:eastAsia="lt-LT"/>
        </w:rPr>
        <w:t>Mokyklos-darželio filosofija</w:t>
      </w:r>
      <w:r>
        <w:rPr>
          <w:rFonts w:ascii="Times New Roman" w:eastAsia="Times New Roman" w:hAnsi="Times New Roman"/>
          <w:color w:val="000000"/>
          <w:sz w:val="24"/>
          <w:szCs w:val="24"/>
          <w:lang w:eastAsia="lt-LT"/>
        </w:rPr>
        <w:t xml:space="preserve"> - </w:t>
      </w:r>
      <w:r>
        <w:rPr>
          <w:rFonts w:ascii="Times New Roman" w:eastAsia="Times New Roman" w:hAnsi="Times New Roman"/>
          <w:iCs/>
          <w:color w:val="000000"/>
          <w:sz w:val="24"/>
          <w:szCs w:val="24"/>
          <w:lang w:eastAsia="lt-LT"/>
        </w:rPr>
        <w:t>v</w:t>
      </w:r>
      <w:r w:rsidRPr="00647A7B">
        <w:rPr>
          <w:rFonts w:ascii="Times New Roman" w:eastAsia="Times New Roman" w:hAnsi="Times New Roman"/>
          <w:iCs/>
          <w:color w:val="000000"/>
          <w:sz w:val="24"/>
          <w:szCs w:val="24"/>
          <w:lang w:eastAsia="lt-LT"/>
        </w:rPr>
        <w:t>aikas – asmenybė. Kiekviena</w:t>
      </w:r>
      <w:r>
        <w:rPr>
          <w:rFonts w:ascii="Times New Roman" w:eastAsia="Times New Roman" w:hAnsi="Times New Roman"/>
          <w:iCs/>
          <w:color w:val="000000"/>
          <w:sz w:val="24"/>
          <w:szCs w:val="24"/>
          <w:lang w:eastAsia="lt-LT"/>
        </w:rPr>
        <w:t>s priimamas toks, koks jis yra,</w:t>
      </w:r>
      <w:r w:rsidR="00505880">
        <w:rPr>
          <w:rFonts w:ascii="Times New Roman" w:eastAsia="Times New Roman" w:hAnsi="Times New Roman"/>
          <w:iCs/>
          <w:color w:val="000000"/>
          <w:sz w:val="24"/>
          <w:szCs w:val="24"/>
          <w:lang w:eastAsia="lt-LT"/>
        </w:rPr>
        <w:t xml:space="preserve"> </w:t>
      </w:r>
      <w:r w:rsidRPr="00647A7B">
        <w:rPr>
          <w:rFonts w:ascii="Times New Roman" w:eastAsia="Times New Roman" w:hAnsi="Times New Roman"/>
          <w:iCs/>
          <w:color w:val="000000"/>
          <w:sz w:val="24"/>
          <w:szCs w:val="24"/>
          <w:lang w:eastAsia="lt-LT"/>
        </w:rPr>
        <w:t>gerbiamas vaiko individualumas.</w:t>
      </w:r>
    </w:p>
    <w:p w14:paraId="308EEDCC" w14:textId="77777777" w:rsidR="00735F01" w:rsidRDefault="00735F01" w:rsidP="00735F01">
      <w:pPr>
        <w:spacing w:after="0" w:line="240" w:lineRule="auto"/>
        <w:jc w:val="both"/>
        <w:rPr>
          <w:rFonts w:ascii="Times New Roman" w:eastAsia="Times New Roman" w:hAnsi="Times New Roman"/>
          <w:sz w:val="24"/>
          <w:szCs w:val="24"/>
          <w:lang w:eastAsia="lt-LT"/>
        </w:rPr>
      </w:pPr>
    </w:p>
    <w:p w14:paraId="308EEDCD" w14:textId="77777777" w:rsidR="00176288" w:rsidRDefault="00176288" w:rsidP="001762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 Mokyklos išskirtinumas.</w:t>
      </w:r>
    </w:p>
    <w:p w14:paraId="308EEDCE" w14:textId="77777777" w:rsidR="00176288" w:rsidRPr="00C83740" w:rsidRDefault="00176288" w:rsidP="00176288">
      <w:pPr>
        <w:pStyle w:val="Betarp"/>
        <w:ind w:firstLine="567"/>
        <w:jc w:val="both"/>
        <w:rPr>
          <w:rFonts w:ascii="Times New Roman" w:hAnsi="Times New Roman"/>
          <w:sz w:val="24"/>
          <w:szCs w:val="24"/>
          <w:lang w:eastAsia="lt-LT"/>
        </w:rPr>
      </w:pPr>
      <w:r w:rsidRPr="00C83740">
        <w:rPr>
          <w:rFonts w:ascii="Times New Roman" w:hAnsi="Times New Roman"/>
          <w:sz w:val="24"/>
          <w:szCs w:val="24"/>
        </w:rPr>
        <w:t>Mokykla-darželis siekia modernaus informacinių technologijų įsisavinimo lygio, plėsdami kompiuterinių ir audiovizualinių technologijų panaudojimą ugdymo procese. Kavoliškio mokyklos-darželio pedagogai yra kvalifikuoti specialistai, gebantys suteikti kokybišką ugdymą mokyklos-darželio vaikams ir mokiniams. Viena iš mokyklos-darželio stiprybių – tai nuolatinis mokytojų kvalifikacijos kėlimas, IT panaudojimas ugdymo procese. Mokykla-darželis atlieka edukacines, socialines, kultūrines funkcijas. Turi ūkinį-finansinį savarankiškumą, paramos gavėjo statusą. Mokykloje-darželyje vykdomas ankstyvasis anglų kalbos mokymas jau priešmokyklinio ugdymo grupės vaikams ir pirmokams. Integruotai ugdomi specialiųjų poreikių vaikai. Teikiame pagalbą mokiniui ir šeimai. Mokykloje-darželyje dirba specialusis pedagogas – logopedas, atvyksta bendrosios praktikos slaugytoja, muzikinio lavinimo mokytoja. Trys mokytojai dalinosi patirtimi su kitais pedagogais. Dalyvavome respublikinėje socialinėje iniciatyvoje – projekto „Sveikatiada“ veiklose: „Sveikos mitybos trimestras“ „Mankštiada“, „Šok ir nesustok“, „Mano daržas“. Įsijungėme į respublikinį projektą „Eko pėda“, pradėtas kurti lietuviškas sodas, plečiama daržininkystės veikla. Bendradarbiaujant su tėvais, atnaujinta lauko erdvė: pastatytas tunelis, bėgimo bei judėjimo takelis, šiltuoju sezono metu veikia basakojų takelis. Vaikai skatinami pertraukų metu ir po pamokų aktyviai judėti, sukurtoje lauko judėjimo zonoje. Dalyvaujame tarptautiniame projekte „eTwinning“.</w:t>
      </w:r>
      <w:r w:rsidRPr="00C83740">
        <w:rPr>
          <w:rFonts w:ascii="Times New Roman" w:hAnsi="Times New Roman"/>
          <w:sz w:val="24"/>
          <w:szCs w:val="24"/>
          <w:shd w:val="clear" w:color="auto" w:fill="FDFDFD"/>
        </w:rPr>
        <w:t xml:space="preserve"> </w:t>
      </w:r>
      <w:r w:rsidRPr="00C83740">
        <w:rPr>
          <w:rFonts w:ascii="Times New Roman" w:hAnsi="Times New Roman"/>
          <w:sz w:val="24"/>
          <w:szCs w:val="24"/>
        </w:rPr>
        <w:t>Dalinomės veiklos akimirkomis mokyklos internetiniame puslapyje, socialinio tinklo Facebook paskiroje.</w:t>
      </w:r>
    </w:p>
    <w:p w14:paraId="308EEDCF" w14:textId="77777777" w:rsidR="00176288" w:rsidRPr="00C83740" w:rsidRDefault="00176288" w:rsidP="00176288">
      <w:pPr>
        <w:pStyle w:val="Betarp"/>
        <w:ind w:firstLine="567"/>
        <w:jc w:val="both"/>
        <w:rPr>
          <w:rFonts w:ascii="Times New Roman" w:eastAsia="Times New Roman" w:hAnsi="Times New Roman"/>
          <w:color w:val="000000"/>
          <w:sz w:val="24"/>
          <w:szCs w:val="24"/>
          <w:lang w:eastAsia="lt-LT"/>
        </w:rPr>
      </w:pPr>
      <w:r w:rsidRPr="00C83740">
        <w:rPr>
          <w:rFonts w:ascii="Times New Roman" w:hAnsi="Times New Roman"/>
          <w:sz w:val="24"/>
          <w:szCs w:val="24"/>
        </w:rPr>
        <w:t>Kavoliškio mokykla-darželis yra kaimiškoje vietovėje, 3 km nuo Rokiškio miesto.</w:t>
      </w:r>
      <w:r w:rsidRPr="00C83740">
        <w:rPr>
          <w:rFonts w:ascii="Times New Roman" w:hAnsi="Times New Roman"/>
          <w:sz w:val="24"/>
          <w:szCs w:val="24"/>
          <w:shd w:val="clear" w:color="auto" w:fill="FDFDFD"/>
        </w:rPr>
        <w:t xml:space="preserve"> Tame pačiame </w:t>
      </w:r>
      <w:r w:rsidRPr="00C83740">
        <w:rPr>
          <w:rFonts w:ascii="Times New Roman" w:hAnsi="Times New Roman"/>
          <w:sz w:val="24"/>
          <w:szCs w:val="24"/>
        </w:rPr>
        <w:t>pastate įsikūrusi mokykla-darželis, kartu veikia biblioteka, kultūros namai, pasiektas glaudus bendradarbiavimas, bendrai rengiami renginiai. Išvystytas bendradarbiavimas su tėvais, grįžtamasis ryšys - tėvų iniciatyvumas ir pagalba, rengiamos bendros šventės, išvykos, vykdomi projektai: tęstinis „Stiprus imunitetas visų ligų priešas", tarptautinis „eTwinning“. Didelis dėmesys skiriamas vaikų kūrybiškumo ugdymui, integruojant IKT, interaktyvią lentą „Smart“, projektines veiklas, aktyvinant popamokinę veiklą - organizuojame ir dalyvaujame įvairiuose nacionaliniuose bei rajono renginiuose</w:t>
      </w:r>
      <w:r w:rsidRPr="00C83740">
        <w:rPr>
          <w:rFonts w:ascii="Times New Roman" w:hAnsi="Times New Roman"/>
          <w:color w:val="000000"/>
          <w:sz w:val="24"/>
          <w:szCs w:val="24"/>
        </w:rPr>
        <w:t>.</w:t>
      </w:r>
      <w:r w:rsidRPr="00C83740">
        <w:rPr>
          <w:rFonts w:ascii="Times New Roman" w:hAnsi="Times New Roman"/>
          <w:sz w:val="24"/>
          <w:szCs w:val="24"/>
        </w:rPr>
        <w:t xml:space="preserve"> </w:t>
      </w:r>
      <w:r w:rsidRPr="00C83740">
        <w:rPr>
          <w:rStyle w:val="apple-converted-space"/>
          <w:rFonts w:ascii="Times New Roman" w:hAnsi="Times New Roman"/>
          <w:color w:val="000000"/>
          <w:sz w:val="24"/>
          <w:szCs w:val="24"/>
        </w:rPr>
        <w:t xml:space="preserve">Ikimokyklinėje grupėje įkurta </w:t>
      </w:r>
      <w:r w:rsidRPr="00C83740">
        <w:rPr>
          <w:rFonts w:ascii="Times New Roman" w:hAnsi="Times New Roman"/>
          <w:color w:val="000000"/>
          <w:sz w:val="24"/>
          <w:szCs w:val="24"/>
        </w:rPr>
        <w:t>„Arbatinė", kurioje vyksta netradicinių sveikų arbatų gėrimo ritualai, bendraujama su specialistais. Dažnai vykdomos netradicinės veiklos: maisto ruošimas, aplinkos tyrinėjimai,</w:t>
      </w:r>
      <w:r w:rsidRPr="00C83740">
        <w:rPr>
          <w:rFonts w:ascii="Times New Roman" w:hAnsi="Times New Roman"/>
          <w:sz w:val="24"/>
          <w:szCs w:val="24"/>
        </w:rPr>
        <w:t xml:space="preserve"> projektai. Vyko „Pižamų vakarėlis", kurio metu vaikai skanavo picą. Jie žaidė įvairius žaidimus, šoko ir nakvojo mokykloje. Veiklų ir renginių nuotraukos, filmukai, </w:t>
      </w:r>
      <w:r w:rsidRPr="00C83740">
        <w:rPr>
          <w:rFonts w:ascii="Times New Roman" w:hAnsi="Times New Roman"/>
          <w:sz w:val="24"/>
          <w:szCs w:val="24"/>
        </w:rPr>
        <w:lastRenderedPageBreak/>
        <w:t>straipsniai nuolat viešinami. Vasaros metu organizuojama tęstinė dieninė stovykla „Robinzonai“, kurios metu vaikai keliauja po Rokiškį ir aplanko Lietuvos lankytinas vietas.</w:t>
      </w:r>
    </w:p>
    <w:p w14:paraId="308EEDD0" w14:textId="77777777" w:rsidR="00176288" w:rsidRDefault="00176288" w:rsidP="00176288">
      <w:pPr>
        <w:spacing w:after="0" w:line="240" w:lineRule="auto"/>
        <w:jc w:val="both"/>
        <w:rPr>
          <w:rFonts w:ascii="Times New Roman" w:eastAsia="Times New Roman" w:hAnsi="Times New Roman"/>
          <w:sz w:val="24"/>
          <w:szCs w:val="24"/>
          <w:lang w:eastAsia="lt-LT"/>
        </w:rPr>
      </w:pPr>
    </w:p>
    <w:p w14:paraId="308EEDD1" w14:textId="77777777" w:rsidR="00176288" w:rsidRDefault="00176288" w:rsidP="001762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 Mokyklos vadovas, kvalifikacijos kėlimas 2017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76288" w:rsidRPr="00C83740" w14:paraId="308EEDD3" w14:textId="77777777" w:rsidTr="006E1748">
        <w:trPr>
          <w:trHeight w:val="5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308EEDD2" w14:textId="77777777" w:rsidR="00176288" w:rsidRPr="00C83740" w:rsidRDefault="00176288" w:rsidP="006E1748">
            <w:pPr>
              <w:pStyle w:val="Betarp"/>
              <w:rPr>
                <w:rFonts w:ascii="Times New Roman" w:hAnsi="Times New Roman"/>
                <w:sz w:val="24"/>
                <w:szCs w:val="24"/>
              </w:rPr>
            </w:pPr>
            <w:r>
              <w:rPr>
                <w:rFonts w:ascii="Times New Roman" w:hAnsi="Times New Roman"/>
                <w:sz w:val="24"/>
                <w:szCs w:val="24"/>
              </w:rPr>
              <w:t xml:space="preserve">Direktorė Dainora </w:t>
            </w:r>
            <w:r w:rsidRPr="00C83740">
              <w:rPr>
                <w:rFonts w:ascii="Times New Roman" w:hAnsi="Times New Roman"/>
                <w:sz w:val="24"/>
                <w:szCs w:val="24"/>
              </w:rPr>
              <w:t>Mineikienė, 7 mėn., vadybinė kategorijos neturi</w:t>
            </w:r>
            <w:r w:rsidRPr="00C83740">
              <w:rPr>
                <w:rFonts w:ascii="Times New Roman" w:hAnsi="Times New Roman"/>
                <w:sz w:val="24"/>
                <w:szCs w:val="24"/>
                <w:lang w:eastAsia="lt-LT"/>
              </w:rPr>
              <w:t xml:space="preserve"> </w:t>
            </w:r>
          </w:p>
        </w:tc>
      </w:tr>
      <w:tr w:rsidR="00176288" w:rsidRPr="00C83740" w14:paraId="308EEDD5" w14:textId="77777777" w:rsidTr="006E1748">
        <w:trPr>
          <w:trHeight w:val="284"/>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308EEDD4" w14:textId="77777777" w:rsidR="00176288" w:rsidRPr="00C83740" w:rsidRDefault="00176288" w:rsidP="006E1748">
            <w:pPr>
              <w:pStyle w:val="Betarp"/>
              <w:rPr>
                <w:rFonts w:ascii="Times New Roman" w:hAnsi="Times New Roman"/>
                <w:sz w:val="24"/>
                <w:szCs w:val="24"/>
              </w:rPr>
            </w:pPr>
            <w:r>
              <w:rPr>
                <w:rFonts w:ascii="Times New Roman" w:hAnsi="Times New Roman"/>
                <w:sz w:val="24"/>
                <w:szCs w:val="24"/>
              </w:rPr>
              <w:t>Kvalifikacijos kėlimas 2017 m.</w:t>
            </w:r>
          </w:p>
        </w:tc>
      </w:tr>
      <w:tr w:rsidR="00176288" w:rsidRPr="00C83740" w14:paraId="308EEDDE" w14:textId="77777777" w:rsidTr="006E1748">
        <w:trPr>
          <w:trHeight w:val="5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308EEDD6"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Gerosios patirties sklaida, 2017 m birželio 7 d. vedžiau 6 ak. val. seminarą ,,Lietuvių kalbos pamokos: patirtis dirbant su nauju vadovėlio komplektu 1 klasei (serija</w:t>
            </w:r>
            <w:r>
              <w:rPr>
                <w:rFonts w:ascii="Times New Roman" w:hAnsi="Times New Roman"/>
                <w:sz w:val="24"/>
                <w:szCs w:val="24"/>
              </w:rPr>
              <w:t xml:space="preserve"> </w:t>
            </w:r>
            <w:r w:rsidRPr="00C83740">
              <w:rPr>
                <w:rFonts w:ascii="Times New Roman" w:hAnsi="Times New Roman"/>
                <w:sz w:val="24"/>
                <w:szCs w:val="24"/>
              </w:rPr>
              <w:t>Taip</w:t>
            </w:r>
            <w:r w:rsidRPr="00647A7B">
              <w:rPr>
                <w:rFonts w:ascii="Times New Roman" w:hAnsi="Times New Roman"/>
                <w:sz w:val="24"/>
                <w:szCs w:val="24"/>
              </w:rPr>
              <w:t>!</w:t>
            </w:r>
            <w:r w:rsidRPr="00C83740">
              <w:rPr>
                <w:rFonts w:ascii="Times New Roman" w:hAnsi="Times New Roman"/>
                <w:sz w:val="24"/>
                <w:szCs w:val="24"/>
              </w:rPr>
              <w:t>).</w:t>
            </w:r>
          </w:p>
          <w:p w14:paraId="308EEDD7"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 m. rugpjūčio 28 d. dalyvavau 8 ak. val. trukmės konferencijoje ,,Kūrybiškumo ir verslumo ugdymas“</w:t>
            </w:r>
          </w:p>
          <w:p w14:paraId="308EEDD8"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2017-09-18 dalyvavau 6 ak. val. trukmės seminare ,,Praktiniai patarimai rengiant lokalius dokumentus pagal naująjį LR Darbo kodeksą.</w:t>
            </w:r>
          </w:p>
          <w:p w14:paraId="308EEDD9"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2017-10-26 dalyvavau Mokyklų tobulinimo centro ruoštame seminare ,,Individualios mokinių pažangos stebėjimo sistemos kūrimas mokykloje“ 6 ak. val.</w:t>
            </w:r>
          </w:p>
          <w:p w14:paraId="308EEDDA"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2017m spalio 30 d.- gruodžio 7 d. dalyvavau 64 ak. val. trukmės kursų programoje ,,Anglų kalbos komunikacinių gebėjimų stiprinimas“.</w:t>
            </w:r>
          </w:p>
          <w:p w14:paraId="308EEDDB"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 m. lapkričio 2-3 dienomis dalyvavau 12 ak. val. trukmės seminare ,,Leidiniai su Microsoft Publisher“.</w:t>
            </w:r>
          </w:p>
          <w:p w14:paraId="308EEDDC"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 m. lapkričio 24-25 d. dalyvavau ,,Pasaulinėje lyderystės konferencijoje Vilniuje“.</w:t>
            </w:r>
          </w:p>
          <w:p w14:paraId="308EEDDD"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2017 m. lapkričio 30 d. dalyvavau 2 ak. val. trukmės paskaitoje ,,Kas mūsų laukia po 10 metų</w:t>
            </w:r>
            <w:r>
              <w:rPr>
                <w:rFonts w:ascii="Times New Roman" w:hAnsi="Times New Roman"/>
                <w:sz w:val="24"/>
                <w:szCs w:val="24"/>
              </w:rPr>
              <w:t xml:space="preserve"> (Mokymai, vaikai, technologijo</w:t>
            </w:r>
            <w:r w:rsidRPr="00C83740">
              <w:rPr>
                <w:rFonts w:ascii="Times New Roman" w:hAnsi="Times New Roman"/>
                <w:sz w:val="24"/>
                <w:szCs w:val="24"/>
              </w:rPr>
              <w:t>s, sunkumai).</w:t>
            </w:r>
          </w:p>
        </w:tc>
      </w:tr>
      <w:tr w:rsidR="00176288" w:rsidRPr="00C83740" w14:paraId="308EEDE0" w14:textId="77777777" w:rsidTr="006E1748">
        <w:trPr>
          <w:trHeight w:val="234"/>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308EEDDF" w14:textId="77777777" w:rsidR="00176288" w:rsidRPr="00C83740" w:rsidRDefault="00176288" w:rsidP="006E1748">
            <w:pPr>
              <w:pStyle w:val="Betarp"/>
              <w:rPr>
                <w:rFonts w:ascii="Times New Roman" w:hAnsi="Times New Roman"/>
                <w:sz w:val="24"/>
                <w:szCs w:val="24"/>
              </w:rPr>
            </w:pPr>
            <w:r>
              <w:rPr>
                <w:rFonts w:ascii="Times New Roman" w:hAnsi="Times New Roman"/>
                <w:sz w:val="24"/>
                <w:szCs w:val="24"/>
              </w:rPr>
              <w:t>Gauti apdovanojimai 2017 m.</w:t>
            </w:r>
          </w:p>
        </w:tc>
      </w:tr>
      <w:tr w:rsidR="00176288" w:rsidRPr="00C83740" w14:paraId="308EEDE4" w14:textId="77777777" w:rsidTr="006E1748">
        <w:trPr>
          <w:trHeight w:val="5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308EEDE1" w14:textId="77777777" w:rsidR="00176288" w:rsidRPr="00647A7B" w:rsidRDefault="00176288" w:rsidP="006E1748">
            <w:pPr>
              <w:pStyle w:val="Betarp"/>
              <w:rPr>
                <w:rFonts w:ascii="Times New Roman" w:hAnsi="Times New Roman"/>
                <w:sz w:val="24"/>
                <w:szCs w:val="24"/>
              </w:rPr>
            </w:pPr>
            <w:r w:rsidRPr="00647A7B">
              <w:rPr>
                <w:rFonts w:ascii="Times New Roman" w:hAnsi="Times New Roman"/>
                <w:sz w:val="24"/>
                <w:szCs w:val="24"/>
              </w:rPr>
              <w:t>2017-06-01 Padėka nuo Salų kaimo bendruomenės pirmininkės Irinos Kalnietienės už bendradarbiavimą ir prisidėjimą rengiant šventę skirtą vaikų gynimo dienai ,,Padovanokime vaikams šypsenas“.</w:t>
            </w:r>
          </w:p>
          <w:p w14:paraId="308EEDE2" w14:textId="77777777" w:rsidR="00176288" w:rsidRPr="00647A7B" w:rsidRDefault="00176288" w:rsidP="006E1748">
            <w:pPr>
              <w:pStyle w:val="Betarp"/>
              <w:rPr>
                <w:rFonts w:ascii="Times New Roman" w:hAnsi="Times New Roman"/>
                <w:sz w:val="24"/>
                <w:szCs w:val="24"/>
              </w:rPr>
            </w:pPr>
            <w:r w:rsidRPr="00647A7B">
              <w:rPr>
                <w:rFonts w:ascii="Times New Roman" w:hAnsi="Times New Roman"/>
                <w:sz w:val="24"/>
                <w:szCs w:val="24"/>
              </w:rPr>
              <w:t>2017 m. Padėka už aktyvų 4-ojo Solidarumo bėgimo organizavimą ir nuoširdų mokinių įkvėpimą daryti gerus darbus.</w:t>
            </w:r>
          </w:p>
          <w:p w14:paraId="308EEDE3" w14:textId="77777777" w:rsidR="00176288" w:rsidRDefault="00176288" w:rsidP="006E1748">
            <w:pPr>
              <w:pStyle w:val="Betarp"/>
              <w:rPr>
                <w:rFonts w:ascii="Times New Roman" w:hAnsi="Times New Roman"/>
                <w:sz w:val="24"/>
                <w:szCs w:val="24"/>
              </w:rPr>
            </w:pPr>
            <w:r w:rsidRPr="00647A7B">
              <w:rPr>
                <w:rFonts w:ascii="Times New Roman" w:hAnsi="Times New Roman"/>
                <w:sz w:val="24"/>
                <w:szCs w:val="24"/>
              </w:rPr>
              <w:t>2017 m. gruodžio 13 d. LTS Panevėžio bendrijos, Lietuvos menų ir mokslo asociacijos ,,Vydūno šviesa“ ir Rokiškio tautodailės Padėka už dalyvavimą ,,Baltojo angelo“ (Šviesos dienos) paminėjimo renginyje.</w:t>
            </w:r>
          </w:p>
        </w:tc>
      </w:tr>
    </w:tbl>
    <w:p w14:paraId="308EEDE5" w14:textId="77777777" w:rsidR="00176288" w:rsidRDefault="00176288" w:rsidP="00176288">
      <w:pPr>
        <w:spacing w:after="0" w:line="240" w:lineRule="auto"/>
        <w:jc w:val="both"/>
        <w:rPr>
          <w:rFonts w:ascii="Times New Roman" w:eastAsia="Times New Roman" w:hAnsi="Times New Roman"/>
          <w:sz w:val="24"/>
          <w:szCs w:val="24"/>
          <w:lang w:eastAsia="lt-LT"/>
        </w:rPr>
      </w:pPr>
    </w:p>
    <w:p w14:paraId="308EEDE6" w14:textId="77777777" w:rsidR="00176288" w:rsidRPr="00C83740" w:rsidRDefault="00176288" w:rsidP="00176288">
      <w:pPr>
        <w:spacing w:after="0" w:line="240" w:lineRule="auto"/>
        <w:jc w:val="both"/>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 xml:space="preserve">1.4. </w:t>
      </w:r>
      <w:r w:rsidRPr="00C83740">
        <w:rPr>
          <w:rFonts w:ascii="Times New Roman" w:eastAsia="Times New Roman" w:hAnsi="Times New Roman"/>
          <w:bCs/>
          <w:color w:val="000000"/>
          <w:sz w:val="24"/>
          <w:szCs w:val="24"/>
          <w:lang w:eastAsia="lt-LT"/>
        </w:rPr>
        <w:t>Didžiausi (reikšmingiausi) vadybinės veiklos pasiekimai 2017</w:t>
      </w:r>
      <w:r>
        <w:rPr>
          <w:rFonts w:ascii="Times New Roman" w:eastAsia="Times New Roman" w:hAnsi="Times New Roman"/>
          <w:bCs/>
          <w:color w:val="000000"/>
          <w:sz w:val="24"/>
          <w:szCs w:val="24"/>
          <w:lang w:eastAsia="lt-LT"/>
        </w:rPr>
        <w:t xml:space="preserve"> m. </w:t>
      </w:r>
    </w:p>
    <w:tbl>
      <w:tblPr>
        <w:tblpPr w:leftFromText="180" w:rightFromText="180" w:vertAnchor="text" w:tblpY="1"/>
        <w:tblOverlap w:val="never"/>
        <w:tblW w:w="9639" w:type="dxa"/>
        <w:tblInd w:w="108" w:type="dxa"/>
        <w:tblLook w:val="04A0" w:firstRow="1" w:lastRow="0" w:firstColumn="1" w:lastColumn="0" w:noHBand="0" w:noVBand="1"/>
      </w:tblPr>
      <w:tblGrid>
        <w:gridCol w:w="9639"/>
      </w:tblGrid>
      <w:tr w:rsidR="00176288" w:rsidRPr="00C83740" w14:paraId="308EEDE8" w14:textId="77777777" w:rsidTr="006E1748">
        <w:tc>
          <w:tcPr>
            <w:tcW w:w="9639" w:type="dxa"/>
            <w:shd w:val="clear" w:color="auto" w:fill="auto"/>
          </w:tcPr>
          <w:p w14:paraId="308EEDE7" w14:textId="77777777" w:rsidR="00176288" w:rsidRPr="00C83740" w:rsidRDefault="00176288" w:rsidP="006E1748">
            <w:pPr>
              <w:spacing w:after="0" w:line="240" w:lineRule="auto"/>
              <w:ind w:firstLine="318"/>
              <w:jc w:val="both"/>
              <w:rPr>
                <w:rFonts w:ascii="Times New Roman" w:eastAsia="Times New Roman" w:hAnsi="Times New Roman"/>
                <w:bCs/>
                <w:color w:val="000000"/>
                <w:sz w:val="24"/>
                <w:szCs w:val="24"/>
                <w:lang w:eastAsia="lt-LT"/>
              </w:rPr>
            </w:pPr>
            <w:r w:rsidRPr="00C83740">
              <w:rPr>
                <w:rFonts w:ascii="Times New Roman" w:hAnsi="Times New Roman"/>
                <w:bCs/>
                <w:color w:val="000000"/>
                <w:sz w:val="24"/>
                <w:szCs w:val="24"/>
              </w:rPr>
              <w:t>Direkt</w:t>
            </w:r>
            <w:r>
              <w:rPr>
                <w:rFonts w:ascii="Times New Roman" w:hAnsi="Times New Roman"/>
                <w:bCs/>
                <w:color w:val="000000"/>
                <w:sz w:val="24"/>
                <w:szCs w:val="24"/>
              </w:rPr>
              <w:t>ore</w:t>
            </w:r>
            <w:r w:rsidRPr="00C83740">
              <w:rPr>
                <w:rFonts w:ascii="Times New Roman" w:hAnsi="Times New Roman"/>
                <w:bCs/>
                <w:color w:val="000000"/>
                <w:sz w:val="24"/>
                <w:szCs w:val="24"/>
              </w:rPr>
              <w:t xml:space="preserve"> pradėjau dirbti 2017 m. birželio 1 d., todėl tęsiau buvusios direktorės pradėtus darbus. Per 2017 metus siekiau nuolatinio pedagogų profesinės kompetencijos tobulėjimo ir ugdymo proceso veiksmingumo užtikrinimo, efektyvinant ugdymo procesą, tobulinant profesines kvalifikacijas, IKT kompetencijas, studijuojant ir aptariant švietimo naujoves, stiprinant bendravimą ir bendradarbiavimą su visuomene, kuriant mokyklos-darželio įvaizdį.  Savitos  kultūros, vertybių puoselėjimo, sveikatinančios ir saugios aplinkos kūrimas, įtraukiant bendruomenę į sveikos gyvensenos puoselėjimą ir plėtrą, personalo kvalifikacijų tobulinimas, darbuotojų sėkmės pripažinimas, palaikymas ir motyvavimas vieni iš prioritetinių ir svarbiausių mano, kaip įstaigos vadovo, siekių. 2017 m. įvykdėme sveikos gyvensenos ugdymo projektą „</w:t>
            </w:r>
            <w:r w:rsidRPr="00C83740">
              <w:rPr>
                <w:rFonts w:ascii="Times New Roman" w:hAnsi="Times New Roman"/>
                <w:bCs/>
                <w:sz w:val="24"/>
                <w:szCs w:val="24"/>
              </w:rPr>
              <w:t>Stiprus imunitetas – visų ligų priešas 9</w:t>
            </w:r>
            <w:r w:rsidRPr="00C83740">
              <w:rPr>
                <w:rFonts w:ascii="Times New Roman" w:hAnsi="Times New Roman"/>
                <w:bCs/>
                <w:color w:val="000000"/>
                <w:sz w:val="24"/>
                <w:szCs w:val="24"/>
              </w:rPr>
              <w:t xml:space="preserve">“. Projekto vykdymui buvo gautas </w:t>
            </w:r>
            <w:r w:rsidRPr="00C83740">
              <w:rPr>
                <w:rFonts w:ascii="Times New Roman" w:hAnsi="Times New Roman"/>
                <w:sz w:val="24"/>
                <w:szCs w:val="24"/>
              </w:rPr>
              <w:t xml:space="preserve">150 eurų </w:t>
            </w:r>
            <w:r w:rsidRPr="00C83740">
              <w:rPr>
                <w:rFonts w:ascii="Times New Roman" w:hAnsi="Times New Roman"/>
                <w:bCs/>
                <w:color w:val="000000"/>
                <w:sz w:val="24"/>
                <w:szCs w:val="24"/>
              </w:rPr>
              <w:t xml:space="preserve">finansavimas. Skatinau įstaigos pedagogus aktyviai dalyvauti Rokiškio rajono pradinių ir ikimokyklinių ugdymo įstaigų metodiniuose, sveikos gyvensenos ugdymo projektuose ir kt. renginiuose. Skatinau savivaldos institucijų bendradarbiavimą kuriant mokyklos-darželio kultūrą, rengiant strateginius įstaigos dokumentus. Palaikiau ir vysčiau partnerystę su socialiniais partneriais bei ugdytinių tėvais. Rūpinausi įstaigos modernizavimu ir materialinės bazės gerinimu, siekiau pritraukti nebiudžetinių lėšų organizuojant 2 proc. paramos akciją įstaigoje bei ieškant kitų potencialių finansinių rėmėjų. Ypatingai palaikiau mokyklos-darželio bendruomenės iniciatyvas rengti ir įgyvendinti šalies ir rajono projektus, kurie tikslingai buvo panaudojami įstaigos tobulėjimui. Telkiau darbo grupes įstaigos veiklai, mokyklos-darželio veiklai analizuoti. Kartu su </w:t>
            </w:r>
            <w:r w:rsidRPr="00C83740">
              <w:rPr>
                <w:rFonts w:ascii="Times New Roman" w:hAnsi="Times New Roman"/>
                <w:bCs/>
                <w:color w:val="000000"/>
                <w:sz w:val="24"/>
                <w:szCs w:val="24"/>
              </w:rPr>
              <w:lastRenderedPageBreak/>
              <w:t>įstaigos bendruomene siekėme teikti savalaikę pagalbą šeimai ir vaikui, šviesti tėvus. Dedame pastangas, kad būtų sudarytos sąlygos aktyviai vaikų veiklai bei poilsiui, kad vyktų jų kaita, atsižvelgiant į amžių ir individualias savybes. 2017 m. vasarą, buvo gauta savivaldybės finansinė parama įsigyti statybinėms prekėms remontui. Sutelkus Kavoliškio mokyklos-darželio bendruomenę, buvo atliktas remontas, kurio dėka buvo panaikintos pereinamos klasės. Rūpinosi Facebook atnaujinimu siekiant pagerinti informacijos pateikimą apie mokyklą-darželį, jo veiklą, teikiamų paslaugų įvairovę, prieinamumą. 2017 m. tęsėme ankstyvąjį anglų kalbos mokymą priešmokyklinio ugdymo grupės vaikams ir pirmokams. Nuo 2017 m. rugsėjo mėn. įsteigėme pailgintą darbo dienos grupę ir pradėjome kurti visos dienos mokyklą. Kartu su įstaigos savivaldos institucijomis atsakingai buvo vykdoma finansinė politika, laiduojanti skaidrų lėšų skirstymą ir racionalų jų panaudojimą bei turto apskaitą. Daug dėmesio skirta finansinės drausmės laikymuisi – gruodžio mėnesį išmokėti atlyginimai už gruodžio mėnesį visiems mokyklos darbuotojams (MK ir aplinkos lėšos).</w:t>
            </w:r>
            <w:r w:rsidRPr="00C83740">
              <w:rPr>
                <w:rFonts w:ascii="Times New Roman" w:hAnsi="Times New Roman"/>
                <w:sz w:val="24"/>
                <w:szCs w:val="24"/>
              </w:rPr>
              <w:t xml:space="preserve"> Buvo vykdomas metinis veiklos vertinimo pokalbis su darbuotojais.</w:t>
            </w:r>
          </w:p>
        </w:tc>
      </w:tr>
    </w:tbl>
    <w:p w14:paraId="308EEDE9" w14:textId="77777777" w:rsidR="00176288" w:rsidRDefault="00176288" w:rsidP="00505880">
      <w:pPr>
        <w:spacing w:after="0" w:line="240" w:lineRule="auto"/>
        <w:ind w:left="142" w:firstLine="28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Direktorės 20</w:t>
      </w:r>
      <w:r w:rsidR="00505880">
        <w:rPr>
          <w:rFonts w:ascii="Times New Roman" w:eastAsia="Times New Roman" w:hAnsi="Times New Roman"/>
          <w:sz w:val="24"/>
          <w:szCs w:val="24"/>
          <w:lang w:eastAsia="lt-LT"/>
        </w:rPr>
        <w:t>17 m. įgyvendintos iniciatyvos: k</w:t>
      </w:r>
      <w:r>
        <w:rPr>
          <w:rFonts w:ascii="Times New Roman" w:eastAsia="Times New Roman" w:hAnsi="Times New Roman"/>
          <w:sz w:val="24"/>
          <w:szCs w:val="24"/>
          <w:lang w:eastAsia="lt-LT"/>
        </w:rPr>
        <w:t>lasių rekonstrukcija su</w:t>
      </w:r>
      <w:r w:rsidR="00505880">
        <w:rPr>
          <w:rFonts w:ascii="Times New Roman" w:eastAsia="Times New Roman" w:hAnsi="Times New Roman"/>
          <w:sz w:val="24"/>
          <w:szCs w:val="24"/>
          <w:lang w:eastAsia="lt-LT"/>
        </w:rPr>
        <w:t xml:space="preserve"> mokyklos bendruomenės pagalba; pailgintos grupės įsteigimas; d</w:t>
      </w:r>
      <w:r>
        <w:rPr>
          <w:rFonts w:ascii="Times New Roman" w:eastAsia="Times New Roman" w:hAnsi="Times New Roman"/>
          <w:sz w:val="24"/>
          <w:szCs w:val="24"/>
          <w:lang w:eastAsia="lt-LT"/>
        </w:rPr>
        <w:t>emokratinis mokyklos taisyklių k</w:t>
      </w:r>
      <w:r w:rsidR="00505880">
        <w:rPr>
          <w:rFonts w:ascii="Times New Roman" w:eastAsia="Times New Roman" w:hAnsi="Times New Roman"/>
          <w:sz w:val="24"/>
          <w:szCs w:val="24"/>
          <w:lang w:eastAsia="lt-LT"/>
        </w:rPr>
        <w:t>ūrimas ir laikymasis; m</w:t>
      </w:r>
      <w:r>
        <w:rPr>
          <w:rFonts w:ascii="Times New Roman" w:eastAsia="Times New Roman" w:hAnsi="Times New Roman"/>
          <w:sz w:val="24"/>
          <w:szCs w:val="24"/>
          <w:lang w:eastAsia="lt-LT"/>
        </w:rPr>
        <w:t xml:space="preserve">okinių skatinimo sistema iš 2 </w:t>
      </w:r>
      <w:r w:rsidRPr="00505880">
        <w:rPr>
          <w:rFonts w:ascii="Times New Roman" w:eastAsia="Times New Roman" w:hAnsi="Times New Roman"/>
          <w:sz w:val="24"/>
          <w:szCs w:val="24"/>
          <w:lang w:eastAsia="lt-LT"/>
        </w:rPr>
        <w:t>%</w:t>
      </w:r>
      <w:r w:rsidR="00505880">
        <w:rPr>
          <w:rFonts w:ascii="Times New Roman" w:eastAsia="Times New Roman" w:hAnsi="Times New Roman"/>
          <w:sz w:val="24"/>
          <w:szCs w:val="24"/>
          <w:lang w:eastAsia="lt-LT"/>
        </w:rPr>
        <w:t xml:space="preserve"> (apsilankymas picerijoje); mokinių elgesio kalendorius; m</w:t>
      </w:r>
      <w:r>
        <w:rPr>
          <w:rFonts w:ascii="Times New Roman" w:eastAsia="Times New Roman" w:hAnsi="Times New Roman"/>
          <w:sz w:val="24"/>
          <w:szCs w:val="24"/>
          <w:lang w:eastAsia="lt-LT"/>
        </w:rPr>
        <w:t>okytojų kambarys (sukei</w:t>
      </w:r>
      <w:r w:rsidR="00505880">
        <w:rPr>
          <w:rFonts w:ascii="Times New Roman" w:eastAsia="Times New Roman" w:hAnsi="Times New Roman"/>
          <w:sz w:val="24"/>
          <w:szCs w:val="24"/>
          <w:lang w:eastAsia="lt-LT"/>
        </w:rPr>
        <w:t xml:space="preserve">stas su direktoriaus kabinetu); valgyklos baldų atnaujinimas; gyvojo kampelio įkūrimas; </w:t>
      </w:r>
      <w:r>
        <w:rPr>
          <w:rFonts w:ascii="Times New Roman" w:eastAsia="Times New Roman" w:hAnsi="Times New Roman"/>
          <w:sz w:val="24"/>
          <w:szCs w:val="24"/>
          <w:lang w:eastAsia="lt-LT"/>
        </w:rPr>
        <w:t xml:space="preserve"> 2 </w:t>
      </w:r>
      <w:r w:rsidRPr="0050588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panaudojimo perskirstymas  į tris dalis (mokiniai, mokytojai ir pagalba).</w:t>
      </w:r>
    </w:p>
    <w:p w14:paraId="308EEDEA" w14:textId="77777777" w:rsidR="00176288" w:rsidRDefault="00176288" w:rsidP="00176288">
      <w:pPr>
        <w:tabs>
          <w:tab w:val="left" w:pos="284"/>
        </w:tabs>
        <w:spacing w:after="0" w:line="240" w:lineRule="auto"/>
        <w:jc w:val="both"/>
        <w:rPr>
          <w:rFonts w:ascii="Times New Roman" w:eastAsia="Times New Roman" w:hAnsi="Times New Roman"/>
          <w:sz w:val="24"/>
          <w:szCs w:val="24"/>
          <w:lang w:eastAsia="lt-LT"/>
        </w:rPr>
      </w:pPr>
    </w:p>
    <w:p w14:paraId="308EEDEB" w14:textId="77777777" w:rsidR="00176288" w:rsidRDefault="00505880" w:rsidP="00176288">
      <w:pPr>
        <w:tabs>
          <w:tab w:val="left" w:pos="28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176288">
        <w:rPr>
          <w:rFonts w:ascii="Times New Roman" w:eastAsia="Times New Roman" w:hAnsi="Times New Roman"/>
          <w:sz w:val="24"/>
          <w:szCs w:val="24"/>
          <w:lang w:eastAsia="lt-LT"/>
        </w:rPr>
        <w:t>. Mokyklos-darželio direktoriaus asmeniniai uždaviniai 2018 m. (tobulintinos sritys).</w:t>
      </w:r>
    </w:p>
    <w:p w14:paraId="308EEDEC" w14:textId="77777777" w:rsidR="00176288" w:rsidRDefault="00176288" w:rsidP="00176288">
      <w:pPr>
        <w:tabs>
          <w:tab w:val="left" w:pos="28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Strateginio plano kūrimas (nes dar vadovaujuosi buvusiu).</w:t>
      </w:r>
    </w:p>
    <w:p w14:paraId="308EEDED" w14:textId="77777777" w:rsidR="00176288" w:rsidRDefault="00176288" w:rsidP="00176288">
      <w:pPr>
        <w:tabs>
          <w:tab w:val="left" w:pos="28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Individualūs pokalbiai su tėvais, tėvų įtraukimas į vaikų ugdymą.</w:t>
      </w:r>
    </w:p>
    <w:p w14:paraId="308EEDEE" w14:textId="77777777" w:rsidR="00176288" w:rsidRPr="001A6B0A" w:rsidRDefault="00176288" w:rsidP="00176288">
      <w:pPr>
        <w:tabs>
          <w:tab w:val="left" w:pos="28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Refleksija (kur ir kaip einu).</w:t>
      </w:r>
    </w:p>
    <w:p w14:paraId="308EEDEF"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DF0" w14:textId="77777777" w:rsidR="00176288" w:rsidRPr="00C83740" w:rsidRDefault="00505880" w:rsidP="00505880">
      <w:pPr>
        <w:tabs>
          <w:tab w:val="left" w:pos="540"/>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1.6. </w:t>
      </w:r>
      <w:r w:rsidR="00176288" w:rsidRPr="00C83740">
        <w:rPr>
          <w:rFonts w:ascii="Times New Roman" w:eastAsia="Times New Roman" w:hAnsi="Times New Roman"/>
          <w:sz w:val="24"/>
          <w:szCs w:val="24"/>
          <w:lang w:eastAsia="lt-LT"/>
        </w:rPr>
        <w:t>Mokyklos 1-4 kl. mokinių tėvų nuomonė apie mokyklą (iš 2017 m. mokyklos pažangos ataskaitos)</w:t>
      </w: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76288" w:rsidRPr="00C83740" w14:paraId="308EEDF6" w14:textId="77777777" w:rsidTr="006E1748">
        <w:tc>
          <w:tcPr>
            <w:tcW w:w="9781" w:type="dxa"/>
          </w:tcPr>
          <w:p w14:paraId="308EEDF1" w14:textId="77777777" w:rsidR="00176288" w:rsidRPr="00C83740" w:rsidRDefault="00176288" w:rsidP="006E1748">
            <w:pPr>
              <w:pStyle w:val="Betarp"/>
              <w:rPr>
                <w:rFonts w:ascii="Times New Roman" w:eastAsia="Times New Roman" w:hAnsi="Times New Roman"/>
                <w:color w:val="000000"/>
                <w:sz w:val="24"/>
                <w:szCs w:val="24"/>
                <w:lang w:eastAsia="lt-LT"/>
              </w:rPr>
            </w:pPr>
            <w:r w:rsidRPr="00C83740">
              <w:rPr>
                <w:rFonts w:ascii="Times New Roman" w:eastAsia="Times New Roman" w:hAnsi="Times New Roman"/>
                <w:color w:val="000000"/>
                <w:sz w:val="24"/>
                <w:szCs w:val="24"/>
                <w:lang w:eastAsia="lt-LT"/>
              </w:rPr>
              <w:t>Mokykla skatina mokinius būti aktyviais mokymosi gyvenimo kūrėjais 3.6</w:t>
            </w:r>
          </w:p>
          <w:p w14:paraId="308EEDF2" w14:textId="77777777" w:rsidR="00176288" w:rsidRPr="00C83740" w:rsidRDefault="00176288" w:rsidP="006E1748">
            <w:pPr>
              <w:pStyle w:val="Betarp"/>
              <w:rPr>
                <w:rFonts w:ascii="Times New Roman" w:eastAsia="Times New Roman" w:hAnsi="Times New Roman"/>
                <w:color w:val="000000"/>
                <w:sz w:val="24"/>
                <w:szCs w:val="24"/>
                <w:lang w:eastAsia="lt-LT"/>
              </w:rPr>
            </w:pPr>
            <w:r w:rsidRPr="00C83740">
              <w:rPr>
                <w:rFonts w:ascii="Times New Roman" w:eastAsia="Times New Roman" w:hAnsi="Times New Roman"/>
                <w:color w:val="000000"/>
                <w:sz w:val="24"/>
                <w:szCs w:val="24"/>
                <w:lang w:eastAsia="lt-LT"/>
              </w:rPr>
              <w:t>Mokytojai padeda vaikams suprasti mokymosi svarbą gyvenime 3.5</w:t>
            </w:r>
          </w:p>
          <w:p w14:paraId="308EEDF3" w14:textId="77777777" w:rsidR="00176288" w:rsidRPr="00C83740" w:rsidRDefault="00176288" w:rsidP="006E1748">
            <w:pPr>
              <w:pStyle w:val="Betarp"/>
              <w:rPr>
                <w:rFonts w:ascii="Times New Roman" w:eastAsia="Times New Roman" w:hAnsi="Times New Roman"/>
                <w:color w:val="000000"/>
                <w:sz w:val="24"/>
                <w:szCs w:val="24"/>
                <w:lang w:eastAsia="lt-LT"/>
              </w:rPr>
            </w:pPr>
            <w:r w:rsidRPr="00C83740">
              <w:rPr>
                <w:rFonts w:ascii="Times New Roman" w:eastAsia="Times New Roman" w:hAnsi="Times New Roman"/>
                <w:color w:val="000000"/>
                <w:sz w:val="24"/>
                <w:szCs w:val="24"/>
                <w:lang w:eastAsia="lt-LT"/>
              </w:rPr>
              <w:t>Mokykloje mano vaikas sužino apie tolimesnio mokymosi ir karjeros galimybes 3.5</w:t>
            </w:r>
          </w:p>
          <w:p w14:paraId="308EEDF4" w14:textId="77777777" w:rsidR="00176288" w:rsidRPr="00C83740" w:rsidRDefault="00176288" w:rsidP="006E1748">
            <w:pPr>
              <w:pStyle w:val="Betarp"/>
              <w:rPr>
                <w:rFonts w:ascii="Times New Roman" w:eastAsia="Times New Roman" w:hAnsi="Times New Roman"/>
                <w:color w:val="000000"/>
                <w:sz w:val="24"/>
                <w:szCs w:val="24"/>
                <w:lang w:eastAsia="lt-LT"/>
              </w:rPr>
            </w:pPr>
            <w:r w:rsidRPr="00C83740">
              <w:rPr>
                <w:rFonts w:ascii="Times New Roman" w:eastAsia="Times New Roman" w:hAnsi="Times New Roman"/>
                <w:color w:val="000000"/>
                <w:sz w:val="24"/>
                <w:szCs w:val="24"/>
                <w:lang w:eastAsia="lt-LT"/>
              </w:rPr>
              <w:t>Mokykloje organizuojama socialinė visuomeninė veikla vaikams yra įdomi ir prasminga 3.5</w:t>
            </w:r>
          </w:p>
          <w:p w14:paraId="308EEDF5" w14:textId="77777777" w:rsidR="00176288" w:rsidRPr="00C83740" w:rsidRDefault="00176288" w:rsidP="006E1748">
            <w:pPr>
              <w:pStyle w:val="Betarp"/>
              <w:rPr>
                <w:rFonts w:ascii="Times New Roman" w:eastAsia="Times New Roman" w:hAnsi="Times New Roman"/>
                <w:color w:val="000000"/>
                <w:sz w:val="24"/>
                <w:szCs w:val="24"/>
                <w:lang w:eastAsia="lt-LT"/>
              </w:rPr>
            </w:pPr>
            <w:r w:rsidRPr="00C83740">
              <w:rPr>
                <w:rFonts w:ascii="Times New Roman" w:eastAsia="Times New Roman" w:hAnsi="Times New Roman"/>
                <w:color w:val="000000"/>
                <w:sz w:val="24"/>
                <w:szCs w:val="24"/>
                <w:lang w:eastAsia="lt-LT"/>
              </w:rPr>
              <w:t>Į mano vaiko klaidas per pamokas yra žiūrima kaip į mokymosi galimybę 3.4</w:t>
            </w:r>
          </w:p>
        </w:tc>
      </w:tr>
    </w:tbl>
    <w:p w14:paraId="308EEDF7" w14:textId="77777777" w:rsidR="00176288" w:rsidRPr="00C83740" w:rsidRDefault="00176288" w:rsidP="00176288">
      <w:pPr>
        <w:tabs>
          <w:tab w:val="left" w:pos="6630"/>
        </w:tabs>
        <w:spacing w:after="0" w:line="240" w:lineRule="auto"/>
        <w:contextualSpacing/>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ab/>
      </w:r>
    </w:p>
    <w:p w14:paraId="308EEDF8" w14:textId="77777777" w:rsidR="00176288" w:rsidRPr="00C83740" w:rsidRDefault="00505880" w:rsidP="00176288">
      <w:pPr>
        <w:tabs>
          <w:tab w:val="left" w:pos="567"/>
        </w:tabs>
        <w:spacing w:after="0" w:line="240" w:lineRule="auto"/>
        <w:ind w:left="142" w:hanging="1"/>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1.7. </w:t>
      </w:r>
      <w:r w:rsidR="00176288">
        <w:rPr>
          <w:rFonts w:ascii="Times New Roman" w:eastAsia="Times New Roman" w:hAnsi="Times New Roman"/>
          <w:sz w:val="24"/>
          <w:szCs w:val="24"/>
          <w:lang w:eastAsia="lt-LT"/>
        </w:rPr>
        <w:t xml:space="preserve"> </w:t>
      </w:r>
      <w:r w:rsidR="00176288" w:rsidRPr="00C83740">
        <w:rPr>
          <w:rFonts w:ascii="Times New Roman" w:eastAsia="Times New Roman" w:hAnsi="Times New Roman"/>
          <w:sz w:val="24"/>
          <w:szCs w:val="24"/>
          <w:lang w:eastAsia="lt-LT"/>
        </w:rPr>
        <w:t xml:space="preserve">Mokyklos veiklos kokybės vidaus įsivertinimo pagrindinės išvados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3203"/>
        <w:gridCol w:w="3685"/>
      </w:tblGrid>
      <w:tr w:rsidR="00176288" w:rsidRPr="00C83740" w14:paraId="308EEDFD" w14:textId="77777777" w:rsidTr="00510D7D">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308EEDF9"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Mokyklos veiklos stiprybės</w:t>
            </w:r>
          </w:p>
        </w:tc>
        <w:tc>
          <w:tcPr>
            <w:tcW w:w="3203" w:type="dxa"/>
            <w:tcBorders>
              <w:top w:val="single" w:sz="4" w:space="0" w:color="auto"/>
              <w:left w:val="single" w:sz="4" w:space="0" w:color="auto"/>
              <w:bottom w:val="single" w:sz="4" w:space="0" w:color="auto"/>
              <w:right w:val="single" w:sz="4" w:space="0" w:color="auto"/>
            </w:tcBorders>
            <w:shd w:val="clear" w:color="auto" w:fill="auto"/>
            <w:hideMark/>
          </w:tcPr>
          <w:p w14:paraId="308EEDFA"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Problemos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08EEDFB"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Ką mokykla tobulino 2017 m.</w:t>
            </w:r>
          </w:p>
          <w:p w14:paraId="308EEDFC"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Kas planuojama tobulinti 2018m.</w:t>
            </w:r>
          </w:p>
        </w:tc>
      </w:tr>
      <w:tr w:rsidR="00176288" w:rsidRPr="00C83740" w14:paraId="308EEE0A" w14:textId="77777777" w:rsidTr="00510D7D">
        <w:trPr>
          <w:trHeight w:val="415"/>
        </w:trPr>
        <w:tc>
          <w:tcPr>
            <w:tcW w:w="2859" w:type="dxa"/>
            <w:tcBorders>
              <w:top w:val="single" w:sz="4" w:space="0" w:color="auto"/>
              <w:left w:val="single" w:sz="4" w:space="0" w:color="auto"/>
              <w:bottom w:val="single" w:sz="4" w:space="0" w:color="auto"/>
              <w:right w:val="single" w:sz="4" w:space="0" w:color="auto"/>
            </w:tcBorders>
            <w:shd w:val="clear" w:color="auto" w:fill="auto"/>
          </w:tcPr>
          <w:p w14:paraId="308EEDFF" w14:textId="000F2391" w:rsidR="00176288" w:rsidRPr="00510D7D" w:rsidRDefault="00176288" w:rsidP="00510D7D">
            <w:pPr>
              <w:spacing w:after="0"/>
              <w:rPr>
                <w:rFonts w:ascii="Times New Roman" w:hAnsi="Times New Roman"/>
                <w:bCs/>
                <w:sz w:val="24"/>
                <w:szCs w:val="24"/>
              </w:rPr>
            </w:pPr>
            <w:r w:rsidRPr="00C83740">
              <w:rPr>
                <w:rFonts w:ascii="Times New Roman" w:hAnsi="Times New Roman"/>
                <w:bCs/>
                <w:sz w:val="24"/>
                <w:szCs w:val="24"/>
              </w:rPr>
              <w:t>Bendradarbiavimas su tėvais</w:t>
            </w:r>
            <w:r w:rsidR="00510D7D">
              <w:rPr>
                <w:rFonts w:ascii="Times New Roman" w:hAnsi="Times New Roman"/>
                <w:bCs/>
                <w:sz w:val="24"/>
                <w:szCs w:val="24"/>
              </w:rPr>
              <w:t xml:space="preserve"> </w:t>
            </w:r>
            <w:r w:rsidRPr="00C83740">
              <w:rPr>
                <w:rFonts w:ascii="Times New Roman" w:hAnsi="Times New Roman"/>
                <w:sz w:val="24"/>
                <w:szCs w:val="24"/>
              </w:rPr>
              <w:t xml:space="preserve">30 % tėvų dalyvauja tobulinant mokyklą. Tėvai įsitraukia į vaikų ugdymą(si) įvairiomis formomis: tampa edukatoriais, siūlo ir prisideda prie pažintinių, kultūrinių ekskursijų organizavimo, prisideda prie projektinių veiklų, aplinkos gražinimo, išsako savo nuomonę dalyvaudami mokyklos </w:t>
            </w:r>
            <w:r w:rsidRPr="00C83740">
              <w:rPr>
                <w:rFonts w:ascii="Times New Roman" w:hAnsi="Times New Roman"/>
                <w:sz w:val="24"/>
                <w:szCs w:val="24"/>
              </w:rPr>
              <w:lastRenderedPageBreak/>
              <w:t>veiklose, individualiuose ir bendruose susitikimuose su mokytojais.</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08EEE01" w14:textId="68405F3C" w:rsidR="00176288" w:rsidRPr="00510D7D" w:rsidRDefault="00176288" w:rsidP="006E1748">
            <w:pPr>
              <w:spacing w:after="0"/>
              <w:rPr>
                <w:rFonts w:ascii="Times New Roman" w:hAnsi="Times New Roman"/>
                <w:bCs/>
                <w:sz w:val="24"/>
                <w:szCs w:val="24"/>
              </w:rPr>
            </w:pPr>
            <w:r w:rsidRPr="00C83740">
              <w:rPr>
                <w:rFonts w:ascii="Times New Roman" w:hAnsi="Times New Roman"/>
                <w:bCs/>
                <w:sz w:val="24"/>
                <w:szCs w:val="24"/>
              </w:rPr>
              <w:lastRenderedPageBreak/>
              <w:t>Asmenybės tapsmas</w:t>
            </w:r>
            <w:r w:rsidR="00510D7D">
              <w:rPr>
                <w:rFonts w:ascii="Times New Roman" w:hAnsi="Times New Roman"/>
                <w:bCs/>
                <w:sz w:val="24"/>
                <w:szCs w:val="24"/>
              </w:rPr>
              <w:t xml:space="preserve">, </w:t>
            </w:r>
            <w:r w:rsidRPr="00C83740">
              <w:rPr>
                <w:rFonts w:ascii="Times New Roman" w:hAnsi="Times New Roman"/>
                <w:sz w:val="24"/>
                <w:szCs w:val="24"/>
              </w:rPr>
              <w:t xml:space="preserve">25 % mokinių siekia bendrauti, bendradarbiauti, dalyvauti bendrose veiklose. Dar ne visi prisiima atsakomybę, konstruktyviai spręsti konfliktus, nors ir pripažįsta kitų teisę būti kitokiems, nei jie yra. Mokosi gerbti kitą asmenį ir yra geranoriški. Siekiama sudominti mokiniams rūpintis jų aplinkos, bendruomenės, šalies gerove, prisidedant ir ją </w:t>
            </w:r>
            <w:r w:rsidRPr="00C83740">
              <w:rPr>
                <w:rFonts w:ascii="Times New Roman" w:hAnsi="Times New Roman"/>
                <w:sz w:val="24"/>
                <w:szCs w:val="24"/>
              </w:rPr>
              <w:lastRenderedPageBreak/>
              <w:t>kuriant.</w:t>
            </w:r>
          </w:p>
          <w:p w14:paraId="308EEE02" w14:textId="77777777" w:rsidR="00176288" w:rsidRPr="00C83740" w:rsidRDefault="00176288" w:rsidP="006E1748">
            <w:pPr>
              <w:pStyle w:val="Betarp"/>
              <w:rPr>
                <w:rFonts w:ascii="Times New Roman" w:eastAsia="Times New Roman" w:hAnsi="Times New Roman"/>
                <w:sz w:val="24"/>
                <w:szCs w:val="24"/>
                <w:highlight w:val="yellow"/>
                <w:lang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FED1AC" w14:textId="77777777" w:rsidR="00510D7D" w:rsidRDefault="00176288" w:rsidP="006E1748">
            <w:pPr>
              <w:spacing w:after="0" w:line="240" w:lineRule="auto"/>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lastRenderedPageBreak/>
              <w:t>2017 m. tobulino:</w:t>
            </w:r>
          </w:p>
          <w:p w14:paraId="308EEE04" w14:textId="4CBE9591" w:rsidR="00176288" w:rsidRPr="00510D7D" w:rsidRDefault="00176288" w:rsidP="006E1748">
            <w:pPr>
              <w:spacing w:after="0" w:line="240" w:lineRule="auto"/>
              <w:rPr>
                <w:rFonts w:ascii="Times New Roman" w:eastAsia="Times New Roman" w:hAnsi="Times New Roman"/>
                <w:sz w:val="24"/>
                <w:szCs w:val="24"/>
                <w:lang w:eastAsia="lt-LT"/>
              </w:rPr>
            </w:pPr>
            <w:r w:rsidRPr="00C83740">
              <w:rPr>
                <w:rFonts w:ascii="Times New Roman" w:hAnsi="Times New Roman"/>
                <w:color w:val="222222"/>
                <w:sz w:val="24"/>
                <w:szCs w:val="24"/>
                <w:shd w:val="clear" w:color="auto" w:fill="FFFFFF"/>
              </w:rPr>
              <w:t>Mokymosi lūkesčiai ir mokinių skatinimas</w:t>
            </w:r>
            <w:r>
              <w:rPr>
                <w:rFonts w:ascii="Times New Roman" w:hAnsi="Times New Roman"/>
                <w:color w:val="222222"/>
                <w:sz w:val="24"/>
                <w:szCs w:val="24"/>
                <w:shd w:val="clear" w:color="auto" w:fill="FFFFFF"/>
              </w:rPr>
              <w:t>.</w:t>
            </w:r>
          </w:p>
          <w:p w14:paraId="308EEE05" w14:textId="77777777" w:rsidR="00176288" w:rsidRPr="00C83740" w:rsidRDefault="00176288" w:rsidP="006E1748">
            <w:pPr>
              <w:spacing w:after="0" w:line="240" w:lineRule="auto"/>
              <w:rPr>
                <w:rFonts w:ascii="Times New Roman" w:eastAsia="Times New Roman" w:hAnsi="Times New Roman"/>
                <w:sz w:val="24"/>
                <w:szCs w:val="24"/>
                <w:highlight w:val="yellow"/>
                <w:lang w:eastAsia="lt-LT"/>
              </w:rPr>
            </w:pPr>
          </w:p>
          <w:p w14:paraId="308EEE06" w14:textId="77777777" w:rsidR="00176288" w:rsidRPr="00C83740" w:rsidRDefault="00176288" w:rsidP="006E1748">
            <w:pPr>
              <w:spacing w:after="0" w:line="240" w:lineRule="auto"/>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2018 m. planuoja tobulinti temą:</w:t>
            </w:r>
          </w:p>
          <w:p w14:paraId="308EEE08" w14:textId="1D895613" w:rsidR="00176288" w:rsidRPr="00C83740" w:rsidRDefault="00176288" w:rsidP="006E1748">
            <w:pPr>
              <w:shd w:val="clear" w:color="auto" w:fill="FFFFFF"/>
              <w:spacing w:after="0"/>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 xml:space="preserve">Asmenybės tapsmas:  </w:t>
            </w:r>
            <w:r w:rsidR="00510D7D">
              <w:rPr>
                <w:rFonts w:ascii="Times New Roman" w:eastAsia="Times New Roman" w:hAnsi="Times New Roman"/>
                <w:color w:val="222222"/>
                <w:sz w:val="24"/>
                <w:szCs w:val="24"/>
                <w:lang w:eastAsia="lt-LT"/>
              </w:rPr>
              <w:t xml:space="preserve">Savivoka, </w:t>
            </w:r>
            <w:r w:rsidRPr="00C83740">
              <w:rPr>
                <w:rFonts w:ascii="Times New Roman" w:eastAsia="Times New Roman" w:hAnsi="Times New Roman"/>
                <w:color w:val="222222"/>
                <w:sz w:val="24"/>
                <w:szCs w:val="24"/>
                <w:lang w:eastAsia="lt-LT"/>
              </w:rPr>
              <w:t>savivertė, socialumas</w:t>
            </w:r>
            <w:r>
              <w:rPr>
                <w:rFonts w:ascii="Times New Roman" w:eastAsia="Times New Roman" w:hAnsi="Times New Roman"/>
                <w:color w:val="222222"/>
                <w:sz w:val="24"/>
                <w:szCs w:val="24"/>
                <w:lang w:eastAsia="lt-LT"/>
              </w:rPr>
              <w:t>.</w:t>
            </w:r>
          </w:p>
          <w:p w14:paraId="308EEE09" w14:textId="77777777" w:rsidR="00176288" w:rsidRPr="00C83740" w:rsidRDefault="00176288" w:rsidP="006E1748">
            <w:pPr>
              <w:spacing w:after="0" w:line="240" w:lineRule="auto"/>
              <w:rPr>
                <w:rFonts w:ascii="Times New Roman" w:eastAsia="Times New Roman" w:hAnsi="Times New Roman"/>
                <w:sz w:val="24"/>
                <w:szCs w:val="24"/>
                <w:lang w:eastAsia="lt-LT"/>
              </w:rPr>
            </w:pPr>
          </w:p>
        </w:tc>
      </w:tr>
    </w:tbl>
    <w:p w14:paraId="308EEE0B"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E0C" w14:textId="77777777" w:rsidR="00176288" w:rsidRPr="00C83740" w:rsidRDefault="00505880" w:rsidP="00176288">
      <w:pPr>
        <w:tabs>
          <w:tab w:val="left" w:pos="567"/>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176288">
        <w:rPr>
          <w:rFonts w:ascii="Times New Roman" w:eastAsia="Times New Roman" w:hAnsi="Times New Roman"/>
          <w:sz w:val="24"/>
          <w:szCs w:val="24"/>
          <w:lang w:eastAsia="lt-LT"/>
        </w:rPr>
        <w:t xml:space="preserve">. </w:t>
      </w:r>
      <w:r w:rsidR="00176288" w:rsidRPr="00C83740">
        <w:rPr>
          <w:rFonts w:ascii="Times New Roman" w:eastAsia="Times New Roman" w:hAnsi="Times New Roman"/>
          <w:sz w:val="24"/>
          <w:szCs w:val="24"/>
          <w:lang w:eastAsia="lt-LT"/>
        </w:rPr>
        <w:t>Mokyklos svarbiausi apdovanojimai/pasiekimai 2017 m. m.</w:t>
      </w:r>
    </w:p>
    <w:tbl>
      <w:tblPr>
        <w:tblW w:w="9781" w:type="dxa"/>
        <w:tblInd w:w="108" w:type="dxa"/>
        <w:tblLook w:val="04A0" w:firstRow="1" w:lastRow="0" w:firstColumn="1" w:lastColumn="0" w:noHBand="0" w:noVBand="1"/>
      </w:tblPr>
      <w:tblGrid>
        <w:gridCol w:w="9781"/>
      </w:tblGrid>
      <w:tr w:rsidR="00176288" w:rsidRPr="00C83740" w14:paraId="308EEE0E" w14:textId="77777777" w:rsidTr="006E1748">
        <w:tc>
          <w:tcPr>
            <w:tcW w:w="9781" w:type="dxa"/>
          </w:tcPr>
          <w:p w14:paraId="308EEE0D" w14:textId="77777777" w:rsidR="00176288" w:rsidRPr="00C83740" w:rsidRDefault="00176288" w:rsidP="006E1748">
            <w:pPr>
              <w:pStyle w:val="Betarp"/>
              <w:ind w:left="-108" w:firstLine="426"/>
              <w:jc w:val="both"/>
              <w:rPr>
                <w:rFonts w:ascii="Times New Roman" w:hAnsi="Times New Roman"/>
                <w:sz w:val="24"/>
                <w:szCs w:val="24"/>
                <w:highlight w:val="yellow"/>
                <w:shd w:val="clear" w:color="auto" w:fill="FDFDFD"/>
              </w:rPr>
            </w:pPr>
            <w:r w:rsidRPr="00C83740">
              <w:rPr>
                <w:rFonts w:ascii="Times New Roman" w:hAnsi="Times New Roman"/>
                <w:sz w:val="24"/>
                <w:szCs w:val="24"/>
                <w:shd w:val="clear" w:color="auto" w:fill="FDFDFD"/>
              </w:rPr>
              <w:t>Mokiniai ir ikimokyklinukai nuolat dalyvauja renginiuose. Net 20 mokinių gavo padėkas už dalyvavimą „Olympio“ skelbiamuose konkursuose. Padėkas gavo už dalyvavimą matematikos konkurse „Kengūra2017“. Gautos padėkos iš „Veiksmo savaitės be patyčių“ organizatorės „Vaikų linija</w:t>
            </w:r>
            <w:r w:rsidRPr="00C83740">
              <w:rPr>
                <w:rFonts w:ascii="Times New Roman" w:hAnsi="Times New Roman"/>
                <w:sz w:val="24"/>
                <w:szCs w:val="24"/>
              </w:rPr>
              <w:t>. Padėkos įteiktos vaikams už dalyvavimą</w:t>
            </w:r>
            <w:r w:rsidRPr="00C83740">
              <w:rPr>
                <w:rFonts w:ascii="Times New Roman" w:hAnsi="Times New Roman"/>
                <w:sz w:val="24"/>
                <w:szCs w:val="24"/>
                <w:shd w:val="clear" w:color="auto" w:fill="FFFFFF"/>
              </w:rPr>
              <w:t xml:space="preserve"> </w:t>
            </w:r>
            <w:r w:rsidRPr="00C83740">
              <w:rPr>
                <w:rFonts w:ascii="Times New Roman" w:hAnsi="Times New Roman"/>
                <w:sz w:val="24"/>
                <w:szCs w:val="24"/>
              </w:rPr>
              <w:t>dainelių šventė „Dainuojame vaikystei".</w:t>
            </w:r>
            <w:r w:rsidRPr="00C83740">
              <w:rPr>
                <w:rFonts w:ascii="Times New Roman" w:hAnsi="Times New Roman"/>
                <w:sz w:val="24"/>
                <w:szCs w:val="24"/>
                <w:shd w:val="clear" w:color="auto" w:fill="FDFDFD"/>
              </w:rPr>
              <w:t xml:space="preserve"> </w:t>
            </w:r>
            <w:r w:rsidRPr="00C83740">
              <w:rPr>
                <w:rFonts w:ascii="Times New Roman" w:hAnsi="Times New Roman"/>
                <w:sz w:val="24"/>
                <w:szCs w:val="24"/>
              </w:rPr>
              <w:t>Padėka komandai už dalyvavimą „Žaidžiu teatrą“.</w:t>
            </w:r>
            <w:r w:rsidRPr="00C83740">
              <w:rPr>
                <w:rFonts w:ascii="Times New Roman" w:hAnsi="Times New Roman"/>
                <w:sz w:val="24"/>
                <w:szCs w:val="24"/>
                <w:shd w:val="clear" w:color="auto" w:fill="FFFFFF"/>
              </w:rPr>
              <w:t xml:space="preserve"> Gauta padėka iš </w:t>
            </w:r>
            <w:r w:rsidRPr="00C83740">
              <w:rPr>
                <w:rFonts w:ascii="Times New Roman" w:hAnsi="Times New Roman"/>
                <w:bCs/>
                <w:color w:val="000000"/>
                <w:sz w:val="24"/>
                <w:szCs w:val="24"/>
                <w:shd w:val="clear" w:color="auto" w:fill="FFFFFF"/>
              </w:rPr>
              <w:t>Rokiškio  rajono pradinių klasių  mokinių dainelių šventės „Dainuojame vaikystei“. Teikiant ataskaitą apie vykdomą projektą „Žalia pėda“, buvome pastebėti: „Eko karta“ respublikiniu mastu dalinosi mūsų vykdytos veiklos nuotraukomis, kaip pavyzdinė veikla įvertintas tunelis, apaugintas vijoklinėmis pupelėmis. Dalyvavome respublikiniame ULAC skelbiamame konkurse „Švarių rankų šokis17“ sukurtas filmukas, gauta padėka. Ikimokyklinukai gavo padėkas už dalyvavimą respublikiniame plenere „Sniego karalystė“.</w:t>
            </w:r>
            <w:r w:rsidRPr="00C83740">
              <w:rPr>
                <w:rFonts w:ascii="Times New Roman" w:hAnsi="Times New Roman"/>
                <w:sz w:val="24"/>
                <w:szCs w:val="24"/>
              </w:rPr>
              <w:t xml:space="preserve"> </w:t>
            </w:r>
            <w:r w:rsidRPr="00C83740">
              <w:rPr>
                <w:rFonts w:ascii="Times New Roman" w:hAnsi="Times New Roman"/>
                <w:bCs/>
                <w:color w:val="000000"/>
                <w:sz w:val="24"/>
                <w:szCs w:val="24"/>
                <w:shd w:val="clear" w:color="auto" w:fill="FFFFFF"/>
              </w:rPr>
              <w:t>Priešmokyklinio amžiaus vaikai dalyvavo Kauno ,,Šviesos“ leidyklos „Opa pa“ skelbiame veikėjų konkurse, bei laimėjo „Antrininkų prizą“ ir dovanas.</w:t>
            </w:r>
            <w:r w:rsidRPr="00C83740">
              <w:rPr>
                <w:rFonts w:ascii="Times New Roman" w:hAnsi="Times New Roman"/>
                <w:b/>
                <w:bCs/>
                <w:color w:val="000000"/>
                <w:sz w:val="24"/>
                <w:szCs w:val="24"/>
                <w:highlight w:val="yellow"/>
                <w:shd w:val="clear" w:color="auto" w:fill="FFFFFF"/>
              </w:rPr>
              <w:t xml:space="preserve"> </w:t>
            </w:r>
          </w:p>
        </w:tc>
      </w:tr>
      <w:tr w:rsidR="00176288" w:rsidRPr="00C83740" w14:paraId="308EEE10" w14:textId="77777777" w:rsidTr="006E1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shd w:val="clear" w:color="auto" w:fill="auto"/>
          </w:tcPr>
          <w:p w14:paraId="308EEE0F" w14:textId="77777777" w:rsidR="00176288" w:rsidRPr="00C83740" w:rsidRDefault="00176288" w:rsidP="006E1748">
            <w:pPr>
              <w:pStyle w:val="Betarp"/>
              <w:ind w:firstLine="885"/>
              <w:jc w:val="both"/>
              <w:rPr>
                <w:rFonts w:ascii="Times New Roman" w:eastAsia="Times New Roman" w:hAnsi="Times New Roman"/>
                <w:color w:val="000000"/>
                <w:sz w:val="24"/>
                <w:szCs w:val="24"/>
                <w:lang w:eastAsia="lt-LT"/>
              </w:rPr>
            </w:pPr>
          </w:p>
        </w:tc>
      </w:tr>
    </w:tbl>
    <w:p w14:paraId="308EEE11" w14:textId="77777777" w:rsidR="00176288" w:rsidRDefault="00176288" w:rsidP="00B70283">
      <w:pPr>
        <w:numPr>
          <w:ilvl w:val="0"/>
          <w:numId w:val="38"/>
        </w:num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DARBUOTOJAI</w:t>
      </w:r>
    </w:p>
    <w:p w14:paraId="308EEE12" w14:textId="77777777" w:rsidR="00176288" w:rsidRPr="00C83740" w:rsidRDefault="00176288" w:rsidP="00B70283">
      <w:pPr>
        <w:numPr>
          <w:ilvl w:val="1"/>
          <w:numId w:val="38"/>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Pedagogai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76288" w:rsidRPr="00C83740" w14:paraId="308EEE14" w14:textId="77777777" w:rsidTr="006E1748">
        <w:tc>
          <w:tcPr>
            <w:tcW w:w="9889" w:type="dxa"/>
            <w:shd w:val="clear" w:color="auto" w:fill="auto"/>
          </w:tcPr>
          <w:p w14:paraId="308EEE13"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b/>
                <w:sz w:val="24"/>
                <w:szCs w:val="24"/>
              </w:rPr>
              <w:t xml:space="preserve"> </w:t>
            </w:r>
            <w:r w:rsidRPr="00C83740">
              <w:rPr>
                <w:rFonts w:ascii="Times New Roman" w:hAnsi="Times New Roman"/>
                <w:sz w:val="24"/>
                <w:szCs w:val="24"/>
              </w:rPr>
              <w:t>Bendras darbuotojų skaičius: 23+2 (vaiko priežiūros atostogose)</w:t>
            </w:r>
          </w:p>
        </w:tc>
      </w:tr>
      <w:tr w:rsidR="00176288" w:rsidRPr="00C83740" w14:paraId="308EEE19" w14:textId="77777777" w:rsidTr="006E1748">
        <w:tc>
          <w:tcPr>
            <w:tcW w:w="9889" w:type="dxa"/>
            <w:shd w:val="clear" w:color="auto" w:fill="auto"/>
          </w:tcPr>
          <w:p w14:paraId="308EEE15"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 xml:space="preserve">Pedagoginių darbuotojų skaičius: 12 (iš jų 2 vaiko priežiūros atostogose)  </w:t>
            </w:r>
          </w:p>
          <w:p w14:paraId="308EEE16"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 xml:space="preserve">Iš jų: </w:t>
            </w:r>
          </w:p>
          <w:p w14:paraId="308EEE17"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mokytojų dirbančių pagrindiniame darbe: 8</w:t>
            </w:r>
          </w:p>
          <w:p w14:paraId="308EEE18"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mokytojų dirbančių antraeilėse pareigose: 4</w:t>
            </w:r>
          </w:p>
        </w:tc>
      </w:tr>
      <w:tr w:rsidR="00176288" w:rsidRPr="00C83740" w14:paraId="308EEE20" w14:textId="77777777" w:rsidTr="006E1748">
        <w:tc>
          <w:tcPr>
            <w:tcW w:w="9889" w:type="dxa"/>
            <w:shd w:val="clear" w:color="auto" w:fill="auto"/>
          </w:tcPr>
          <w:p w14:paraId="308EEE1A"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Atestuotų pedagogų skaičius:</w:t>
            </w:r>
          </w:p>
          <w:p w14:paraId="308EEE1B"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turinčių mokytojo eksperto kvalifikacinę kategoriją: nėra</w:t>
            </w:r>
          </w:p>
          <w:p w14:paraId="308EEE1C" w14:textId="77777777" w:rsidR="00176288"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turinčių mokytojo metodini</w:t>
            </w:r>
            <w:r>
              <w:rPr>
                <w:rFonts w:ascii="Times New Roman" w:hAnsi="Times New Roman"/>
                <w:sz w:val="24"/>
                <w:szCs w:val="24"/>
              </w:rPr>
              <w:t>nko kvalifikacinę kategoriją: 1</w:t>
            </w:r>
          </w:p>
          <w:p w14:paraId="308EEE1D"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 xml:space="preserve"> turinčių vyresniojo mokytojo kvalifikacinę kategoriją: 7</w:t>
            </w:r>
          </w:p>
          <w:p w14:paraId="308EEE1E"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turinčių mokytojo kvalifikacinę kategoriją: 1</w:t>
            </w:r>
          </w:p>
          <w:p w14:paraId="308EEE1F"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neatestuotų mokytojų skaičius: 2</w:t>
            </w:r>
          </w:p>
        </w:tc>
      </w:tr>
      <w:tr w:rsidR="00176288" w:rsidRPr="00C83740" w14:paraId="308EEE22" w14:textId="77777777" w:rsidTr="006E1748">
        <w:tc>
          <w:tcPr>
            <w:tcW w:w="9889" w:type="dxa"/>
            <w:shd w:val="clear" w:color="auto" w:fill="auto"/>
          </w:tcPr>
          <w:p w14:paraId="308EEE21"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 xml:space="preserve">Kiti </w:t>
            </w:r>
            <w:r w:rsidRPr="00647A7B">
              <w:rPr>
                <w:rFonts w:ascii="Times New Roman" w:hAnsi="Times New Roman"/>
                <w:sz w:val="24"/>
                <w:szCs w:val="24"/>
              </w:rPr>
              <w:t>pedagogai, kuriems suteiktos kvalifikacinės kategorijos (spec. pedagogas logopedas): 1 turi- metodininko kvalifikaciją.</w:t>
            </w:r>
            <w:r w:rsidRPr="00C83740">
              <w:rPr>
                <w:rFonts w:ascii="Times New Roman" w:hAnsi="Times New Roman"/>
                <w:sz w:val="24"/>
                <w:szCs w:val="24"/>
              </w:rPr>
              <w:t xml:space="preserve"> </w:t>
            </w:r>
          </w:p>
        </w:tc>
      </w:tr>
    </w:tbl>
    <w:p w14:paraId="308EEE23" w14:textId="77777777" w:rsidR="00176288" w:rsidRPr="00C83740" w:rsidRDefault="00176288" w:rsidP="00176288">
      <w:pPr>
        <w:pStyle w:val="Sraopastraipa"/>
        <w:spacing w:after="0" w:line="240"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882"/>
        <w:gridCol w:w="1454"/>
        <w:gridCol w:w="1619"/>
        <w:gridCol w:w="1829"/>
        <w:gridCol w:w="1411"/>
      </w:tblGrid>
      <w:tr w:rsidR="00176288" w:rsidRPr="00C83740" w14:paraId="308EEE2B" w14:textId="77777777" w:rsidTr="006E1748">
        <w:tc>
          <w:tcPr>
            <w:tcW w:w="1659" w:type="dxa"/>
          </w:tcPr>
          <w:p w14:paraId="308EEE24"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Ikimokyklinio ugdymo pedagogai</w:t>
            </w:r>
          </w:p>
        </w:tc>
        <w:tc>
          <w:tcPr>
            <w:tcW w:w="1882" w:type="dxa"/>
          </w:tcPr>
          <w:p w14:paraId="308EEE25"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Priešmokyklinio ugdymo pedagogai</w:t>
            </w:r>
          </w:p>
        </w:tc>
        <w:tc>
          <w:tcPr>
            <w:tcW w:w="1454" w:type="dxa"/>
          </w:tcPr>
          <w:p w14:paraId="308EEE26"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Mokytojai</w:t>
            </w:r>
          </w:p>
        </w:tc>
        <w:tc>
          <w:tcPr>
            <w:tcW w:w="1619" w:type="dxa"/>
          </w:tcPr>
          <w:p w14:paraId="308EEE27"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Švietimo pagalbos specialistai</w:t>
            </w:r>
          </w:p>
        </w:tc>
        <w:tc>
          <w:tcPr>
            <w:tcW w:w="1829" w:type="dxa"/>
          </w:tcPr>
          <w:p w14:paraId="308EEE28"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Meninio ugdymo pedagogai</w:t>
            </w:r>
          </w:p>
        </w:tc>
        <w:tc>
          <w:tcPr>
            <w:tcW w:w="1411" w:type="dxa"/>
            <w:shd w:val="clear" w:color="auto" w:fill="auto"/>
          </w:tcPr>
          <w:p w14:paraId="308EEE29"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Kiti darbuotojai</w:t>
            </w:r>
          </w:p>
          <w:p w14:paraId="308EEE2A"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(pailgintos gr. auklėtoja ir mokytojo padėjėja)</w:t>
            </w:r>
          </w:p>
        </w:tc>
      </w:tr>
      <w:tr w:rsidR="00176288" w:rsidRPr="00C83740" w14:paraId="308EEE32" w14:textId="77777777" w:rsidTr="006E1748">
        <w:tc>
          <w:tcPr>
            <w:tcW w:w="1659" w:type="dxa"/>
          </w:tcPr>
          <w:p w14:paraId="308EEE2C"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4</w:t>
            </w:r>
          </w:p>
        </w:tc>
        <w:tc>
          <w:tcPr>
            <w:tcW w:w="1882" w:type="dxa"/>
          </w:tcPr>
          <w:p w14:paraId="308EEE2D"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1</w:t>
            </w:r>
          </w:p>
        </w:tc>
        <w:tc>
          <w:tcPr>
            <w:tcW w:w="1454" w:type="dxa"/>
          </w:tcPr>
          <w:p w14:paraId="308EEE2E"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5</w:t>
            </w:r>
          </w:p>
        </w:tc>
        <w:tc>
          <w:tcPr>
            <w:tcW w:w="1619" w:type="dxa"/>
          </w:tcPr>
          <w:p w14:paraId="308EEE2F" w14:textId="77777777" w:rsidR="00176288" w:rsidRPr="00C83740" w:rsidRDefault="00176288" w:rsidP="006E1748">
            <w:pPr>
              <w:spacing w:after="0" w:line="240" w:lineRule="auto"/>
              <w:jc w:val="center"/>
              <w:rPr>
                <w:rFonts w:ascii="Times New Roman" w:hAnsi="Times New Roman"/>
                <w:sz w:val="24"/>
                <w:szCs w:val="24"/>
              </w:rPr>
            </w:pPr>
            <w:r>
              <w:rPr>
                <w:rFonts w:ascii="Times New Roman" w:hAnsi="Times New Roman"/>
                <w:sz w:val="24"/>
                <w:szCs w:val="24"/>
              </w:rPr>
              <w:t>2</w:t>
            </w:r>
          </w:p>
        </w:tc>
        <w:tc>
          <w:tcPr>
            <w:tcW w:w="1829" w:type="dxa"/>
          </w:tcPr>
          <w:p w14:paraId="308EEE30"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1</w:t>
            </w:r>
          </w:p>
        </w:tc>
        <w:tc>
          <w:tcPr>
            <w:tcW w:w="1411" w:type="dxa"/>
            <w:shd w:val="clear" w:color="auto" w:fill="auto"/>
          </w:tcPr>
          <w:p w14:paraId="308EEE31"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2</w:t>
            </w:r>
          </w:p>
        </w:tc>
      </w:tr>
    </w:tbl>
    <w:p w14:paraId="308EEE33" w14:textId="77777777" w:rsidR="00176288" w:rsidRPr="00C83740" w:rsidRDefault="00176288" w:rsidP="00176288">
      <w:pPr>
        <w:spacing w:after="0" w:line="240" w:lineRule="auto"/>
        <w:rPr>
          <w:rFonts w:ascii="Times New Roman" w:hAnsi="Times New Roman"/>
          <w:sz w:val="24"/>
          <w:szCs w:val="24"/>
        </w:rPr>
      </w:pPr>
    </w:p>
    <w:p w14:paraId="308EEE34" w14:textId="77777777" w:rsidR="00176288" w:rsidRPr="00C83740" w:rsidRDefault="00176288" w:rsidP="00B70283">
      <w:pPr>
        <w:pStyle w:val="Sraopastraipa"/>
        <w:numPr>
          <w:ilvl w:val="1"/>
          <w:numId w:val="38"/>
        </w:numPr>
        <w:spacing w:after="0" w:line="240" w:lineRule="auto"/>
        <w:jc w:val="both"/>
        <w:rPr>
          <w:rFonts w:ascii="Times New Roman" w:hAnsi="Times New Roman"/>
          <w:sz w:val="24"/>
          <w:szCs w:val="24"/>
        </w:rPr>
      </w:pPr>
      <w:r w:rsidRPr="00C83740">
        <w:rPr>
          <w:rFonts w:ascii="Times New Roman" w:hAnsi="Times New Roman"/>
          <w:sz w:val="24"/>
          <w:szCs w:val="24"/>
        </w:rPr>
        <w:t>Darbuotojų etatai. Viso etatų - 18,36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00"/>
        <w:gridCol w:w="2427"/>
      </w:tblGrid>
      <w:tr w:rsidR="00176288" w:rsidRPr="00C83740" w14:paraId="308EEE37" w14:textId="77777777" w:rsidTr="006E1748">
        <w:trPr>
          <w:trHeight w:val="290"/>
        </w:trPr>
        <w:tc>
          <w:tcPr>
            <w:tcW w:w="4927" w:type="dxa"/>
            <w:vMerge w:val="restart"/>
          </w:tcPr>
          <w:p w14:paraId="308EEE35"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 xml:space="preserve">Pareigybė </w:t>
            </w:r>
          </w:p>
        </w:tc>
        <w:tc>
          <w:tcPr>
            <w:tcW w:w="4927" w:type="dxa"/>
            <w:gridSpan w:val="2"/>
          </w:tcPr>
          <w:p w14:paraId="308EEE36"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Etatai</w:t>
            </w:r>
          </w:p>
        </w:tc>
      </w:tr>
      <w:tr w:rsidR="00176288" w:rsidRPr="00C83740" w14:paraId="308EEE3B" w14:textId="77777777" w:rsidTr="006E1748">
        <w:trPr>
          <w:trHeight w:val="257"/>
        </w:trPr>
        <w:tc>
          <w:tcPr>
            <w:tcW w:w="4927" w:type="dxa"/>
            <w:vMerge/>
          </w:tcPr>
          <w:p w14:paraId="308EEE38" w14:textId="77777777" w:rsidR="00176288" w:rsidRPr="00C83740" w:rsidRDefault="00176288" w:rsidP="006E1748">
            <w:pPr>
              <w:spacing w:after="0" w:line="240" w:lineRule="auto"/>
              <w:jc w:val="center"/>
              <w:rPr>
                <w:rFonts w:ascii="Times New Roman" w:hAnsi="Times New Roman"/>
                <w:sz w:val="24"/>
                <w:szCs w:val="24"/>
              </w:rPr>
            </w:pPr>
          </w:p>
        </w:tc>
        <w:tc>
          <w:tcPr>
            <w:tcW w:w="2500" w:type="dxa"/>
            <w:shd w:val="clear" w:color="auto" w:fill="auto"/>
          </w:tcPr>
          <w:p w14:paraId="308EEE39"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2016-01-01</w:t>
            </w:r>
          </w:p>
        </w:tc>
        <w:tc>
          <w:tcPr>
            <w:tcW w:w="2427" w:type="dxa"/>
            <w:shd w:val="clear" w:color="auto" w:fill="auto"/>
          </w:tcPr>
          <w:p w14:paraId="308EEE3A"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2017-12-31</w:t>
            </w:r>
          </w:p>
        </w:tc>
      </w:tr>
      <w:tr w:rsidR="00176288" w:rsidRPr="00C83740" w14:paraId="308EEE3F" w14:textId="77777777" w:rsidTr="006E1748">
        <w:tc>
          <w:tcPr>
            <w:tcW w:w="4927" w:type="dxa"/>
          </w:tcPr>
          <w:p w14:paraId="308EEE3C"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Direktorius</w:t>
            </w:r>
          </w:p>
        </w:tc>
        <w:tc>
          <w:tcPr>
            <w:tcW w:w="2500" w:type="dxa"/>
            <w:shd w:val="clear" w:color="auto" w:fill="auto"/>
          </w:tcPr>
          <w:p w14:paraId="308EEE3D"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w:t>
            </w:r>
          </w:p>
        </w:tc>
        <w:tc>
          <w:tcPr>
            <w:tcW w:w="2427" w:type="dxa"/>
            <w:shd w:val="clear" w:color="auto" w:fill="auto"/>
          </w:tcPr>
          <w:p w14:paraId="308EEE3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w:t>
            </w:r>
          </w:p>
        </w:tc>
      </w:tr>
      <w:tr w:rsidR="00176288" w:rsidRPr="00C83740" w14:paraId="308EEE43" w14:textId="77777777" w:rsidTr="006E1748">
        <w:tc>
          <w:tcPr>
            <w:tcW w:w="4927" w:type="dxa"/>
          </w:tcPr>
          <w:p w14:paraId="308EEE40"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Direktoriaus pavaduotojas ugdymui</w:t>
            </w:r>
          </w:p>
        </w:tc>
        <w:tc>
          <w:tcPr>
            <w:tcW w:w="2500" w:type="dxa"/>
            <w:shd w:val="clear" w:color="auto" w:fill="auto"/>
          </w:tcPr>
          <w:p w14:paraId="308EEE4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c>
          <w:tcPr>
            <w:tcW w:w="2427" w:type="dxa"/>
            <w:shd w:val="clear" w:color="auto" w:fill="auto"/>
          </w:tcPr>
          <w:p w14:paraId="308EEE4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r>
      <w:tr w:rsidR="00176288" w:rsidRPr="00C83740" w14:paraId="308EEE47" w14:textId="77777777" w:rsidTr="006E1748">
        <w:tc>
          <w:tcPr>
            <w:tcW w:w="4927" w:type="dxa"/>
          </w:tcPr>
          <w:p w14:paraId="308EEE44"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Logopedas</w:t>
            </w:r>
          </w:p>
        </w:tc>
        <w:tc>
          <w:tcPr>
            <w:tcW w:w="2500" w:type="dxa"/>
            <w:shd w:val="clear" w:color="auto" w:fill="auto"/>
          </w:tcPr>
          <w:p w14:paraId="308EEE4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c>
          <w:tcPr>
            <w:tcW w:w="2427" w:type="dxa"/>
            <w:shd w:val="clear" w:color="auto" w:fill="auto"/>
          </w:tcPr>
          <w:p w14:paraId="308EEE46" w14:textId="77777777" w:rsidR="00176288" w:rsidRPr="00C83740" w:rsidRDefault="00176288" w:rsidP="006E1748">
            <w:pPr>
              <w:spacing w:after="0" w:line="240" w:lineRule="auto"/>
              <w:ind w:left="720"/>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 xml:space="preserve">   0,25 </w:t>
            </w:r>
          </w:p>
        </w:tc>
      </w:tr>
      <w:tr w:rsidR="00176288" w:rsidRPr="00C83740" w14:paraId="308EEE4B" w14:textId="77777777" w:rsidTr="006E1748">
        <w:tc>
          <w:tcPr>
            <w:tcW w:w="4927" w:type="dxa"/>
          </w:tcPr>
          <w:p w14:paraId="308EEE48"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Spec. pedagogas</w:t>
            </w:r>
          </w:p>
        </w:tc>
        <w:tc>
          <w:tcPr>
            <w:tcW w:w="2500" w:type="dxa"/>
            <w:shd w:val="clear" w:color="auto" w:fill="auto"/>
          </w:tcPr>
          <w:p w14:paraId="308EEE49"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c>
          <w:tcPr>
            <w:tcW w:w="2427" w:type="dxa"/>
            <w:shd w:val="clear" w:color="auto" w:fill="auto"/>
          </w:tcPr>
          <w:p w14:paraId="308EEE4A"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r>
      <w:tr w:rsidR="00176288" w:rsidRPr="00C83740" w14:paraId="308EEE4F" w14:textId="77777777" w:rsidTr="006E1748">
        <w:tc>
          <w:tcPr>
            <w:tcW w:w="4927" w:type="dxa"/>
          </w:tcPr>
          <w:p w14:paraId="308EEE4C"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Auklėtoja ( ikimokyklinio ugdymo)</w:t>
            </w:r>
          </w:p>
        </w:tc>
        <w:tc>
          <w:tcPr>
            <w:tcW w:w="2500" w:type="dxa"/>
            <w:shd w:val="clear" w:color="auto" w:fill="auto"/>
          </w:tcPr>
          <w:p w14:paraId="308EEE4D"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w:t>
            </w:r>
          </w:p>
        </w:tc>
        <w:tc>
          <w:tcPr>
            <w:tcW w:w="2427" w:type="dxa"/>
            <w:shd w:val="clear" w:color="auto" w:fill="auto"/>
          </w:tcPr>
          <w:p w14:paraId="308EEE4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w:t>
            </w:r>
          </w:p>
        </w:tc>
      </w:tr>
      <w:tr w:rsidR="00176288" w:rsidRPr="00C83740" w14:paraId="308EEE53" w14:textId="77777777" w:rsidTr="006E1748">
        <w:tc>
          <w:tcPr>
            <w:tcW w:w="4927" w:type="dxa"/>
          </w:tcPr>
          <w:p w14:paraId="308EEE50"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lastRenderedPageBreak/>
              <w:t>Auklėtojos padėjėja</w:t>
            </w:r>
          </w:p>
        </w:tc>
        <w:tc>
          <w:tcPr>
            <w:tcW w:w="2500" w:type="dxa"/>
            <w:shd w:val="clear" w:color="auto" w:fill="auto"/>
          </w:tcPr>
          <w:p w14:paraId="308EEE5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w:t>
            </w:r>
          </w:p>
        </w:tc>
        <w:tc>
          <w:tcPr>
            <w:tcW w:w="2427" w:type="dxa"/>
            <w:shd w:val="clear" w:color="auto" w:fill="auto"/>
          </w:tcPr>
          <w:p w14:paraId="308EEE5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w:t>
            </w:r>
          </w:p>
        </w:tc>
      </w:tr>
      <w:tr w:rsidR="00176288" w:rsidRPr="00C83740" w14:paraId="308EEE57" w14:textId="77777777" w:rsidTr="006E1748">
        <w:tc>
          <w:tcPr>
            <w:tcW w:w="4927" w:type="dxa"/>
          </w:tcPr>
          <w:p w14:paraId="308EEE54"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Mokytojos padėjėja</w:t>
            </w:r>
          </w:p>
        </w:tc>
        <w:tc>
          <w:tcPr>
            <w:tcW w:w="2500" w:type="dxa"/>
            <w:shd w:val="clear" w:color="auto" w:fill="auto"/>
          </w:tcPr>
          <w:p w14:paraId="308EEE5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c>
          <w:tcPr>
            <w:tcW w:w="2427" w:type="dxa"/>
            <w:shd w:val="clear" w:color="auto" w:fill="auto"/>
          </w:tcPr>
          <w:p w14:paraId="308EEE5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r>
      <w:tr w:rsidR="00176288" w:rsidRPr="00C83740" w14:paraId="308EEE5B" w14:textId="77777777" w:rsidTr="006E1748">
        <w:tc>
          <w:tcPr>
            <w:tcW w:w="4927" w:type="dxa"/>
          </w:tcPr>
          <w:p w14:paraId="308EEE58"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Priešmokyklinio ugdymo pedagogas</w:t>
            </w:r>
          </w:p>
        </w:tc>
        <w:tc>
          <w:tcPr>
            <w:tcW w:w="2500" w:type="dxa"/>
            <w:shd w:val="clear" w:color="auto" w:fill="auto"/>
          </w:tcPr>
          <w:p w14:paraId="308EEE59"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0,61</w:t>
            </w:r>
          </w:p>
        </w:tc>
        <w:tc>
          <w:tcPr>
            <w:tcW w:w="2427" w:type="dxa"/>
            <w:shd w:val="clear" w:color="auto" w:fill="auto"/>
          </w:tcPr>
          <w:p w14:paraId="308EEE5A"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0,61</w:t>
            </w:r>
          </w:p>
        </w:tc>
      </w:tr>
      <w:tr w:rsidR="00176288" w:rsidRPr="00C83740" w14:paraId="308EEE5F" w14:textId="77777777" w:rsidTr="006E1748">
        <w:tc>
          <w:tcPr>
            <w:tcW w:w="4927" w:type="dxa"/>
          </w:tcPr>
          <w:p w14:paraId="308EEE5C"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Meninio ugdymo mokytojas</w:t>
            </w:r>
          </w:p>
        </w:tc>
        <w:tc>
          <w:tcPr>
            <w:tcW w:w="2500" w:type="dxa"/>
            <w:shd w:val="clear" w:color="auto" w:fill="auto"/>
          </w:tcPr>
          <w:p w14:paraId="308EEE5D"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c>
          <w:tcPr>
            <w:tcW w:w="2427" w:type="dxa"/>
            <w:shd w:val="clear" w:color="auto" w:fill="auto"/>
          </w:tcPr>
          <w:p w14:paraId="308EEE5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0,25</w:t>
            </w:r>
          </w:p>
        </w:tc>
      </w:tr>
      <w:tr w:rsidR="00176288" w:rsidRPr="00C83740" w14:paraId="308EEE63" w14:textId="77777777" w:rsidTr="006E1748">
        <w:tc>
          <w:tcPr>
            <w:tcW w:w="4927" w:type="dxa"/>
          </w:tcPr>
          <w:p w14:paraId="308EEE60"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Pailgintos grupės auklėtojas</w:t>
            </w:r>
          </w:p>
        </w:tc>
        <w:tc>
          <w:tcPr>
            <w:tcW w:w="2500" w:type="dxa"/>
            <w:shd w:val="clear" w:color="auto" w:fill="auto"/>
          </w:tcPr>
          <w:p w14:paraId="308EEE6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c>
          <w:tcPr>
            <w:tcW w:w="2427" w:type="dxa"/>
            <w:shd w:val="clear" w:color="auto" w:fill="auto"/>
          </w:tcPr>
          <w:p w14:paraId="308EEE6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0,5</w:t>
            </w:r>
          </w:p>
        </w:tc>
      </w:tr>
      <w:tr w:rsidR="00176288" w:rsidRPr="00C83740" w14:paraId="308EEE67" w14:textId="77777777" w:rsidTr="006E1748">
        <w:tc>
          <w:tcPr>
            <w:tcW w:w="4927" w:type="dxa"/>
          </w:tcPr>
          <w:p w14:paraId="308EEE64"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Technikiniai darbuotojai</w:t>
            </w:r>
          </w:p>
        </w:tc>
        <w:tc>
          <w:tcPr>
            <w:tcW w:w="2500" w:type="dxa"/>
            <w:shd w:val="clear" w:color="auto" w:fill="auto"/>
          </w:tcPr>
          <w:p w14:paraId="308EEE6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10,5</w:t>
            </w:r>
          </w:p>
        </w:tc>
        <w:tc>
          <w:tcPr>
            <w:tcW w:w="2427" w:type="dxa"/>
            <w:shd w:val="clear" w:color="auto" w:fill="auto"/>
          </w:tcPr>
          <w:p w14:paraId="308EEE6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10</w:t>
            </w:r>
          </w:p>
        </w:tc>
      </w:tr>
    </w:tbl>
    <w:p w14:paraId="308EEE68" w14:textId="77777777" w:rsidR="00176288" w:rsidRDefault="00176288" w:rsidP="00176288">
      <w:pPr>
        <w:spacing w:after="0" w:line="240" w:lineRule="auto"/>
        <w:jc w:val="both"/>
        <w:rPr>
          <w:rFonts w:ascii="Times New Roman" w:eastAsia="Times New Roman" w:hAnsi="Times New Roman"/>
          <w:bCs/>
          <w:sz w:val="24"/>
          <w:szCs w:val="24"/>
          <w:lang w:eastAsia="lt-LT"/>
        </w:rPr>
      </w:pPr>
    </w:p>
    <w:p w14:paraId="308EEE69" w14:textId="77777777" w:rsidR="00176288" w:rsidRPr="00C83740" w:rsidRDefault="00505880" w:rsidP="00176288">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2.3</w:t>
      </w:r>
      <w:r w:rsidR="00176288" w:rsidRPr="00C83740">
        <w:rPr>
          <w:rFonts w:ascii="Times New Roman" w:eastAsia="Times New Roman" w:hAnsi="Times New Roman"/>
          <w:bCs/>
          <w:sz w:val="24"/>
          <w:szCs w:val="24"/>
          <w:lang w:eastAsia="lt-LT"/>
        </w:rPr>
        <w:t>. Mokyklos pedagogų kvalifikacijos tobulinimo prioritetai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980"/>
        <w:gridCol w:w="4779"/>
      </w:tblGrid>
      <w:tr w:rsidR="00176288" w:rsidRPr="00C83740" w14:paraId="308EEE6E" w14:textId="77777777" w:rsidTr="006E1748">
        <w:tc>
          <w:tcPr>
            <w:tcW w:w="2880" w:type="dxa"/>
            <w:shd w:val="clear" w:color="auto" w:fill="auto"/>
          </w:tcPr>
          <w:p w14:paraId="308EEE6A"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Kvalifikacijos tobulinimo forma</w:t>
            </w:r>
          </w:p>
        </w:tc>
        <w:tc>
          <w:tcPr>
            <w:tcW w:w="1980" w:type="dxa"/>
            <w:shd w:val="clear" w:color="auto" w:fill="auto"/>
          </w:tcPr>
          <w:p w14:paraId="308EEE6B"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Dalyvavusių mokyklos</w:t>
            </w:r>
          </w:p>
          <w:p w14:paraId="308EEE6C"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Pedagogų skaičius</w:t>
            </w:r>
          </w:p>
        </w:tc>
        <w:tc>
          <w:tcPr>
            <w:tcW w:w="4779" w:type="dxa"/>
            <w:shd w:val="clear" w:color="auto" w:fill="auto"/>
          </w:tcPr>
          <w:p w14:paraId="308EEE6D"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Rezultatai / sėkmės</w:t>
            </w:r>
          </w:p>
        </w:tc>
      </w:tr>
      <w:tr w:rsidR="00176288" w:rsidRPr="00C83740" w14:paraId="308EEE72" w14:textId="77777777" w:rsidTr="006E1748">
        <w:tc>
          <w:tcPr>
            <w:tcW w:w="2880" w:type="dxa"/>
            <w:shd w:val="clear" w:color="auto" w:fill="auto"/>
          </w:tcPr>
          <w:p w14:paraId="308EEE6F"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Seminarai</w:t>
            </w:r>
          </w:p>
        </w:tc>
        <w:tc>
          <w:tcPr>
            <w:tcW w:w="1980" w:type="dxa"/>
            <w:shd w:val="clear" w:color="auto" w:fill="auto"/>
          </w:tcPr>
          <w:p w14:paraId="308EEE70" w14:textId="77777777" w:rsidR="00176288" w:rsidRPr="00C83740" w:rsidRDefault="00176288" w:rsidP="006E1748">
            <w:pPr>
              <w:pStyle w:val="Betarp"/>
              <w:jc w:val="center"/>
              <w:rPr>
                <w:rFonts w:ascii="Times New Roman" w:hAnsi="Times New Roman"/>
                <w:sz w:val="24"/>
                <w:szCs w:val="24"/>
                <w:lang w:eastAsia="lt-LT"/>
              </w:rPr>
            </w:pPr>
            <w:r w:rsidRPr="00C83740">
              <w:rPr>
                <w:rFonts w:ascii="Times New Roman" w:hAnsi="Times New Roman"/>
                <w:sz w:val="24"/>
                <w:szCs w:val="24"/>
                <w:lang w:eastAsia="lt-LT"/>
              </w:rPr>
              <w:t>8</w:t>
            </w:r>
          </w:p>
        </w:tc>
        <w:tc>
          <w:tcPr>
            <w:tcW w:w="4779" w:type="dxa"/>
            <w:shd w:val="clear" w:color="auto" w:fill="auto"/>
          </w:tcPr>
          <w:p w14:paraId="308EEE71" w14:textId="77777777" w:rsidR="00176288" w:rsidRPr="00C83740" w:rsidRDefault="00176288" w:rsidP="006E1748">
            <w:pPr>
              <w:pStyle w:val="Betarp"/>
              <w:rPr>
                <w:rFonts w:ascii="Times New Roman" w:hAnsi="Times New Roman"/>
                <w:sz w:val="24"/>
                <w:szCs w:val="24"/>
                <w:lang w:eastAsia="lt-LT"/>
              </w:rPr>
            </w:pPr>
            <w:r w:rsidRPr="00C83740">
              <w:rPr>
                <w:rFonts w:ascii="Times New Roman" w:hAnsi="Times New Roman"/>
                <w:sz w:val="24"/>
                <w:szCs w:val="24"/>
                <w:lang w:eastAsia="lt-LT"/>
              </w:rPr>
              <w:t>Vykdomi projektai, integruojamos naujovės, dalinamasi patirtimi su kolegėmis.</w:t>
            </w:r>
          </w:p>
        </w:tc>
      </w:tr>
      <w:tr w:rsidR="00176288" w:rsidRPr="00C83740" w14:paraId="308EEE76" w14:textId="77777777" w:rsidTr="006E1748">
        <w:tc>
          <w:tcPr>
            <w:tcW w:w="2880" w:type="dxa"/>
            <w:shd w:val="clear" w:color="auto" w:fill="auto"/>
          </w:tcPr>
          <w:p w14:paraId="308EEE73"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Kursai</w:t>
            </w:r>
          </w:p>
        </w:tc>
        <w:tc>
          <w:tcPr>
            <w:tcW w:w="1980" w:type="dxa"/>
            <w:shd w:val="clear" w:color="auto" w:fill="auto"/>
          </w:tcPr>
          <w:p w14:paraId="308EEE74" w14:textId="77777777" w:rsidR="00176288" w:rsidRPr="00C83740" w:rsidRDefault="00176288" w:rsidP="006E1748">
            <w:pPr>
              <w:pStyle w:val="Betarp"/>
              <w:jc w:val="center"/>
              <w:rPr>
                <w:rFonts w:ascii="Times New Roman" w:hAnsi="Times New Roman"/>
                <w:sz w:val="24"/>
                <w:szCs w:val="24"/>
                <w:lang w:eastAsia="lt-LT"/>
              </w:rPr>
            </w:pPr>
            <w:r w:rsidRPr="00C83740">
              <w:rPr>
                <w:rFonts w:ascii="Times New Roman" w:hAnsi="Times New Roman"/>
                <w:sz w:val="24"/>
                <w:szCs w:val="24"/>
                <w:lang w:eastAsia="lt-LT"/>
              </w:rPr>
              <w:t>2</w:t>
            </w:r>
          </w:p>
        </w:tc>
        <w:tc>
          <w:tcPr>
            <w:tcW w:w="4779" w:type="dxa"/>
            <w:shd w:val="clear" w:color="auto" w:fill="auto"/>
          </w:tcPr>
          <w:p w14:paraId="308EEE75" w14:textId="77777777" w:rsidR="00176288" w:rsidRPr="00C83740" w:rsidRDefault="00176288" w:rsidP="006E1748">
            <w:pPr>
              <w:pStyle w:val="Betarp"/>
              <w:rPr>
                <w:rFonts w:ascii="Times New Roman" w:hAnsi="Times New Roman"/>
                <w:sz w:val="24"/>
                <w:szCs w:val="24"/>
                <w:lang w:eastAsia="lt-LT"/>
              </w:rPr>
            </w:pPr>
            <w:r w:rsidRPr="00C83740">
              <w:rPr>
                <w:rFonts w:ascii="Times New Roman" w:hAnsi="Times New Roman"/>
                <w:sz w:val="24"/>
                <w:szCs w:val="24"/>
                <w:lang w:eastAsia="lt-LT"/>
              </w:rPr>
              <w:t>Vykdomi projektai, integruojamos naujovės, dalinamasi patirtimi su kolegėmis.</w:t>
            </w:r>
          </w:p>
        </w:tc>
      </w:tr>
      <w:tr w:rsidR="00176288" w:rsidRPr="00C83740" w14:paraId="308EEE7A" w14:textId="77777777" w:rsidTr="006E1748">
        <w:tc>
          <w:tcPr>
            <w:tcW w:w="2880" w:type="dxa"/>
          </w:tcPr>
          <w:p w14:paraId="308EEE77"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Stažuotės</w:t>
            </w:r>
          </w:p>
        </w:tc>
        <w:tc>
          <w:tcPr>
            <w:tcW w:w="1980" w:type="dxa"/>
          </w:tcPr>
          <w:p w14:paraId="308EEE78"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w:t>
            </w:r>
          </w:p>
        </w:tc>
        <w:tc>
          <w:tcPr>
            <w:tcW w:w="4779" w:type="dxa"/>
          </w:tcPr>
          <w:p w14:paraId="308EEE79"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hAnsi="Times New Roman"/>
                <w:sz w:val="24"/>
                <w:szCs w:val="24"/>
                <w:lang w:eastAsia="lt-LT"/>
              </w:rPr>
              <w:t>Vykdomi tarptautiniai projektai, integruojamos naujovės, dalinamasi patirtimi su kolegėmis.</w:t>
            </w:r>
          </w:p>
        </w:tc>
      </w:tr>
      <w:tr w:rsidR="00176288" w:rsidRPr="00C83740" w14:paraId="308EEE7E" w14:textId="77777777" w:rsidTr="006E1748">
        <w:tc>
          <w:tcPr>
            <w:tcW w:w="2880" w:type="dxa"/>
          </w:tcPr>
          <w:p w14:paraId="308EEE7B"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Skaityti pranešimai</w:t>
            </w:r>
          </w:p>
        </w:tc>
        <w:tc>
          <w:tcPr>
            <w:tcW w:w="1980" w:type="dxa"/>
          </w:tcPr>
          <w:p w14:paraId="308EEE7C"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2</w:t>
            </w:r>
          </w:p>
        </w:tc>
        <w:tc>
          <w:tcPr>
            <w:tcW w:w="4779" w:type="dxa"/>
          </w:tcPr>
          <w:p w14:paraId="308EEE7D" w14:textId="77777777" w:rsidR="00176288" w:rsidRPr="00C83740" w:rsidRDefault="00176288" w:rsidP="006E1748">
            <w:pPr>
              <w:spacing w:after="0" w:line="240" w:lineRule="auto"/>
              <w:jc w:val="both"/>
              <w:rPr>
                <w:rFonts w:ascii="Times New Roman" w:hAnsi="Times New Roman"/>
                <w:sz w:val="24"/>
                <w:szCs w:val="24"/>
                <w:lang w:eastAsia="lt-LT"/>
              </w:rPr>
            </w:pPr>
            <w:r w:rsidRPr="00C83740">
              <w:rPr>
                <w:rFonts w:ascii="Times New Roman" w:hAnsi="Times New Roman"/>
                <w:sz w:val="24"/>
                <w:szCs w:val="24"/>
                <w:lang w:eastAsia="lt-LT"/>
              </w:rPr>
              <w:t>Dalintasi patirtimi su respublikos ir rajono mokytojais.</w:t>
            </w:r>
          </w:p>
        </w:tc>
      </w:tr>
    </w:tbl>
    <w:p w14:paraId="308EEE7F"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E80" w14:textId="77777777" w:rsidR="00176288" w:rsidRPr="00C83740" w:rsidRDefault="00505880" w:rsidP="00176288">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sz w:val="24"/>
          <w:szCs w:val="24"/>
          <w:lang w:eastAsia="lt-LT"/>
        </w:rPr>
        <w:t>2.4</w:t>
      </w:r>
      <w:r w:rsidR="00176288" w:rsidRPr="00C83740">
        <w:rPr>
          <w:rFonts w:ascii="Times New Roman" w:eastAsia="Times New Roman" w:hAnsi="Times New Roman"/>
          <w:sz w:val="24"/>
          <w:szCs w:val="24"/>
          <w:lang w:eastAsia="lt-LT"/>
        </w:rPr>
        <w:t xml:space="preserve">. </w:t>
      </w:r>
      <w:r w:rsidR="00176288" w:rsidRPr="00C83740">
        <w:rPr>
          <w:rFonts w:ascii="Times New Roman" w:eastAsia="Times New Roman" w:hAnsi="Times New Roman"/>
          <w:bCs/>
          <w:sz w:val="24"/>
          <w:szCs w:val="24"/>
          <w:lang w:eastAsia="lt-LT"/>
        </w:rPr>
        <w:t>Reikšmingiausi mokytojų pedagoginės veiklos pasiekimai 2016-2017 m.</w:t>
      </w:r>
    </w:p>
    <w:tbl>
      <w:tblPr>
        <w:tblW w:w="0" w:type="auto"/>
        <w:tblLook w:val="04A0" w:firstRow="1" w:lastRow="0" w:firstColumn="1" w:lastColumn="0" w:noHBand="0" w:noVBand="1"/>
      </w:tblPr>
      <w:tblGrid>
        <w:gridCol w:w="9854"/>
      </w:tblGrid>
      <w:tr w:rsidR="00176288" w:rsidRPr="00C83740" w14:paraId="308EEE85" w14:textId="77777777" w:rsidTr="006E1748">
        <w:tc>
          <w:tcPr>
            <w:tcW w:w="9854" w:type="dxa"/>
          </w:tcPr>
          <w:p w14:paraId="308EEE81"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 xml:space="preserve">Pradinių klasių mokytoja </w:t>
            </w:r>
            <w:r>
              <w:rPr>
                <w:rFonts w:ascii="Times New Roman" w:hAnsi="Times New Roman"/>
                <w:sz w:val="24"/>
                <w:szCs w:val="24"/>
              </w:rPr>
              <w:t>Inga R</w:t>
            </w:r>
            <w:r w:rsidRPr="00C83740">
              <w:rPr>
                <w:rFonts w:ascii="Times New Roman" w:hAnsi="Times New Roman"/>
                <w:sz w:val="24"/>
                <w:szCs w:val="24"/>
              </w:rPr>
              <w:t xml:space="preserve">epšienė parengė Rokiškio  rajono pradinių klasių mokinių sveikatiada  „Sportuoju ir šoku“, parengė kolektyvą Rokiškio  rajono pradinių klasių  mokinių dainelių šventei „Dainuojame vaikystei“. Skaitė 6 akad. val. pranešimą kvalifikacijos tobulinimo seminare Utenos apskrities mokytojams tema „Lietuvių kalbos pamokos: patirtis dirbant su nauju vadovėlio komplektu 1 klasei (serija TAIP!)“. Dalyvavo konsultacijoje "Lietuvių kalbos pamokos: patirtis dirbant su nauju vadovėlio komplektu 1 klasei (serija TAIP!) ". </w:t>
            </w:r>
          </w:p>
          <w:p w14:paraId="308EEE82"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Priešmokyklinio ugdymo pedagogė Sonata Stoškuvienė ir ikimokyklinio ugdymo pedagogė Kristina Griškėnienė bendradarbiaudamos su kitomis rajono pedagogėmis organizavo Rokiškio r. priešmokyklinio amžiaus vaikų viktoriną-žaidimą „Kelionė po Lietuvą“ kaimiškų įstaigų vaikams.</w:t>
            </w:r>
          </w:p>
          <w:p w14:paraId="308EEE83"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Priešmokyklinio ugdymo pedagogė Sonata Stoškuvienė teikė ataskaitą apie projekto „Žalia pėda“ užbaigimą, kur buvome pastebėti: „Eko karta“ respublikiniu mastu dalinosi mūsų vykdytos veiklos nuotraukomis, kaip pavyzdinė veikla įvertintas tunelis, apaugintas vijoklinėmis pupelėmis. Vedė 2 seminarus-mokymus tema „Leidinių kūrimas su Microsoft Publisher programa: Rokiškio r. bibliotekininkėms ir Kavoliškio mokyklos-darželio bendruomenei. Dalyvavo stažuotėje Danijoje. Rokiškio r. savivaldybės ERASMUS+ KA1 projektas „Rokiškio rajono bendrojo ugdymo mokyklų vadovų kompetencijų tobulinimas per Europos Šiaurės šalių švietimo naudingų praktikų pažinimą ir pritaikymą“. Dalyvavo ULAC skelbiamame konkurse „Švarių rankų šokis17“ sukurtas filmukas, gauta padėka.</w:t>
            </w:r>
          </w:p>
          <w:p w14:paraId="308EEE84"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Priešmokyklinio ugdymo pedagogė Sonata Stoškuvienė ir ikimokyklinio ugdymo pedagogė Margarita S</w:t>
            </w:r>
            <w:r>
              <w:rPr>
                <w:rFonts w:ascii="Times New Roman" w:hAnsi="Times New Roman"/>
                <w:sz w:val="24"/>
                <w:szCs w:val="24"/>
              </w:rPr>
              <w:t>u</w:t>
            </w:r>
            <w:r w:rsidRPr="00C83740">
              <w:rPr>
                <w:rFonts w:ascii="Times New Roman" w:hAnsi="Times New Roman"/>
                <w:sz w:val="24"/>
                <w:szCs w:val="24"/>
              </w:rPr>
              <w:t>volkinienė gavo padėkas už dalyvavimą respublikiniame plenere „Sniego karalystė“.</w:t>
            </w:r>
          </w:p>
        </w:tc>
      </w:tr>
    </w:tbl>
    <w:p w14:paraId="308EEE86" w14:textId="77777777" w:rsidR="00176288" w:rsidRPr="00C83740" w:rsidRDefault="00176288" w:rsidP="00176288">
      <w:pPr>
        <w:spacing w:after="0" w:line="240" w:lineRule="auto"/>
        <w:ind w:firstLine="851"/>
        <w:jc w:val="both"/>
        <w:rPr>
          <w:rFonts w:ascii="Times New Roman" w:eastAsia="Times New Roman" w:hAnsi="Times New Roman"/>
          <w:bCs/>
          <w:sz w:val="24"/>
          <w:szCs w:val="24"/>
          <w:lang w:eastAsia="lt-LT"/>
        </w:rPr>
      </w:pPr>
    </w:p>
    <w:p w14:paraId="308EEE87" w14:textId="77777777" w:rsidR="00176288" w:rsidRPr="00647A7B" w:rsidRDefault="00505880" w:rsidP="0050588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w:t>
      </w:r>
      <w:r w:rsidR="00176288" w:rsidRPr="00C83740">
        <w:rPr>
          <w:rFonts w:ascii="Times New Roman" w:eastAsia="Times New Roman" w:hAnsi="Times New Roman"/>
          <w:sz w:val="24"/>
          <w:szCs w:val="24"/>
          <w:lang w:eastAsia="lt-LT"/>
        </w:rPr>
        <w:t>MOKYKLOS APLINKA</w:t>
      </w:r>
    </w:p>
    <w:p w14:paraId="308EEE88" w14:textId="77777777" w:rsidR="00176288" w:rsidRPr="00505880" w:rsidRDefault="00176288" w:rsidP="00B70283">
      <w:pPr>
        <w:pStyle w:val="Sraopastraipa"/>
        <w:numPr>
          <w:ilvl w:val="1"/>
          <w:numId w:val="35"/>
        </w:numPr>
        <w:tabs>
          <w:tab w:val="right" w:pos="540"/>
        </w:tabs>
        <w:spacing w:after="0" w:line="240" w:lineRule="auto"/>
        <w:jc w:val="both"/>
        <w:rPr>
          <w:rFonts w:ascii="Times New Roman" w:eastAsia="Times New Roman" w:hAnsi="Times New Roman"/>
          <w:sz w:val="24"/>
          <w:szCs w:val="24"/>
          <w:lang w:eastAsia="en-GB"/>
        </w:rPr>
      </w:pPr>
      <w:r w:rsidRPr="00505880">
        <w:rPr>
          <w:rFonts w:ascii="Times New Roman" w:eastAsia="Times New Roman" w:hAnsi="Times New Roman"/>
          <w:sz w:val="24"/>
          <w:szCs w:val="24"/>
          <w:lang w:eastAsia="en-GB"/>
        </w:rPr>
        <w:t xml:space="preserve">Mokyklos </w:t>
      </w:r>
      <w:r w:rsidR="00505880">
        <w:rPr>
          <w:rFonts w:ascii="Times New Roman" w:eastAsia="Times New Roman" w:hAnsi="Times New Roman"/>
          <w:sz w:val="24"/>
          <w:szCs w:val="24"/>
          <w:lang w:eastAsia="en-GB"/>
        </w:rPr>
        <w:t>kontekstinės aplinkos aprašymas.</w:t>
      </w:r>
    </w:p>
    <w:tbl>
      <w:tblPr>
        <w:tblW w:w="0" w:type="auto"/>
        <w:tblLook w:val="04A0" w:firstRow="1" w:lastRow="0" w:firstColumn="1" w:lastColumn="0" w:noHBand="0" w:noVBand="1"/>
      </w:tblPr>
      <w:tblGrid>
        <w:gridCol w:w="9854"/>
      </w:tblGrid>
      <w:tr w:rsidR="00176288" w:rsidRPr="00C83740" w14:paraId="308EEE8A" w14:textId="77777777" w:rsidTr="006E1748">
        <w:tc>
          <w:tcPr>
            <w:tcW w:w="9854" w:type="dxa"/>
            <w:shd w:val="clear" w:color="auto" w:fill="auto"/>
          </w:tcPr>
          <w:p w14:paraId="308EEE89"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Kavoliškio mokykla-darželis yra kaimiškoje vietovėje. Jos geografinė padėtis nėra palanki ir tai yra vienas pagrindinių mokyklos-darželio trūkumų. 3 km nuo Rokiškio miesto, važinėja miesto autobusas. Absoliuti dauguma Kavoliškio gyvenvietės gyventojų dirba mieste, todėl dažnai vaikus išsiveža į miesto ugdymo įstaigas. Be to, mokyklos-darželio vaikų ir mokinių skaičius yra įtakojamas rajono demografinės padėties, kuri irgi nėra optimistinė. Prognozuojamas vaikų ir mokinių skaičius iki 2017-2018 mokslo metų išliks stabilus. Vyrauja negatyvūs socialiniai išorės veiksniai: Kavoliškio</w:t>
            </w:r>
            <w:r w:rsidRPr="00C83740">
              <w:rPr>
                <w:rFonts w:ascii="Times New Roman" w:hAnsi="Times New Roman"/>
                <w:color w:val="FF0000"/>
                <w:sz w:val="24"/>
                <w:szCs w:val="24"/>
              </w:rPr>
              <w:t xml:space="preserve"> </w:t>
            </w:r>
            <w:r w:rsidRPr="00C83740">
              <w:rPr>
                <w:rFonts w:ascii="Times New Roman" w:hAnsi="Times New Roman"/>
                <w:sz w:val="24"/>
                <w:szCs w:val="24"/>
              </w:rPr>
              <w:t xml:space="preserve">mokyklą-darželį lanko 12,12% vaikų iš nepilnų šeimų, 9,09% vaikų auga </w:t>
            </w:r>
            <w:r w:rsidRPr="00C83740">
              <w:rPr>
                <w:rFonts w:ascii="Times New Roman" w:hAnsi="Times New Roman"/>
                <w:sz w:val="24"/>
                <w:szCs w:val="24"/>
              </w:rPr>
              <w:lastRenderedPageBreak/>
              <w:t>socialinės rizikos šeimose, 37,14% mokinių gauna nemokamą maitinimą, sparčiai didėja vaikų dalis iš mažiau išsilavinusių šeimų, 10,9% vaikų vienas arba abu tėvai yra bedarbiai, daugėja mokinių, kuriems mokykloje-darželyje būtina teikti socialinę ir psichologinę pagalbą. Dėl demografinių priežasčių ir emigracijos mažėja vaikų skaičius gyvenvietėje.</w:t>
            </w:r>
          </w:p>
        </w:tc>
      </w:tr>
    </w:tbl>
    <w:p w14:paraId="308EEE8B" w14:textId="77777777" w:rsidR="00176288" w:rsidRPr="00C83740" w:rsidRDefault="00176288" w:rsidP="00176288">
      <w:pPr>
        <w:spacing w:after="0" w:line="240" w:lineRule="auto"/>
        <w:ind w:firstLine="426"/>
        <w:jc w:val="both"/>
        <w:rPr>
          <w:rFonts w:ascii="Times New Roman" w:eastAsia="Times New Roman" w:hAnsi="Times New Roman"/>
          <w:sz w:val="24"/>
          <w:szCs w:val="24"/>
          <w:lang w:eastAsia="lt-LT"/>
        </w:rPr>
      </w:pPr>
    </w:p>
    <w:p w14:paraId="308EEE8C" w14:textId="77777777" w:rsidR="00176288" w:rsidRPr="00C83740" w:rsidRDefault="00176288" w:rsidP="00B70283">
      <w:pPr>
        <w:numPr>
          <w:ilvl w:val="1"/>
          <w:numId w:val="35"/>
        </w:numPr>
        <w:tabs>
          <w:tab w:val="left" w:pos="540"/>
        </w:tabs>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Toliau kaip 3 km. nuo mokyklos gyvenančių mokinių skaičius – 9,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714"/>
        <w:gridCol w:w="1738"/>
        <w:gridCol w:w="1510"/>
        <w:gridCol w:w="1473"/>
        <w:gridCol w:w="1552"/>
      </w:tblGrid>
      <w:tr w:rsidR="00176288" w:rsidRPr="00C83740" w14:paraId="308EEE93" w14:textId="77777777" w:rsidTr="006E1748">
        <w:tc>
          <w:tcPr>
            <w:tcW w:w="1951" w:type="dxa"/>
            <w:tcBorders>
              <w:top w:val="single" w:sz="4" w:space="0" w:color="auto"/>
              <w:left w:val="single" w:sz="4" w:space="0" w:color="auto"/>
              <w:bottom w:val="single" w:sz="4" w:space="0" w:color="auto"/>
              <w:right w:val="single" w:sz="4" w:space="0" w:color="auto"/>
            </w:tcBorders>
          </w:tcPr>
          <w:p w14:paraId="308EEE8D"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Mokyklos (geltonuoju) autobusu</w:t>
            </w:r>
          </w:p>
        </w:tc>
        <w:tc>
          <w:tcPr>
            <w:tcW w:w="1815" w:type="dxa"/>
            <w:tcBorders>
              <w:top w:val="single" w:sz="4" w:space="0" w:color="auto"/>
              <w:left w:val="single" w:sz="4" w:space="0" w:color="auto"/>
              <w:bottom w:val="single" w:sz="4" w:space="0" w:color="auto"/>
              <w:right w:val="single" w:sz="4" w:space="0" w:color="auto"/>
            </w:tcBorders>
          </w:tcPr>
          <w:p w14:paraId="308EEE8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Autobusų parko autobusu</w:t>
            </w:r>
          </w:p>
        </w:tc>
        <w:tc>
          <w:tcPr>
            <w:tcW w:w="1877" w:type="dxa"/>
            <w:tcBorders>
              <w:top w:val="single" w:sz="4" w:space="0" w:color="auto"/>
              <w:left w:val="single" w:sz="4" w:space="0" w:color="auto"/>
              <w:bottom w:val="single" w:sz="4" w:space="0" w:color="auto"/>
              <w:right w:val="single" w:sz="4" w:space="0" w:color="auto"/>
            </w:tcBorders>
          </w:tcPr>
          <w:p w14:paraId="308EEE8F"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Vežioja tėvai</w:t>
            </w:r>
          </w:p>
        </w:tc>
        <w:tc>
          <w:tcPr>
            <w:tcW w:w="1580" w:type="dxa"/>
            <w:tcBorders>
              <w:top w:val="single" w:sz="4" w:space="0" w:color="auto"/>
              <w:left w:val="single" w:sz="4" w:space="0" w:color="auto"/>
              <w:bottom w:val="single" w:sz="4" w:space="0" w:color="auto"/>
              <w:right w:val="single" w:sz="4" w:space="0" w:color="auto"/>
            </w:tcBorders>
          </w:tcPr>
          <w:p w14:paraId="308EEE90"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Kita (jeigu reikia, įrašykite)</w:t>
            </w:r>
          </w:p>
        </w:tc>
        <w:tc>
          <w:tcPr>
            <w:tcW w:w="1522" w:type="dxa"/>
            <w:tcBorders>
              <w:top w:val="single" w:sz="4" w:space="0" w:color="auto"/>
              <w:left w:val="single" w:sz="4" w:space="0" w:color="auto"/>
              <w:bottom w:val="single" w:sz="4" w:space="0" w:color="auto"/>
              <w:right w:val="single" w:sz="4" w:space="0" w:color="auto"/>
            </w:tcBorders>
          </w:tcPr>
          <w:p w14:paraId="308EEE9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Iš viso kiek vežiojama</w:t>
            </w:r>
          </w:p>
        </w:tc>
        <w:tc>
          <w:tcPr>
            <w:tcW w:w="1569" w:type="dxa"/>
            <w:tcBorders>
              <w:top w:val="single" w:sz="4" w:space="0" w:color="auto"/>
              <w:left w:val="single" w:sz="4" w:space="0" w:color="auto"/>
              <w:bottom w:val="single" w:sz="4" w:space="0" w:color="auto"/>
              <w:right w:val="single" w:sz="4" w:space="0" w:color="auto"/>
            </w:tcBorders>
          </w:tcPr>
          <w:p w14:paraId="308EEE9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Nepavežama</w:t>
            </w:r>
          </w:p>
        </w:tc>
      </w:tr>
      <w:tr w:rsidR="00176288" w:rsidRPr="00C83740" w14:paraId="308EEE9A" w14:textId="77777777" w:rsidTr="006E1748">
        <w:tc>
          <w:tcPr>
            <w:tcW w:w="1951" w:type="dxa"/>
            <w:tcBorders>
              <w:top w:val="single" w:sz="4" w:space="0" w:color="auto"/>
              <w:left w:val="single" w:sz="4" w:space="0" w:color="auto"/>
              <w:bottom w:val="single" w:sz="4" w:space="0" w:color="auto"/>
              <w:right w:val="single" w:sz="4" w:space="0" w:color="auto"/>
            </w:tcBorders>
          </w:tcPr>
          <w:p w14:paraId="308EEE94"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4</w:t>
            </w:r>
          </w:p>
        </w:tc>
        <w:tc>
          <w:tcPr>
            <w:tcW w:w="1815" w:type="dxa"/>
            <w:tcBorders>
              <w:top w:val="single" w:sz="4" w:space="0" w:color="auto"/>
              <w:left w:val="single" w:sz="4" w:space="0" w:color="auto"/>
              <w:bottom w:val="single" w:sz="4" w:space="0" w:color="auto"/>
              <w:right w:val="single" w:sz="4" w:space="0" w:color="auto"/>
            </w:tcBorders>
          </w:tcPr>
          <w:p w14:paraId="308EEE95"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 xml:space="preserve">           5</w:t>
            </w:r>
          </w:p>
        </w:tc>
        <w:tc>
          <w:tcPr>
            <w:tcW w:w="1877" w:type="dxa"/>
            <w:tcBorders>
              <w:top w:val="single" w:sz="4" w:space="0" w:color="auto"/>
              <w:left w:val="single" w:sz="4" w:space="0" w:color="auto"/>
              <w:bottom w:val="single" w:sz="4" w:space="0" w:color="auto"/>
              <w:right w:val="single" w:sz="4" w:space="0" w:color="auto"/>
            </w:tcBorders>
          </w:tcPr>
          <w:p w14:paraId="308EEE9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c>
          <w:tcPr>
            <w:tcW w:w="1580" w:type="dxa"/>
            <w:tcBorders>
              <w:top w:val="single" w:sz="4" w:space="0" w:color="auto"/>
              <w:left w:val="single" w:sz="4" w:space="0" w:color="auto"/>
              <w:bottom w:val="single" w:sz="4" w:space="0" w:color="auto"/>
              <w:right w:val="single" w:sz="4" w:space="0" w:color="auto"/>
            </w:tcBorders>
          </w:tcPr>
          <w:p w14:paraId="308EEE97"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c>
          <w:tcPr>
            <w:tcW w:w="1522" w:type="dxa"/>
            <w:tcBorders>
              <w:top w:val="single" w:sz="4" w:space="0" w:color="auto"/>
              <w:left w:val="single" w:sz="4" w:space="0" w:color="auto"/>
              <w:bottom w:val="single" w:sz="4" w:space="0" w:color="auto"/>
              <w:right w:val="single" w:sz="4" w:space="0" w:color="auto"/>
            </w:tcBorders>
          </w:tcPr>
          <w:p w14:paraId="308EEE98"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 xml:space="preserve">        9</w:t>
            </w:r>
          </w:p>
        </w:tc>
        <w:tc>
          <w:tcPr>
            <w:tcW w:w="1569" w:type="dxa"/>
            <w:tcBorders>
              <w:top w:val="single" w:sz="4" w:space="0" w:color="auto"/>
              <w:left w:val="single" w:sz="4" w:space="0" w:color="auto"/>
              <w:bottom w:val="single" w:sz="4" w:space="0" w:color="auto"/>
              <w:right w:val="single" w:sz="4" w:space="0" w:color="auto"/>
            </w:tcBorders>
          </w:tcPr>
          <w:p w14:paraId="308EEE99"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r>
    </w:tbl>
    <w:p w14:paraId="308EEE9B"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E9C" w14:textId="77777777" w:rsidR="00176288" w:rsidRPr="00C83740" w:rsidRDefault="00176288" w:rsidP="00B70283">
      <w:pPr>
        <w:numPr>
          <w:ilvl w:val="1"/>
          <w:numId w:val="35"/>
        </w:numPr>
        <w:tabs>
          <w:tab w:val="center" w:pos="540"/>
          <w:tab w:val="right" w:pos="8306"/>
        </w:tabs>
        <w:spacing w:after="0" w:line="240" w:lineRule="auto"/>
        <w:jc w:val="both"/>
        <w:rPr>
          <w:rFonts w:ascii="Times New Roman" w:eastAsia="Times New Roman" w:hAnsi="Times New Roman"/>
          <w:sz w:val="24"/>
          <w:szCs w:val="24"/>
          <w:lang w:eastAsia="en-GB"/>
        </w:rPr>
      </w:pPr>
      <w:r w:rsidRPr="00C83740">
        <w:rPr>
          <w:rFonts w:ascii="Times New Roman" w:eastAsia="Times New Roman" w:hAnsi="Times New Roman"/>
          <w:sz w:val="24"/>
          <w:szCs w:val="24"/>
          <w:lang w:eastAsia="en-GB"/>
        </w:rPr>
        <w:t>Mokyklos ugdymui (si) naudojamos patalpos,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76288" w:rsidRPr="00C83740" w14:paraId="308EEE9E" w14:textId="77777777" w:rsidTr="006E1748">
        <w:tc>
          <w:tcPr>
            <w:tcW w:w="10314" w:type="dxa"/>
            <w:tcBorders>
              <w:top w:val="nil"/>
              <w:left w:val="nil"/>
              <w:bottom w:val="nil"/>
              <w:right w:val="nil"/>
            </w:tcBorders>
          </w:tcPr>
          <w:p w14:paraId="308EEE9D" w14:textId="77777777" w:rsidR="00176288" w:rsidRPr="00C83740" w:rsidRDefault="00176288" w:rsidP="006E1748">
            <w:pPr>
              <w:autoSpaceDE w:val="0"/>
              <w:autoSpaceDN w:val="0"/>
              <w:adjustRightInd w:val="0"/>
              <w:spacing w:after="0" w:line="240" w:lineRule="auto"/>
              <w:ind w:firstLine="567"/>
              <w:jc w:val="both"/>
              <w:rPr>
                <w:rFonts w:ascii="Times New Roman" w:eastAsia="Times New Roman" w:hAnsi="Times New Roman"/>
                <w:color w:val="000000"/>
                <w:sz w:val="24"/>
                <w:szCs w:val="24"/>
                <w:lang w:eastAsia="lt-LT"/>
              </w:rPr>
            </w:pPr>
            <w:r w:rsidRPr="00C83740">
              <w:rPr>
                <w:rFonts w:ascii="Times New Roman" w:hAnsi="Times New Roman"/>
                <w:sz w:val="24"/>
                <w:szCs w:val="24"/>
              </w:rPr>
              <w:t>Mokykla-darželis naudojasi seniūnijos pastatu, bendras naudojamas plotas: 426,460 m</w:t>
            </w:r>
            <w:r w:rsidRPr="00C83740">
              <w:rPr>
                <w:rFonts w:ascii="Times New Roman" w:hAnsi="Times New Roman"/>
                <w:sz w:val="24"/>
                <w:szCs w:val="24"/>
                <w:vertAlign w:val="superscript"/>
              </w:rPr>
              <w:t>2</w:t>
            </w:r>
            <w:r w:rsidRPr="00C83740">
              <w:rPr>
                <w:rFonts w:ascii="Times New Roman" w:hAnsi="Times New Roman"/>
                <w:sz w:val="24"/>
                <w:szCs w:val="24"/>
              </w:rPr>
              <w:t>.  2017 m. vasarą buvo padaryta klasių rekonstrukcija, panaikintos pereinamos klasės, darželio grupės yra  estetiškos, atitinkančios higienos normas.  Įrengta rūbinė jungtinėje ikimokyklinio ir priešmokyklinio ugdymo grupėje, nupirkti baldai. Sukurtos atskiros erdvės nusiraminimui, šviesos meditacijai ir atskira erdvė smulkiajai motorikai lavinti. Klasės ir grupės yra nuolat aprūpinamos šiuolaikinėmis informacinėmis technologinėmis priemonėmis. Informacinių technologijų plėtra padeda ugdymo procesą pritaikyti mokiniams turintiems skirtingus poreikius ir gebėjimus. Sustiprėjo mokinių motyvacija, kūrybiškumo, iniciatyvumo aktyvinimas pamokoje. Gerėja aprūpinimas informacinėmis technologijomis, mokyklos bendruomenės narių kompiuterinis raštingumas.</w:t>
            </w:r>
            <w:r w:rsidRPr="00C83740">
              <w:rPr>
                <w:rFonts w:ascii="Times New Roman" w:hAnsi="Times New Roman"/>
                <w:b/>
                <w:sz w:val="24"/>
                <w:szCs w:val="24"/>
              </w:rPr>
              <w:t xml:space="preserve"> </w:t>
            </w:r>
            <w:r w:rsidRPr="00C83740">
              <w:rPr>
                <w:rFonts w:ascii="Times New Roman" w:hAnsi="Times New Roman"/>
                <w:sz w:val="24"/>
                <w:szCs w:val="24"/>
              </w:rPr>
              <w:t>Įsigyta 9 planšetiniai kompiuteriai, 1 nešiojamas kompiuteris bei vaizdo projektorius. IKT priemonėmis buvo stiprinamas ugdymo turinio individualizavimas ir diferencijavimas. Mokykla-darželis siekia modernaus informacinių technologijų įsisavinimo lygio plėsdama kompiuterinių ir audiovizualinių technologijų panaudojimą ugdymo procese ir po pamokinėje veikloje (VŠ būrelio</w:t>
            </w:r>
            <w:r>
              <w:rPr>
                <w:rFonts w:ascii="Times New Roman" w:hAnsi="Times New Roman"/>
                <w:sz w:val="24"/>
                <w:szCs w:val="24"/>
              </w:rPr>
              <w:t xml:space="preserve"> </w:t>
            </w:r>
            <w:r w:rsidRPr="00C83740">
              <w:rPr>
                <w:rFonts w:ascii="Times New Roman" w:hAnsi="Times New Roman"/>
                <w:sz w:val="24"/>
                <w:szCs w:val="24"/>
              </w:rPr>
              <w:t>,,Robotika“ veikloje, vaikai programavimui naudojasi mūsų planšetėmis). Padedant tėvams buvo kuriama  mokyklos lauko aplinka, skirta edukacinėms veikloms ir aktyviam judėjimui ( ,,basakojų takelis“, ,,vytelių tunelis“ ir ,,judėjimo takelis“).</w:t>
            </w:r>
          </w:p>
        </w:tc>
      </w:tr>
    </w:tbl>
    <w:p w14:paraId="308EEE9F" w14:textId="77777777" w:rsidR="00176288" w:rsidRPr="00C83740" w:rsidRDefault="00176288" w:rsidP="00176288">
      <w:pPr>
        <w:spacing w:after="0" w:line="240" w:lineRule="auto"/>
        <w:jc w:val="both"/>
        <w:rPr>
          <w:rFonts w:ascii="Times New Roman" w:eastAsia="Times New Roman" w:hAnsi="Times New Roman"/>
          <w:color w:val="FF0000"/>
          <w:sz w:val="24"/>
          <w:szCs w:val="24"/>
          <w:lang w:eastAsia="en-GB"/>
        </w:rPr>
      </w:pPr>
    </w:p>
    <w:p w14:paraId="308EEEA0" w14:textId="77777777" w:rsidR="00176288" w:rsidRPr="00C83740" w:rsidRDefault="00176288" w:rsidP="00B70283">
      <w:pPr>
        <w:numPr>
          <w:ilvl w:val="1"/>
          <w:numId w:val="35"/>
        </w:numPr>
        <w:tabs>
          <w:tab w:val="left" w:pos="426"/>
        </w:tabs>
        <w:spacing w:after="0" w:line="240" w:lineRule="auto"/>
        <w:jc w:val="both"/>
        <w:rPr>
          <w:rFonts w:ascii="Times New Roman" w:eastAsia="Times New Roman" w:hAnsi="Times New Roman"/>
          <w:sz w:val="24"/>
          <w:szCs w:val="24"/>
          <w:lang w:eastAsia="en-GB"/>
        </w:rPr>
      </w:pPr>
      <w:r w:rsidRPr="00C83740">
        <w:rPr>
          <w:rFonts w:ascii="Times New Roman" w:eastAsia="Times New Roman" w:hAnsi="Times New Roman"/>
          <w:sz w:val="24"/>
          <w:szCs w:val="24"/>
          <w:lang w:eastAsia="en-GB"/>
        </w:rPr>
        <w:t>Mokyklos finansavimas 2017 m.:</w:t>
      </w:r>
    </w:p>
    <w:tbl>
      <w:tblPr>
        <w:tblpPr w:leftFromText="180" w:rightFromText="180" w:vertAnchor="text" w:tblpY="1"/>
        <w:tblOverlap w:val="never"/>
        <w:tblW w:w="9923" w:type="dxa"/>
        <w:tblInd w:w="-34" w:type="dxa"/>
        <w:tblLook w:val="04A0" w:firstRow="1" w:lastRow="0" w:firstColumn="1" w:lastColumn="0" w:noHBand="0" w:noVBand="1"/>
      </w:tblPr>
      <w:tblGrid>
        <w:gridCol w:w="3426"/>
        <w:gridCol w:w="6497"/>
      </w:tblGrid>
      <w:tr w:rsidR="00176288" w:rsidRPr="00C83740" w14:paraId="308EEEA2" w14:textId="77777777" w:rsidTr="006E1748">
        <w:tc>
          <w:tcPr>
            <w:tcW w:w="9923" w:type="dxa"/>
            <w:gridSpan w:val="2"/>
            <w:tcBorders>
              <w:bottom w:val="single" w:sz="4" w:space="0" w:color="auto"/>
            </w:tcBorders>
          </w:tcPr>
          <w:p w14:paraId="308EEEA1" w14:textId="77777777" w:rsidR="00176288" w:rsidRPr="00C83740" w:rsidRDefault="00176288" w:rsidP="006E1748">
            <w:pPr>
              <w:pStyle w:val="Betarp"/>
              <w:ind w:firstLine="460"/>
              <w:jc w:val="both"/>
              <w:rPr>
                <w:rFonts w:ascii="Times New Roman" w:eastAsia="Times New Roman" w:hAnsi="Times New Roman"/>
                <w:sz w:val="24"/>
                <w:szCs w:val="24"/>
                <w:lang w:eastAsia="en-GB"/>
              </w:rPr>
            </w:pPr>
            <w:r w:rsidRPr="00C83740">
              <w:rPr>
                <w:rFonts w:ascii="Times New Roman" w:hAnsi="Times New Roman"/>
                <w:sz w:val="24"/>
                <w:szCs w:val="24"/>
              </w:rPr>
              <w:t xml:space="preserve">Siekiant užtikrinti gerą materialinės bazės būklę įstaigoje, ją atnaujinti ir stiprinti, 2017 metų vasarą buvo  padaryta klasių rekonstrukcija, panaikintos pereinamos klasės, norint pagerinti mokytojų bendradarbiavimą ir kokybišką jų darbą, mokytojų kambarys buvo perkeltas į didesnes patalpas. Įsigytos priemonės ugdymo procesui organizuoti iš tėvų įnašų, mokinio krepšelio ir savivaldybės biudžeto. Nupirkti 9 planšetiniai kompiuteriai mokiniams ir 1 nešiojamas kompiuteris, 1 projektorius, spalvotas spausdintuvas, laminavimo aparatas, mobili garso kolonėlė. Įsigyti nauji valgyklos stalai ir kėdės. </w:t>
            </w:r>
          </w:p>
        </w:tc>
      </w:tr>
      <w:tr w:rsidR="00176288" w:rsidRPr="00C83740" w14:paraId="308EEEA5" w14:textId="77777777" w:rsidTr="006E1748">
        <w:tc>
          <w:tcPr>
            <w:tcW w:w="3426" w:type="dxa"/>
            <w:tcBorders>
              <w:top w:val="single" w:sz="4" w:space="0" w:color="auto"/>
              <w:left w:val="single" w:sz="4" w:space="0" w:color="auto"/>
              <w:bottom w:val="single" w:sz="4" w:space="0" w:color="auto"/>
              <w:right w:val="single" w:sz="4" w:space="0" w:color="auto"/>
            </w:tcBorders>
            <w:hideMark/>
          </w:tcPr>
          <w:p w14:paraId="308EEEA3" w14:textId="77777777" w:rsidR="00176288" w:rsidRPr="00C83740" w:rsidRDefault="00176288" w:rsidP="006E1748">
            <w:pPr>
              <w:pStyle w:val="Pagrindinistekstas2"/>
              <w:tabs>
                <w:tab w:val="left" w:pos="426"/>
              </w:tabs>
              <w:spacing w:after="0" w:line="240" w:lineRule="auto"/>
            </w:pPr>
            <w:r w:rsidRPr="00C83740">
              <w:t>Finansavimo šaltiniai</w:t>
            </w:r>
          </w:p>
        </w:tc>
        <w:tc>
          <w:tcPr>
            <w:tcW w:w="6497" w:type="dxa"/>
            <w:tcBorders>
              <w:top w:val="single" w:sz="4" w:space="0" w:color="auto"/>
              <w:left w:val="single" w:sz="4" w:space="0" w:color="auto"/>
              <w:bottom w:val="single" w:sz="4" w:space="0" w:color="auto"/>
              <w:right w:val="single" w:sz="4" w:space="0" w:color="auto"/>
            </w:tcBorders>
          </w:tcPr>
          <w:p w14:paraId="308EEEA4" w14:textId="77777777" w:rsidR="00176288" w:rsidRPr="00C83740" w:rsidRDefault="00176288" w:rsidP="006E1748">
            <w:pPr>
              <w:pStyle w:val="Pagrindinistekstas2"/>
              <w:tabs>
                <w:tab w:val="left" w:pos="426"/>
              </w:tabs>
              <w:spacing w:after="0" w:line="240" w:lineRule="auto"/>
            </w:pPr>
            <w:r w:rsidRPr="00C83740">
              <w:t>Gautos lėšos (EUR)</w:t>
            </w:r>
          </w:p>
        </w:tc>
      </w:tr>
      <w:tr w:rsidR="00176288" w:rsidRPr="00C83740" w14:paraId="308EEEA8" w14:textId="77777777" w:rsidTr="006E1748">
        <w:tc>
          <w:tcPr>
            <w:tcW w:w="3426" w:type="dxa"/>
            <w:tcBorders>
              <w:top w:val="single" w:sz="4" w:space="0" w:color="auto"/>
              <w:left w:val="single" w:sz="4" w:space="0" w:color="auto"/>
              <w:bottom w:val="single" w:sz="4" w:space="0" w:color="auto"/>
              <w:right w:val="single" w:sz="4" w:space="0" w:color="auto"/>
            </w:tcBorders>
            <w:hideMark/>
          </w:tcPr>
          <w:p w14:paraId="308EEEA6" w14:textId="77777777" w:rsidR="00176288" w:rsidRPr="00C83740" w:rsidRDefault="00176288" w:rsidP="006E1748">
            <w:pPr>
              <w:pStyle w:val="Pagrindinistekstas2"/>
              <w:tabs>
                <w:tab w:val="left" w:pos="426"/>
              </w:tabs>
              <w:spacing w:after="0" w:line="240" w:lineRule="auto"/>
            </w:pPr>
            <w:r w:rsidRPr="00C83740">
              <w:t>Mokinio krepšelis</w:t>
            </w:r>
          </w:p>
        </w:tc>
        <w:tc>
          <w:tcPr>
            <w:tcW w:w="6497" w:type="dxa"/>
            <w:tcBorders>
              <w:top w:val="single" w:sz="4" w:space="0" w:color="auto"/>
              <w:left w:val="single" w:sz="4" w:space="0" w:color="auto"/>
              <w:bottom w:val="single" w:sz="4" w:space="0" w:color="auto"/>
              <w:right w:val="single" w:sz="4" w:space="0" w:color="auto"/>
            </w:tcBorders>
          </w:tcPr>
          <w:p w14:paraId="308EEEA7" w14:textId="77777777" w:rsidR="00176288" w:rsidRPr="00C83740" w:rsidRDefault="00176288" w:rsidP="006E1748">
            <w:pPr>
              <w:tabs>
                <w:tab w:val="left" w:pos="426"/>
              </w:tabs>
              <w:spacing w:after="0" w:line="240" w:lineRule="auto"/>
              <w:rPr>
                <w:rFonts w:ascii="Times New Roman" w:hAnsi="Times New Roman"/>
                <w:sz w:val="24"/>
                <w:szCs w:val="24"/>
              </w:rPr>
            </w:pPr>
            <w:r w:rsidRPr="00C83740">
              <w:rPr>
                <w:rFonts w:ascii="Times New Roman" w:hAnsi="Times New Roman"/>
                <w:sz w:val="24"/>
                <w:szCs w:val="24"/>
              </w:rPr>
              <w:t>102909,00</w:t>
            </w:r>
          </w:p>
        </w:tc>
      </w:tr>
      <w:tr w:rsidR="00176288" w:rsidRPr="00C83740" w14:paraId="308EEEAB" w14:textId="77777777" w:rsidTr="006E1748">
        <w:tc>
          <w:tcPr>
            <w:tcW w:w="3426" w:type="dxa"/>
            <w:tcBorders>
              <w:top w:val="single" w:sz="4" w:space="0" w:color="auto"/>
              <w:left w:val="single" w:sz="4" w:space="0" w:color="auto"/>
              <w:bottom w:val="single" w:sz="4" w:space="0" w:color="auto"/>
              <w:right w:val="single" w:sz="4" w:space="0" w:color="auto"/>
            </w:tcBorders>
            <w:hideMark/>
          </w:tcPr>
          <w:p w14:paraId="308EEEA9" w14:textId="77777777" w:rsidR="00176288" w:rsidRPr="00C83740" w:rsidRDefault="00176288" w:rsidP="006E1748">
            <w:pPr>
              <w:pStyle w:val="Pagrindinistekstas2"/>
              <w:tabs>
                <w:tab w:val="left" w:pos="426"/>
              </w:tabs>
              <w:spacing w:after="0" w:line="240" w:lineRule="auto"/>
            </w:pPr>
            <w:r w:rsidRPr="00C83740">
              <w:t>Savivaldybės biudžetas</w:t>
            </w:r>
          </w:p>
        </w:tc>
        <w:tc>
          <w:tcPr>
            <w:tcW w:w="6497" w:type="dxa"/>
            <w:tcBorders>
              <w:top w:val="single" w:sz="4" w:space="0" w:color="auto"/>
              <w:left w:val="single" w:sz="4" w:space="0" w:color="auto"/>
              <w:bottom w:val="single" w:sz="4" w:space="0" w:color="auto"/>
              <w:right w:val="single" w:sz="4" w:space="0" w:color="auto"/>
            </w:tcBorders>
          </w:tcPr>
          <w:p w14:paraId="308EEEAA" w14:textId="77777777" w:rsidR="00176288" w:rsidRPr="00C83740" w:rsidRDefault="00176288" w:rsidP="006E1748">
            <w:pPr>
              <w:tabs>
                <w:tab w:val="left" w:pos="426"/>
              </w:tabs>
              <w:spacing w:after="0" w:line="240" w:lineRule="auto"/>
              <w:rPr>
                <w:rFonts w:ascii="Times New Roman" w:hAnsi="Times New Roman"/>
                <w:sz w:val="24"/>
                <w:szCs w:val="24"/>
              </w:rPr>
            </w:pPr>
            <w:r w:rsidRPr="00C83740">
              <w:rPr>
                <w:rFonts w:ascii="Times New Roman" w:hAnsi="Times New Roman"/>
                <w:sz w:val="24"/>
                <w:szCs w:val="24"/>
              </w:rPr>
              <w:t>97115,32</w:t>
            </w:r>
          </w:p>
        </w:tc>
      </w:tr>
      <w:tr w:rsidR="00176288" w:rsidRPr="00C83740" w14:paraId="308EEEAE" w14:textId="77777777" w:rsidTr="006E1748">
        <w:tc>
          <w:tcPr>
            <w:tcW w:w="3426" w:type="dxa"/>
            <w:tcBorders>
              <w:top w:val="single" w:sz="4" w:space="0" w:color="auto"/>
              <w:left w:val="single" w:sz="4" w:space="0" w:color="auto"/>
              <w:bottom w:val="single" w:sz="4" w:space="0" w:color="auto"/>
              <w:right w:val="single" w:sz="4" w:space="0" w:color="auto"/>
            </w:tcBorders>
            <w:hideMark/>
          </w:tcPr>
          <w:p w14:paraId="308EEEAC" w14:textId="77777777" w:rsidR="00176288" w:rsidRPr="00C83740" w:rsidRDefault="00176288" w:rsidP="006E1748">
            <w:pPr>
              <w:pStyle w:val="Pagrindinistekstas2"/>
              <w:tabs>
                <w:tab w:val="left" w:pos="426"/>
              </w:tabs>
              <w:spacing w:after="0" w:line="240" w:lineRule="auto"/>
            </w:pPr>
            <w:r w:rsidRPr="00C83740">
              <w:t>Spec. lėšos</w:t>
            </w:r>
          </w:p>
        </w:tc>
        <w:tc>
          <w:tcPr>
            <w:tcW w:w="6497" w:type="dxa"/>
            <w:tcBorders>
              <w:top w:val="single" w:sz="4" w:space="0" w:color="auto"/>
              <w:left w:val="single" w:sz="4" w:space="0" w:color="auto"/>
              <w:bottom w:val="single" w:sz="4" w:space="0" w:color="auto"/>
              <w:right w:val="single" w:sz="4" w:space="0" w:color="auto"/>
            </w:tcBorders>
          </w:tcPr>
          <w:p w14:paraId="308EEEAD" w14:textId="77777777" w:rsidR="00176288" w:rsidRPr="00C83740" w:rsidRDefault="00176288" w:rsidP="006E1748">
            <w:pPr>
              <w:tabs>
                <w:tab w:val="left" w:pos="426"/>
              </w:tabs>
              <w:spacing w:after="0" w:line="240" w:lineRule="auto"/>
              <w:rPr>
                <w:rFonts w:ascii="Times New Roman" w:hAnsi="Times New Roman"/>
                <w:sz w:val="24"/>
                <w:szCs w:val="24"/>
              </w:rPr>
            </w:pPr>
            <w:r w:rsidRPr="00C83740">
              <w:rPr>
                <w:rFonts w:ascii="Times New Roman" w:hAnsi="Times New Roman"/>
                <w:sz w:val="24"/>
                <w:szCs w:val="24"/>
              </w:rPr>
              <w:t>9616,00</w:t>
            </w:r>
          </w:p>
        </w:tc>
      </w:tr>
      <w:tr w:rsidR="00176288" w:rsidRPr="00C83740" w14:paraId="308EEEB1" w14:textId="77777777" w:rsidTr="006E1748">
        <w:tc>
          <w:tcPr>
            <w:tcW w:w="3426" w:type="dxa"/>
            <w:tcBorders>
              <w:top w:val="single" w:sz="4" w:space="0" w:color="auto"/>
              <w:left w:val="single" w:sz="4" w:space="0" w:color="auto"/>
              <w:bottom w:val="single" w:sz="4" w:space="0" w:color="auto"/>
              <w:right w:val="single" w:sz="4" w:space="0" w:color="auto"/>
            </w:tcBorders>
          </w:tcPr>
          <w:p w14:paraId="308EEEAF" w14:textId="77777777" w:rsidR="00176288" w:rsidRPr="00C83740" w:rsidRDefault="00176288" w:rsidP="006E1748">
            <w:pPr>
              <w:pStyle w:val="Pagrindinistekstas2"/>
              <w:tabs>
                <w:tab w:val="left" w:pos="426"/>
              </w:tabs>
              <w:spacing w:after="0" w:line="240" w:lineRule="auto"/>
            </w:pPr>
            <w:r w:rsidRPr="00C83740">
              <w:t xml:space="preserve">2 </w:t>
            </w:r>
            <w:r w:rsidRPr="00C83740">
              <w:rPr>
                <w:shd w:val="clear" w:color="auto" w:fill="FFFFFF"/>
              </w:rPr>
              <w:t>% parama</w:t>
            </w:r>
          </w:p>
        </w:tc>
        <w:tc>
          <w:tcPr>
            <w:tcW w:w="6497" w:type="dxa"/>
            <w:tcBorders>
              <w:top w:val="single" w:sz="4" w:space="0" w:color="auto"/>
              <w:left w:val="single" w:sz="4" w:space="0" w:color="auto"/>
              <w:bottom w:val="single" w:sz="4" w:space="0" w:color="auto"/>
              <w:right w:val="single" w:sz="4" w:space="0" w:color="auto"/>
            </w:tcBorders>
          </w:tcPr>
          <w:p w14:paraId="308EEEB0" w14:textId="77777777" w:rsidR="00176288" w:rsidRPr="00C83740" w:rsidRDefault="00176288" w:rsidP="006E1748">
            <w:pPr>
              <w:tabs>
                <w:tab w:val="left" w:pos="426"/>
              </w:tabs>
              <w:spacing w:after="0" w:line="240" w:lineRule="auto"/>
              <w:rPr>
                <w:rFonts w:ascii="Times New Roman" w:hAnsi="Times New Roman"/>
                <w:sz w:val="24"/>
                <w:szCs w:val="24"/>
              </w:rPr>
            </w:pPr>
            <w:r w:rsidRPr="00C83740">
              <w:rPr>
                <w:rFonts w:ascii="Times New Roman" w:hAnsi="Times New Roman"/>
                <w:sz w:val="24"/>
                <w:szCs w:val="24"/>
              </w:rPr>
              <w:t>642,06</w:t>
            </w:r>
          </w:p>
        </w:tc>
      </w:tr>
    </w:tbl>
    <w:p w14:paraId="308EEEB2" w14:textId="77777777" w:rsidR="00176288" w:rsidRPr="00C83740" w:rsidRDefault="00176288" w:rsidP="00176288">
      <w:pPr>
        <w:spacing w:after="0" w:line="240" w:lineRule="auto"/>
        <w:jc w:val="both"/>
        <w:rPr>
          <w:rFonts w:ascii="Times New Roman" w:hAnsi="Times New Roman"/>
          <w:sz w:val="24"/>
          <w:szCs w:val="24"/>
        </w:rPr>
      </w:pPr>
    </w:p>
    <w:p w14:paraId="308EEEB3" w14:textId="77777777" w:rsidR="00176288" w:rsidRPr="00C83740" w:rsidRDefault="00176288" w:rsidP="00B70283">
      <w:pPr>
        <w:pStyle w:val="Sraopastraipa"/>
        <w:numPr>
          <w:ilvl w:val="1"/>
          <w:numId w:val="35"/>
        </w:numPr>
        <w:tabs>
          <w:tab w:val="left" w:pos="426"/>
        </w:tabs>
        <w:spacing w:after="0" w:line="240" w:lineRule="auto"/>
        <w:jc w:val="both"/>
        <w:rPr>
          <w:rFonts w:ascii="Times New Roman" w:hAnsi="Times New Roman"/>
          <w:sz w:val="24"/>
          <w:szCs w:val="24"/>
        </w:rPr>
      </w:pPr>
      <w:r w:rsidRPr="00C83740">
        <w:rPr>
          <w:rFonts w:ascii="Times New Roman" w:hAnsi="Times New Roman"/>
          <w:sz w:val="24"/>
          <w:szCs w:val="24"/>
        </w:rPr>
        <w:t>Materialinės bazės pokyčiai</w:t>
      </w:r>
      <w:r>
        <w:rPr>
          <w:rFonts w:ascii="Times New Roman" w:hAnsi="Times New Roman"/>
          <w:sz w:val="24"/>
          <w:szCs w:val="24"/>
        </w:rPr>
        <w:t xml:space="preserve"> 2017 </w:t>
      </w:r>
      <w:r w:rsidRPr="00C83740">
        <w:rPr>
          <w:rFonts w:ascii="Times New Roman" w:hAnsi="Times New Roman"/>
          <w:sz w:val="24"/>
          <w:szCs w:val="24"/>
        </w:rPr>
        <w:t xml:space="preserve">m. </w:t>
      </w:r>
      <w:r>
        <w:rPr>
          <w:rFonts w:ascii="Times New Roman" w:hAnsi="Times New Roman"/>
          <w:sz w:val="24"/>
          <w:szCs w:val="24"/>
        </w:rPr>
        <w:t>į</w:t>
      </w:r>
      <w:r w:rsidRPr="00C83740">
        <w:rPr>
          <w:rFonts w:ascii="Times New Roman" w:hAnsi="Times New Roman"/>
          <w:sz w:val="24"/>
          <w:szCs w:val="24"/>
        </w:rPr>
        <w:t>sigyta: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76288" w:rsidRPr="00C83740" w14:paraId="308EEEB7" w14:textId="77777777" w:rsidTr="006E1748">
        <w:tc>
          <w:tcPr>
            <w:tcW w:w="3284" w:type="dxa"/>
            <w:tcBorders>
              <w:top w:val="single" w:sz="4" w:space="0" w:color="auto"/>
              <w:left w:val="single" w:sz="4" w:space="0" w:color="auto"/>
              <w:bottom w:val="single" w:sz="4" w:space="0" w:color="auto"/>
              <w:right w:val="single" w:sz="4" w:space="0" w:color="auto"/>
            </w:tcBorders>
            <w:hideMark/>
          </w:tcPr>
          <w:p w14:paraId="308EEEB4"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Priemonės pavadinimas</w:t>
            </w:r>
          </w:p>
        </w:tc>
        <w:tc>
          <w:tcPr>
            <w:tcW w:w="3285" w:type="dxa"/>
            <w:tcBorders>
              <w:top w:val="single" w:sz="4" w:space="0" w:color="auto"/>
              <w:left w:val="single" w:sz="4" w:space="0" w:color="auto"/>
              <w:bottom w:val="single" w:sz="4" w:space="0" w:color="auto"/>
              <w:right w:val="single" w:sz="4" w:space="0" w:color="auto"/>
            </w:tcBorders>
            <w:hideMark/>
          </w:tcPr>
          <w:p w14:paraId="308EEEB5"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Panaudotos lėšos (Eur)</w:t>
            </w:r>
          </w:p>
        </w:tc>
        <w:tc>
          <w:tcPr>
            <w:tcW w:w="3285" w:type="dxa"/>
            <w:tcBorders>
              <w:top w:val="single" w:sz="4" w:space="0" w:color="auto"/>
              <w:left w:val="single" w:sz="4" w:space="0" w:color="auto"/>
              <w:bottom w:val="single" w:sz="4" w:space="0" w:color="auto"/>
              <w:right w:val="single" w:sz="4" w:space="0" w:color="auto"/>
            </w:tcBorders>
            <w:hideMark/>
          </w:tcPr>
          <w:p w14:paraId="308EEEB6" w14:textId="77777777" w:rsidR="00176288" w:rsidRPr="00C83740" w:rsidRDefault="00176288" w:rsidP="006E1748">
            <w:pPr>
              <w:spacing w:after="0" w:line="240" w:lineRule="auto"/>
              <w:jc w:val="center"/>
              <w:rPr>
                <w:rFonts w:ascii="Times New Roman" w:hAnsi="Times New Roman"/>
                <w:sz w:val="24"/>
                <w:szCs w:val="24"/>
              </w:rPr>
            </w:pPr>
            <w:r>
              <w:rPr>
                <w:rFonts w:ascii="Times New Roman" w:hAnsi="Times New Roman"/>
                <w:sz w:val="24"/>
                <w:szCs w:val="24"/>
              </w:rPr>
              <w:t>Finansavimo šaltiniai</w:t>
            </w:r>
          </w:p>
        </w:tc>
      </w:tr>
      <w:tr w:rsidR="00176288" w:rsidRPr="00C83740" w14:paraId="308EEEBB" w14:textId="77777777" w:rsidTr="006E1748">
        <w:trPr>
          <w:trHeight w:val="315"/>
        </w:trPr>
        <w:tc>
          <w:tcPr>
            <w:tcW w:w="3284" w:type="dxa"/>
            <w:tcBorders>
              <w:top w:val="single" w:sz="4" w:space="0" w:color="auto"/>
              <w:left w:val="single" w:sz="4" w:space="0" w:color="auto"/>
              <w:bottom w:val="single" w:sz="4" w:space="0" w:color="auto"/>
              <w:right w:val="single" w:sz="4" w:space="0" w:color="auto"/>
            </w:tcBorders>
            <w:hideMark/>
          </w:tcPr>
          <w:p w14:paraId="308EEEB8" w14:textId="77777777" w:rsidR="00176288" w:rsidRPr="00C83740" w:rsidRDefault="00176288" w:rsidP="006E1748">
            <w:pPr>
              <w:pStyle w:val="Betarp"/>
              <w:jc w:val="both"/>
              <w:rPr>
                <w:rFonts w:ascii="Times New Roman" w:hAnsi="Times New Roman"/>
                <w:sz w:val="24"/>
                <w:szCs w:val="24"/>
              </w:rPr>
            </w:pPr>
            <w:r w:rsidRPr="00C83740">
              <w:rPr>
                <w:rFonts w:ascii="Times New Roman" w:hAnsi="Times New Roman"/>
                <w:sz w:val="24"/>
                <w:szCs w:val="24"/>
              </w:rPr>
              <w:t>Mokyklos baldai</w:t>
            </w:r>
          </w:p>
        </w:tc>
        <w:tc>
          <w:tcPr>
            <w:tcW w:w="3285" w:type="dxa"/>
            <w:tcBorders>
              <w:top w:val="single" w:sz="4" w:space="0" w:color="auto"/>
              <w:left w:val="single" w:sz="4" w:space="0" w:color="auto"/>
              <w:bottom w:val="single" w:sz="4" w:space="0" w:color="auto"/>
              <w:right w:val="single" w:sz="4" w:space="0" w:color="auto"/>
            </w:tcBorders>
            <w:hideMark/>
          </w:tcPr>
          <w:p w14:paraId="308EEEB9"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1,051</w:t>
            </w:r>
          </w:p>
        </w:tc>
        <w:tc>
          <w:tcPr>
            <w:tcW w:w="3285" w:type="dxa"/>
            <w:tcBorders>
              <w:top w:val="single" w:sz="4" w:space="0" w:color="auto"/>
              <w:left w:val="single" w:sz="4" w:space="0" w:color="auto"/>
              <w:bottom w:val="single" w:sz="4" w:space="0" w:color="auto"/>
              <w:right w:val="single" w:sz="4" w:space="0" w:color="auto"/>
            </w:tcBorders>
            <w:hideMark/>
          </w:tcPr>
          <w:p w14:paraId="308EEEBA"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BF" w14:textId="77777777" w:rsidTr="006E1748">
        <w:trPr>
          <w:trHeight w:val="315"/>
        </w:trPr>
        <w:tc>
          <w:tcPr>
            <w:tcW w:w="3284" w:type="dxa"/>
            <w:tcBorders>
              <w:top w:val="single" w:sz="4" w:space="0" w:color="auto"/>
              <w:left w:val="single" w:sz="4" w:space="0" w:color="auto"/>
              <w:bottom w:val="single" w:sz="4" w:space="0" w:color="auto"/>
              <w:right w:val="single" w:sz="4" w:space="0" w:color="auto"/>
            </w:tcBorders>
            <w:hideMark/>
          </w:tcPr>
          <w:p w14:paraId="308EEEBC" w14:textId="77777777" w:rsidR="00176288" w:rsidRPr="00C83740" w:rsidRDefault="00176288" w:rsidP="006E1748">
            <w:pPr>
              <w:pStyle w:val="Betarp"/>
              <w:jc w:val="both"/>
              <w:rPr>
                <w:rFonts w:ascii="Times New Roman" w:hAnsi="Times New Roman"/>
                <w:sz w:val="24"/>
                <w:szCs w:val="24"/>
              </w:rPr>
            </w:pPr>
            <w:r w:rsidRPr="00C83740">
              <w:rPr>
                <w:rFonts w:ascii="Times New Roman" w:hAnsi="Times New Roman"/>
                <w:sz w:val="24"/>
                <w:szCs w:val="24"/>
              </w:rPr>
              <w:t>Valgyklos baldai</w:t>
            </w:r>
          </w:p>
        </w:tc>
        <w:tc>
          <w:tcPr>
            <w:tcW w:w="3285" w:type="dxa"/>
            <w:tcBorders>
              <w:top w:val="single" w:sz="4" w:space="0" w:color="auto"/>
              <w:left w:val="single" w:sz="4" w:space="0" w:color="auto"/>
              <w:bottom w:val="single" w:sz="4" w:space="0" w:color="auto"/>
              <w:right w:val="single" w:sz="4" w:space="0" w:color="auto"/>
            </w:tcBorders>
            <w:hideMark/>
          </w:tcPr>
          <w:p w14:paraId="308EEEBD"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1,380</w:t>
            </w:r>
          </w:p>
        </w:tc>
        <w:tc>
          <w:tcPr>
            <w:tcW w:w="3285" w:type="dxa"/>
            <w:tcBorders>
              <w:top w:val="single" w:sz="4" w:space="0" w:color="auto"/>
              <w:left w:val="single" w:sz="4" w:space="0" w:color="auto"/>
              <w:bottom w:val="single" w:sz="4" w:space="0" w:color="auto"/>
              <w:right w:val="single" w:sz="4" w:space="0" w:color="auto"/>
            </w:tcBorders>
            <w:hideMark/>
          </w:tcPr>
          <w:p w14:paraId="308EEEBE"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C3" w14:textId="77777777" w:rsidTr="006E1748">
        <w:trPr>
          <w:trHeight w:val="466"/>
        </w:trPr>
        <w:tc>
          <w:tcPr>
            <w:tcW w:w="3284" w:type="dxa"/>
            <w:tcBorders>
              <w:top w:val="single" w:sz="4" w:space="0" w:color="auto"/>
              <w:left w:val="single" w:sz="4" w:space="0" w:color="auto"/>
              <w:bottom w:val="single" w:sz="4" w:space="0" w:color="auto"/>
              <w:right w:val="single" w:sz="4" w:space="0" w:color="auto"/>
            </w:tcBorders>
            <w:hideMark/>
          </w:tcPr>
          <w:p w14:paraId="308EEEC0"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Planšetės (  9 vnt. ) ir jų priedai</w:t>
            </w:r>
          </w:p>
        </w:tc>
        <w:tc>
          <w:tcPr>
            <w:tcW w:w="3285" w:type="dxa"/>
            <w:tcBorders>
              <w:top w:val="single" w:sz="4" w:space="0" w:color="auto"/>
              <w:left w:val="single" w:sz="4" w:space="0" w:color="auto"/>
              <w:bottom w:val="single" w:sz="4" w:space="0" w:color="auto"/>
              <w:right w:val="single" w:sz="4" w:space="0" w:color="auto"/>
            </w:tcBorders>
            <w:hideMark/>
          </w:tcPr>
          <w:p w14:paraId="308EEEC1"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1.755,00</w:t>
            </w:r>
          </w:p>
        </w:tc>
        <w:tc>
          <w:tcPr>
            <w:tcW w:w="3285" w:type="dxa"/>
            <w:tcBorders>
              <w:top w:val="single" w:sz="4" w:space="0" w:color="auto"/>
              <w:left w:val="single" w:sz="4" w:space="0" w:color="auto"/>
              <w:bottom w:val="single" w:sz="4" w:space="0" w:color="auto"/>
              <w:right w:val="single" w:sz="4" w:space="0" w:color="auto"/>
            </w:tcBorders>
            <w:hideMark/>
          </w:tcPr>
          <w:p w14:paraId="308EEEC2" w14:textId="77777777" w:rsidR="00176288" w:rsidRPr="00C83740" w:rsidRDefault="00176288" w:rsidP="006E1748">
            <w:pPr>
              <w:pStyle w:val="Pagrindinistekstas2"/>
              <w:tabs>
                <w:tab w:val="left" w:pos="426"/>
              </w:tabs>
              <w:spacing w:after="0" w:line="240" w:lineRule="auto"/>
              <w:rPr>
                <w:color w:val="000000"/>
              </w:rPr>
            </w:pPr>
            <w:r w:rsidRPr="00C83740">
              <w:t>Mokinio krepšelis</w:t>
            </w:r>
          </w:p>
        </w:tc>
      </w:tr>
      <w:tr w:rsidR="00176288" w:rsidRPr="00C83740" w14:paraId="308EEEC7" w14:textId="77777777" w:rsidTr="006E1748">
        <w:trPr>
          <w:trHeight w:val="466"/>
        </w:trPr>
        <w:tc>
          <w:tcPr>
            <w:tcW w:w="3284" w:type="dxa"/>
            <w:tcBorders>
              <w:top w:val="single" w:sz="4" w:space="0" w:color="auto"/>
              <w:left w:val="single" w:sz="4" w:space="0" w:color="auto"/>
              <w:bottom w:val="single" w:sz="4" w:space="0" w:color="auto"/>
              <w:right w:val="single" w:sz="4" w:space="0" w:color="auto"/>
            </w:tcBorders>
            <w:hideMark/>
          </w:tcPr>
          <w:p w14:paraId="308EEEC4"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Nešiojamas kompiuteris (1vnt.)</w:t>
            </w:r>
          </w:p>
        </w:tc>
        <w:tc>
          <w:tcPr>
            <w:tcW w:w="3285" w:type="dxa"/>
            <w:tcBorders>
              <w:top w:val="single" w:sz="4" w:space="0" w:color="auto"/>
              <w:left w:val="single" w:sz="4" w:space="0" w:color="auto"/>
              <w:bottom w:val="single" w:sz="4" w:space="0" w:color="auto"/>
              <w:right w:val="single" w:sz="4" w:space="0" w:color="auto"/>
            </w:tcBorders>
            <w:hideMark/>
          </w:tcPr>
          <w:p w14:paraId="308EEEC5"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279,99</w:t>
            </w:r>
          </w:p>
        </w:tc>
        <w:tc>
          <w:tcPr>
            <w:tcW w:w="3285" w:type="dxa"/>
            <w:tcBorders>
              <w:top w:val="single" w:sz="4" w:space="0" w:color="auto"/>
              <w:left w:val="single" w:sz="4" w:space="0" w:color="auto"/>
              <w:bottom w:val="single" w:sz="4" w:space="0" w:color="auto"/>
              <w:right w:val="single" w:sz="4" w:space="0" w:color="auto"/>
            </w:tcBorders>
            <w:hideMark/>
          </w:tcPr>
          <w:p w14:paraId="308EEEC6"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CB" w14:textId="77777777" w:rsidTr="006E1748">
        <w:trPr>
          <w:trHeight w:val="466"/>
        </w:trPr>
        <w:tc>
          <w:tcPr>
            <w:tcW w:w="3284" w:type="dxa"/>
            <w:tcBorders>
              <w:top w:val="single" w:sz="4" w:space="0" w:color="auto"/>
              <w:left w:val="single" w:sz="4" w:space="0" w:color="auto"/>
              <w:bottom w:val="single" w:sz="4" w:space="0" w:color="auto"/>
              <w:right w:val="single" w:sz="4" w:space="0" w:color="auto"/>
            </w:tcBorders>
            <w:hideMark/>
          </w:tcPr>
          <w:p w14:paraId="308EEEC8"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lastRenderedPageBreak/>
              <w:t>Fotoaparatas (1vnt.)</w:t>
            </w:r>
          </w:p>
        </w:tc>
        <w:tc>
          <w:tcPr>
            <w:tcW w:w="3285" w:type="dxa"/>
            <w:tcBorders>
              <w:top w:val="single" w:sz="4" w:space="0" w:color="auto"/>
              <w:left w:val="single" w:sz="4" w:space="0" w:color="auto"/>
              <w:bottom w:val="single" w:sz="4" w:space="0" w:color="auto"/>
              <w:right w:val="single" w:sz="4" w:space="0" w:color="auto"/>
            </w:tcBorders>
            <w:hideMark/>
          </w:tcPr>
          <w:p w14:paraId="308EEEC9"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200,00</w:t>
            </w:r>
          </w:p>
        </w:tc>
        <w:tc>
          <w:tcPr>
            <w:tcW w:w="3285" w:type="dxa"/>
            <w:tcBorders>
              <w:top w:val="single" w:sz="4" w:space="0" w:color="auto"/>
              <w:left w:val="single" w:sz="4" w:space="0" w:color="auto"/>
              <w:bottom w:val="single" w:sz="4" w:space="0" w:color="auto"/>
              <w:right w:val="single" w:sz="4" w:space="0" w:color="auto"/>
            </w:tcBorders>
            <w:hideMark/>
          </w:tcPr>
          <w:p w14:paraId="308EEECA"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CF" w14:textId="77777777" w:rsidTr="006E1748">
        <w:trPr>
          <w:trHeight w:val="570"/>
        </w:trPr>
        <w:tc>
          <w:tcPr>
            <w:tcW w:w="3284" w:type="dxa"/>
            <w:tcBorders>
              <w:top w:val="single" w:sz="4" w:space="0" w:color="auto"/>
              <w:left w:val="single" w:sz="4" w:space="0" w:color="auto"/>
              <w:bottom w:val="single" w:sz="4" w:space="0" w:color="auto"/>
              <w:right w:val="single" w:sz="4" w:space="0" w:color="auto"/>
            </w:tcBorders>
            <w:hideMark/>
          </w:tcPr>
          <w:p w14:paraId="308EEECC"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Vaizdo projektorius</w:t>
            </w:r>
          </w:p>
        </w:tc>
        <w:tc>
          <w:tcPr>
            <w:tcW w:w="3285" w:type="dxa"/>
            <w:tcBorders>
              <w:top w:val="single" w:sz="4" w:space="0" w:color="auto"/>
              <w:left w:val="single" w:sz="4" w:space="0" w:color="auto"/>
              <w:bottom w:val="single" w:sz="4" w:space="0" w:color="auto"/>
              <w:right w:val="single" w:sz="4" w:space="0" w:color="auto"/>
            </w:tcBorders>
            <w:hideMark/>
          </w:tcPr>
          <w:p w14:paraId="308EEECD"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456,35</w:t>
            </w:r>
          </w:p>
        </w:tc>
        <w:tc>
          <w:tcPr>
            <w:tcW w:w="3285" w:type="dxa"/>
            <w:tcBorders>
              <w:top w:val="single" w:sz="4" w:space="0" w:color="auto"/>
              <w:left w:val="single" w:sz="4" w:space="0" w:color="auto"/>
              <w:bottom w:val="single" w:sz="4" w:space="0" w:color="auto"/>
              <w:right w:val="single" w:sz="4" w:space="0" w:color="auto"/>
            </w:tcBorders>
            <w:hideMark/>
          </w:tcPr>
          <w:p w14:paraId="308EEECE"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Mokinio krepšelis</w:t>
            </w:r>
          </w:p>
        </w:tc>
      </w:tr>
      <w:tr w:rsidR="00176288" w:rsidRPr="00C83740" w14:paraId="308EEED3" w14:textId="77777777" w:rsidTr="006E1748">
        <w:trPr>
          <w:trHeight w:val="450"/>
        </w:trPr>
        <w:tc>
          <w:tcPr>
            <w:tcW w:w="3284" w:type="dxa"/>
            <w:tcBorders>
              <w:top w:val="single" w:sz="4" w:space="0" w:color="auto"/>
              <w:left w:val="single" w:sz="4" w:space="0" w:color="auto"/>
              <w:bottom w:val="single" w:sz="4" w:space="0" w:color="auto"/>
              <w:right w:val="single" w:sz="4" w:space="0" w:color="auto"/>
            </w:tcBorders>
            <w:hideMark/>
          </w:tcPr>
          <w:p w14:paraId="308EEED0"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Spausdintuvas (1vnt.)</w:t>
            </w:r>
          </w:p>
        </w:tc>
        <w:tc>
          <w:tcPr>
            <w:tcW w:w="3285" w:type="dxa"/>
            <w:tcBorders>
              <w:top w:val="single" w:sz="4" w:space="0" w:color="auto"/>
              <w:left w:val="single" w:sz="4" w:space="0" w:color="auto"/>
              <w:bottom w:val="single" w:sz="4" w:space="0" w:color="auto"/>
              <w:right w:val="single" w:sz="4" w:space="0" w:color="auto"/>
            </w:tcBorders>
            <w:hideMark/>
          </w:tcPr>
          <w:p w14:paraId="308EEED1"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220,00</w:t>
            </w:r>
          </w:p>
        </w:tc>
        <w:tc>
          <w:tcPr>
            <w:tcW w:w="3285" w:type="dxa"/>
            <w:tcBorders>
              <w:top w:val="single" w:sz="4" w:space="0" w:color="auto"/>
              <w:left w:val="single" w:sz="4" w:space="0" w:color="auto"/>
              <w:bottom w:val="single" w:sz="4" w:space="0" w:color="auto"/>
              <w:right w:val="single" w:sz="4" w:space="0" w:color="auto"/>
            </w:tcBorders>
            <w:hideMark/>
          </w:tcPr>
          <w:p w14:paraId="308EEED2"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D7" w14:textId="77777777" w:rsidTr="006E1748">
        <w:trPr>
          <w:trHeight w:val="450"/>
        </w:trPr>
        <w:tc>
          <w:tcPr>
            <w:tcW w:w="3284" w:type="dxa"/>
            <w:tcBorders>
              <w:top w:val="single" w:sz="4" w:space="0" w:color="auto"/>
              <w:left w:val="single" w:sz="4" w:space="0" w:color="auto"/>
              <w:bottom w:val="single" w:sz="4" w:space="0" w:color="auto"/>
              <w:right w:val="single" w:sz="4" w:space="0" w:color="auto"/>
            </w:tcBorders>
            <w:hideMark/>
          </w:tcPr>
          <w:p w14:paraId="308EEED4" w14:textId="77777777" w:rsidR="00176288" w:rsidRPr="00C83740" w:rsidRDefault="00176288" w:rsidP="006E1748">
            <w:pPr>
              <w:pStyle w:val="Betarp"/>
              <w:rPr>
                <w:rFonts w:ascii="Times New Roman" w:hAnsi="Times New Roman"/>
                <w:sz w:val="24"/>
                <w:szCs w:val="24"/>
              </w:rPr>
            </w:pPr>
            <w:r w:rsidRPr="00C83740">
              <w:rPr>
                <w:rFonts w:ascii="Times New Roman" w:hAnsi="Times New Roman"/>
                <w:sz w:val="24"/>
                <w:szCs w:val="24"/>
              </w:rPr>
              <w:t>Garso kolonėlės (1vnt.)</w:t>
            </w:r>
          </w:p>
        </w:tc>
        <w:tc>
          <w:tcPr>
            <w:tcW w:w="3285" w:type="dxa"/>
            <w:tcBorders>
              <w:top w:val="single" w:sz="4" w:space="0" w:color="auto"/>
              <w:left w:val="single" w:sz="4" w:space="0" w:color="auto"/>
              <w:bottom w:val="single" w:sz="4" w:space="0" w:color="auto"/>
              <w:right w:val="single" w:sz="4" w:space="0" w:color="auto"/>
            </w:tcBorders>
            <w:hideMark/>
          </w:tcPr>
          <w:p w14:paraId="308EEED5"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68,00</w:t>
            </w:r>
          </w:p>
        </w:tc>
        <w:tc>
          <w:tcPr>
            <w:tcW w:w="3285" w:type="dxa"/>
            <w:tcBorders>
              <w:top w:val="single" w:sz="4" w:space="0" w:color="auto"/>
              <w:left w:val="single" w:sz="4" w:space="0" w:color="auto"/>
              <w:bottom w:val="single" w:sz="4" w:space="0" w:color="auto"/>
              <w:right w:val="single" w:sz="4" w:space="0" w:color="auto"/>
            </w:tcBorders>
            <w:hideMark/>
          </w:tcPr>
          <w:p w14:paraId="308EEED6" w14:textId="77777777" w:rsidR="00176288" w:rsidRPr="00C83740" w:rsidRDefault="00176288" w:rsidP="006E1748">
            <w:pPr>
              <w:pStyle w:val="Pagrindinistekstas2"/>
              <w:tabs>
                <w:tab w:val="left" w:pos="426"/>
              </w:tabs>
              <w:spacing w:after="0" w:line="240" w:lineRule="auto"/>
            </w:pPr>
            <w:r w:rsidRPr="00C83740">
              <w:t>Savivaldybės biudžetas</w:t>
            </w:r>
          </w:p>
        </w:tc>
      </w:tr>
      <w:tr w:rsidR="00176288" w:rsidRPr="00C83740" w14:paraId="308EEEDB" w14:textId="77777777" w:rsidTr="006E1748">
        <w:trPr>
          <w:trHeight w:val="450"/>
        </w:trPr>
        <w:tc>
          <w:tcPr>
            <w:tcW w:w="3284" w:type="dxa"/>
            <w:tcBorders>
              <w:top w:val="single" w:sz="4" w:space="0" w:color="auto"/>
              <w:left w:val="single" w:sz="4" w:space="0" w:color="auto"/>
              <w:bottom w:val="single" w:sz="4" w:space="0" w:color="auto"/>
              <w:right w:val="single" w:sz="4" w:space="0" w:color="auto"/>
            </w:tcBorders>
            <w:hideMark/>
          </w:tcPr>
          <w:p w14:paraId="308EEED8" w14:textId="77777777" w:rsidR="00176288" w:rsidRPr="00C83740" w:rsidRDefault="00176288" w:rsidP="006E1748">
            <w:pPr>
              <w:pStyle w:val="Betarp"/>
              <w:rPr>
                <w:rFonts w:ascii="Times New Roman" w:hAnsi="Times New Roman"/>
                <w:sz w:val="24"/>
                <w:szCs w:val="24"/>
              </w:rPr>
            </w:pPr>
            <w:r>
              <w:rPr>
                <w:rFonts w:ascii="Times New Roman" w:hAnsi="Times New Roman"/>
                <w:sz w:val="24"/>
                <w:szCs w:val="24"/>
              </w:rPr>
              <w:t>Ugdymo priemonės (</w:t>
            </w:r>
            <w:r w:rsidRPr="00C83740">
              <w:rPr>
                <w:rFonts w:ascii="Times New Roman" w:hAnsi="Times New Roman"/>
                <w:sz w:val="24"/>
                <w:szCs w:val="24"/>
              </w:rPr>
              <w:t>vadovėliai, prevencinės programos ir kt. )</w:t>
            </w:r>
          </w:p>
        </w:tc>
        <w:tc>
          <w:tcPr>
            <w:tcW w:w="3285" w:type="dxa"/>
            <w:tcBorders>
              <w:top w:val="single" w:sz="4" w:space="0" w:color="auto"/>
              <w:left w:val="single" w:sz="4" w:space="0" w:color="auto"/>
              <w:bottom w:val="single" w:sz="4" w:space="0" w:color="auto"/>
              <w:right w:val="single" w:sz="4" w:space="0" w:color="auto"/>
            </w:tcBorders>
            <w:hideMark/>
          </w:tcPr>
          <w:p w14:paraId="308EEED9" w14:textId="77777777" w:rsidR="00176288" w:rsidRPr="00C83740" w:rsidRDefault="00176288" w:rsidP="006E1748">
            <w:pPr>
              <w:tabs>
                <w:tab w:val="left" w:pos="426"/>
              </w:tabs>
              <w:spacing w:after="0" w:line="240" w:lineRule="auto"/>
              <w:jc w:val="center"/>
              <w:rPr>
                <w:rFonts w:ascii="Times New Roman" w:hAnsi="Times New Roman"/>
                <w:color w:val="000000"/>
                <w:sz w:val="24"/>
                <w:szCs w:val="24"/>
              </w:rPr>
            </w:pPr>
            <w:r w:rsidRPr="00C83740">
              <w:rPr>
                <w:rFonts w:ascii="Times New Roman" w:hAnsi="Times New Roman"/>
                <w:color w:val="000000"/>
                <w:sz w:val="24"/>
                <w:szCs w:val="24"/>
              </w:rPr>
              <w:t>1,049,55</w:t>
            </w:r>
          </w:p>
        </w:tc>
        <w:tc>
          <w:tcPr>
            <w:tcW w:w="3285" w:type="dxa"/>
            <w:tcBorders>
              <w:top w:val="single" w:sz="4" w:space="0" w:color="auto"/>
              <w:left w:val="single" w:sz="4" w:space="0" w:color="auto"/>
              <w:bottom w:val="single" w:sz="4" w:space="0" w:color="auto"/>
              <w:right w:val="single" w:sz="4" w:space="0" w:color="auto"/>
            </w:tcBorders>
            <w:hideMark/>
          </w:tcPr>
          <w:p w14:paraId="308EEEDA" w14:textId="77777777" w:rsidR="00176288" w:rsidRPr="00C83740" w:rsidRDefault="00176288" w:rsidP="006E1748">
            <w:pPr>
              <w:pStyle w:val="Pagrindinistekstas2"/>
              <w:tabs>
                <w:tab w:val="left" w:pos="426"/>
              </w:tabs>
              <w:spacing w:after="0" w:line="240" w:lineRule="auto"/>
            </w:pPr>
            <w:r w:rsidRPr="00C83740">
              <w:t>Mokinio krepšelis</w:t>
            </w:r>
          </w:p>
        </w:tc>
      </w:tr>
    </w:tbl>
    <w:p w14:paraId="308EEEDC" w14:textId="77777777" w:rsidR="00176288" w:rsidRPr="00C83740" w:rsidRDefault="00176288" w:rsidP="00176288">
      <w:pPr>
        <w:spacing w:after="0" w:line="240" w:lineRule="auto"/>
        <w:jc w:val="both"/>
        <w:rPr>
          <w:rFonts w:ascii="Times New Roman" w:hAnsi="Times New Roman"/>
          <w:sz w:val="24"/>
          <w:szCs w:val="24"/>
        </w:rPr>
      </w:pPr>
    </w:p>
    <w:p w14:paraId="308EEEDD" w14:textId="77777777" w:rsidR="00176288" w:rsidRPr="00C83740" w:rsidRDefault="00176288" w:rsidP="00B70283">
      <w:pPr>
        <w:numPr>
          <w:ilvl w:val="1"/>
          <w:numId w:val="35"/>
        </w:numPr>
        <w:tabs>
          <w:tab w:val="left" w:pos="709"/>
        </w:tabs>
        <w:spacing w:after="0" w:line="240" w:lineRule="auto"/>
        <w:jc w:val="both"/>
        <w:rPr>
          <w:rFonts w:ascii="Times New Roman" w:hAnsi="Times New Roman"/>
          <w:sz w:val="24"/>
          <w:szCs w:val="24"/>
        </w:rPr>
      </w:pPr>
      <w:r w:rsidRPr="00C83740">
        <w:rPr>
          <w:rFonts w:ascii="Times New Roman" w:hAnsi="Times New Roman"/>
          <w:sz w:val="24"/>
          <w:szCs w:val="24"/>
        </w:rPr>
        <w:t>Remonto darbai, fizinės aplinkos gerinimas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76288" w:rsidRPr="00C83740" w14:paraId="308EEEE1" w14:textId="77777777" w:rsidTr="006E1748">
        <w:tc>
          <w:tcPr>
            <w:tcW w:w="3284" w:type="dxa"/>
            <w:tcBorders>
              <w:top w:val="single" w:sz="4" w:space="0" w:color="auto"/>
              <w:left w:val="single" w:sz="4" w:space="0" w:color="auto"/>
              <w:bottom w:val="single" w:sz="4" w:space="0" w:color="auto"/>
              <w:right w:val="single" w:sz="4" w:space="0" w:color="auto"/>
            </w:tcBorders>
            <w:hideMark/>
          </w:tcPr>
          <w:p w14:paraId="308EEEDE"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Atlikti darbai</w:t>
            </w:r>
          </w:p>
        </w:tc>
        <w:tc>
          <w:tcPr>
            <w:tcW w:w="3285" w:type="dxa"/>
            <w:tcBorders>
              <w:top w:val="single" w:sz="4" w:space="0" w:color="auto"/>
              <w:left w:val="single" w:sz="4" w:space="0" w:color="auto"/>
              <w:bottom w:val="single" w:sz="4" w:space="0" w:color="auto"/>
              <w:right w:val="single" w:sz="4" w:space="0" w:color="auto"/>
            </w:tcBorders>
            <w:hideMark/>
          </w:tcPr>
          <w:p w14:paraId="308EEEDF"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Panaudotos lėšos (Eur)</w:t>
            </w:r>
          </w:p>
        </w:tc>
        <w:tc>
          <w:tcPr>
            <w:tcW w:w="3285" w:type="dxa"/>
            <w:tcBorders>
              <w:top w:val="single" w:sz="4" w:space="0" w:color="auto"/>
              <w:left w:val="single" w:sz="4" w:space="0" w:color="auto"/>
              <w:bottom w:val="single" w:sz="4" w:space="0" w:color="auto"/>
              <w:right w:val="single" w:sz="4" w:space="0" w:color="auto"/>
            </w:tcBorders>
            <w:hideMark/>
          </w:tcPr>
          <w:p w14:paraId="308EEEE0"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Finansavimo šaltiniai</w:t>
            </w:r>
          </w:p>
        </w:tc>
      </w:tr>
      <w:tr w:rsidR="00176288" w:rsidRPr="00C83740" w14:paraId="308EEEE7" w14:textId="77777777" w:rsidTr="006E1748">
        <w:tc>
          <w:tcPr>
            <w:tcW w:w="3284" w:type="dxa"/>
            <w:tcBorders>
              <w:top w:val="single" w:sz="4" w:space="0" w:color="auto"/>
              <w:left w:val="single" w:sz="4" w:space="0" w:color="auto"/>
              <w:bottom w:val="single" w:sz="4" w:space="0" w:color="auto"/>
              <w:right w:val="single" w:sz="4" w:space="0" w:color="auto"/>
            </w:tcBorders>
            <w:hideMark/>
          </w:tcPr>
          <w:p w14:paraId="308EEEE2" w14:textId="77777777" w:rsidR="00176288" w:rsidRPr="00C83740" w:rsidRDefault="00176288" w:rsidP="006E1748">
            <w:pPr>
              <w:spacing w:after="0" w:line="240" w:lineRule="auto"/>
              <w:rPr>
                <w:rFonts w:ascii="Times New Roman" w:hAnsi="Times New Roman"/>
                <w:sz w:val="24"/>
                <w:szCs w:val="24"/>
              </w:rPr>
            </w:pPr>
            <w:r w:rsidRPr="00C83740">
              <w:rPr>
                <w:rFonts w:ascii="Times New Roman" w:hAnsi="Times New Roman"/>
                <w:sz w:val="24"/>
                <w:szCs w:val="24"/>
              </w:rPr>
              <w:t>Vidaus patalpų klasėse remonto darbai (panaikintos pereinamos klasės)</w:t>
            </w:r>
          </w:p>
        </w:tc>
        <w:tc>
          <w:tcPr>
            <w:tcW w:w="3285" w:type="dxa"/>
            <w:tcBorders>
              <w:top w:val="single" w:sz="4" w:space="0" w:color="auto"/>
              <w:left w:val="single" w:sz="4" w:space="0" w:color="auto"/>
              <w:bottom w:val="single" w:sz="4" w:space="0" w:color="auto"/>
              <w:right w:val="single" w:sz="4" w:space="0" w:color="auto"/>
            </w:tcBorders>
          </w:tcPr>
          <w:p w14:paraId="308EEEE3" w14:textId="77777777" w:rsidR="00176288" w:rsidRPr="00C83740" w:rsidRDefault="00176288" w:rsidP="006E1748">
            <w:pPr>
              <w:spacing w:after="0" w:line="240" w:lineRule="auto"/>
              <w:jc w:val="center"/>
              <w:rPr>
                <w:rFonts w:ascii="Times New Roman" w:hAnsi="Times New Roman"/>
                <w:sz w:val="24"/>
                <w:szCs w:val="24"/>
              </w:rPr>
            </w:pPr>
          </w:p>
          <w:p w14:paraId="308EEEE4" w14:textId="77777777" w:rsidR="00176288" w:rsidRPr="00C83740" w:rsidRDefault="00176288" w:rsidP="006E1748">
            <w:pPr>
              <w:spacing w:after="0" w:line="240" w:lineRule="auto"/>
              <w:jc w:val="center"/>
              <w:rPr>
                <w:rFonts w:ascii="Times New Roman" w:hAnsi="Times New Roman"/>
                <w:sz w:val="24"/>
                <w:szCs w:val="24"/>
              </w:rPr>
            </w:pPr>
            <w:r w:rsidRPr="00C83740">
              <w:rPr>
                <w:rFonts w:ascii="Times New Roman" w:hAnsi="Times New Roman"/>
                <w:sz w:val="24"/>
                <w:szCs w:val="24"/>
              </w:rPr>
              <w:t>1,304,00</w:t>
            </w:r>
          </w:p>
        </w:tc>
        <w:tc>
          <w:tcPr>
            <w:tcW w:w="3285" w:type="dxa"/>
            <w:tcBorders>
              <w:top w:val="single" w:sz="4" w:space="0" w:color="auto"/>
              <w:left w:val="single" w:sz="4" w:space="0" w:color="auto"/>
              <w:bottom w:val="single" w:sz="4" w:space="0" w:color="auto"/>
              <w:right w:val="single" w:sz="4" w:space="0" w:color="auto"/>
            </w:tcBorders>
          </w:tcPr>
          <w:p w14:paraId="308EEEE5" w14:textId="77777777" w:rsidR="00176288" w:rsidRPr="00C83740" w:rsidRDefault="00176288" w:rsidP="006E1748">
            <w:pPr>
              <w:spacing w:after="0" w:line="240" w:lineRule="auto"/>
              <w:jc w:val="both"/>
              <w:rPr>
                <w:rFonts w:ascii="Times New Roman" w:hAnsi="Times New Roman"/>
                <w:sz w:val="24"/>
                <w:szCs w:val="24"/>
              </w:rPr>
            </w:pPr>
          </w:p>
          <w:p w14:paraId="308EEEE6" w14:textId="77777777" w:rsidR="00176288" w:rsidRPr="00C83740" w:rsidRDefault="00176288" w:rsidP="006E1748">
            <w:pPr>
              <w:spacing w:after="0" w:line="240" w:lineRule="auto"/>
              <w:jc w:val="both"/>
              <w:rPr>
                <w:rFonts w:ascii="Times New Roman" w:hAnsi="Times New Roman"/>
                <w:sz w:val="24"/>
                <w:szCs w:val="24"/>
              </w:rPr>
            </w:pPr>
            <w:r w:rsidRPr="00C83740">
              <w:rPr>
                <w:rFonts w:ascii="Times New Roman" w:hAnsi="Times New Roman"/>
                <w:sz w:val="24"/>
                <w:szCs w:val="24"/>
              </w:rPr>
              <w:t>Savivaldybės biudžetas</w:t>
            </w:r>
          </w:p>
        </w:tc>
      </w:tr>
    </w:tbl>
    <w:p w14:paraId="308EEEE8" w14:textId="77777777" w:rsidR="00176288" w:rsidRPr="00C83740" w:rsidRDefault="00176288" w:rsidP="00176288">
      <w:pPr>
        <w:tabs>
          <w:tab w:val="center" w:pos="4153"/>
          <w:tab w:val="right" w:pos="8306"/>
        </w:tabs>
        <w:spacing w:after="0" w:line="240" w:lineRule="auto"/>
        <w:jc w:val="both"/>
        <w:rPr>
          <w:rFonts w:ascii="Times New Roman" w:eastAsia="Times New Roman" w:hAnsi="Times New Roman"/>
          <w:sz w:val="24"/>
          <w:szCs w:val="24"/>
          <w:lang w:eastAsia="en-GB"/>
        </w:rPr>
      </w:pPr>
    </w:p>
    <w:p w14:paraId="308EEEE9" w14:textId="77777777" w:rsidR="00176288" w:rsidRPr="00C83740" w:rsidRDefault="00176288" w:rsidP="00B70283">
      <w:pPr>
        <w:numPr>
          <w:ilvl w:val="0"/>
          <w:numId w:val="35"/>
        </w:num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MOKINIAI, MOKINIŲ PASIEKIMAI</w:t>
      </w:r>
    </w:p>
    <w:p w14:paraId="308EEEEA" w14:textId="77777777" w:rsidR="00176288" w:rsidRPr="00C83740" w:rsidRDefault="00176288" w:rsidP="00176288">
      <w:pPr>
        <w:shd w:val="clear" w:color="auto" w:fill="FFFFFF"/>
        <w:spacing w:after="0" w:line="240" w:lineRule="auto"/>
        <w:jc w:val="both"/>
        <w:rPr>
          <w:rFonts w:ascii="Times New Roman" w:eastAsia="Times New Roman" w:hAnsi="Times New Roman"/>
          <w:color w:val="222222"/>
          <w:sz w:val="24"/>
          <w:szCs w:val="24"/>
          <w:shd w:val="clear" w:color="auto" w:fill="FFFFFF"/>
          <w:lang w:eastAsia="lt-LT"/>
        </w:rPr>
      </w:pPr>
      <w:r w:rsidRPr="00C83740">
        <w:rPr>
          <w:rFonts w:ascii="Times New Roman" w:eastAsia="Times New Roman" w:hAnsi="Times New Roman"/>
          <w:color w:val="222222"/>
          <w:sz w:val="24"/>
          <w:szCs w:val="24"/>
          <w:shd w:val="clear" w:color="auto" w:fill="FFFFFF"/>
          <w:lang w:eastAsia="lt-LT"/>
        </w:rPr>
        <w:t xml:space="preserve"> 4.1. Ikimokyklinis ir priešmokyklinis ugdymas. Vaikų skaičius pagal amžių:</w:t>
      </w:r>
    </w:p>
    <w:tbl>
      <w:tblPr>
        <w:tblW w:w="0" w:type="auto"/>
        <w:shd w:val="clear" w:color="auto" w:fill="FFFFFF"/>
        <w:tblCellMar>
          <w:left w:w="0" w:type="dxa"/>
          <w:right w:w="0" w:type="dxa"/>
        </w:tblCellMar>
        <w:tblLook w:val="04A0" w:firstRow="1" w:lastRow="0" w:firstColumn="1" w:lastColumn="0" w:noHBand="0" w:noVBand="1"/>
      </w:tblPr>
      <w:tblGrid>
        <w:gridCol w:w="2659"/>
        <w:gridCol w:w="1418"/>
        <w:gridCol w:w="1418"/>
        <w:gridCol w:w="1417"/>
        <w:gridCol w:w="1418"/>
        <w:gridCol w:w="1524"/>
      </w:tblGrid>
      <w:tr w:rsidR="00176288" w:rsidRPr="00C83740" w14:paraId="308EEEEE" w14:textId="77777777" w:rsidTr="006E1748">
        <w:trPr>
          <w:trHeight w:val="313"/>
        </w:trPr>
        <w:tc>
          <w:tcPr>
            <w:tcW w:w="265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EEB"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Vaikų skaičius</w:t>
            </w:r>
          </w:p>
        </w:tc>
        <w:tc>
          <w:tcPr>
            <w:tcW w:w="425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EEEC"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2017 metai</w:t>
            </w:r>
          </w:p>
        </w:tc>
        <w:tc>
          <w:tcPr>
            <w:tcW w:w="29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EEED"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2016 metai</w:t>
            </w:r>
          </w:p>
        </w:tc>
      </w:tr>
      <w:tr w:rsidR="00176288" w:rsidRPr="00C83740" w14:paraId="308EEEF5" w14:textId="77777777" w:rsidTr="006E1748">
        <w:trPr>
          <w:trHeight w:val="23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08EEEEF" w14:textId="77777777" w:rsidR="00176288" w:rsidRPr="00C83740" w:rsidRDefault="00176288" w:rsidP="006E1748">
            <w:pPr>
              <w:spacing w:after="0" w:line="240" w:lineRule="auto"/>
              <w:rPr>
                <w:rFonts w:ascii="Times New Roman" w:eastAsia="Times New Roman" w:hAnsi="Times New Roman"/>
                <w:color w:val="222222"/>
                <w:sz w:val="24"/>
                <w:szCs w:val="24"/>
                <w:lang w:eastAsia="lt-LT"/>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0"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2017-01-01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1"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2017-09-01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2"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2017-12-31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3"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2016-09-01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4"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2016-12-31</w:t>
            </w:r>
          </w:p>
        </w:tc>
      </w:tr>
      <w:tr w:rsidR="00176288" w:rsidRPr="00C83740" w14:paraId="308EEEFC" w14:textId="77777777" w:rsidTr="006E1748">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EF6"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Ikimokyklinio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7"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8"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9"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A"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23</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B"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23</w:t>
            </w:r>
          </w:p>
        </w:tc>
      </w:tr>
      <w:tr w:rsidR="00176288" w:rsidRPr="00C83740" w14:paraId="308EEF03" w14:textId="77777777" w:rsidTr="006E1748">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EFD"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Priešmokyklinio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E"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EFF"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0"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1"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10</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2"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10</w:t>
            </w:r>
          </w:p>
        </w:tc>
      </w:tr>
      <w:tr w:rsidR="00176288" w:rsidRPr="00C83740" w14:paraId="308EEF0A" w14:textId="77777777" w:rsidTr="006E1748">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F04"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Viso:</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5"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33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6"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33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7"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33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8"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33</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9"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33</w:t>
            </w:r>
          </w:p>
        </w:tc>
      </w:tr>
    </w:tbl>
    <w:p w14:paraId="308EEF0B" w14:textId="77777777" w:rsidR="00176288" w:rsidRPr="00C83740" w:rsidRDefault="00176288" w:rsidP="00176288">
      <w:pPr>
        <w:shd w:val="clear" w:color="auto" w:fill="FFFFFF"/>
        <w:spacing w:after="0" w:line="240" w:lineRule="auto"/>
        <w:jc w:val="both"/>
        <w:rPr>
          <w:rFonts w:ascii="Times New Roman" w:eastAsia="Times New Roman" w:hAnsi="Times New Roman"/>
          <w:color w:val="222222"/>
          <w:sz w:val="24"/>
          <w:szCs w:val="24"/>
          <w:shd w:val="clear" w:color="auto" w:fill="FFFFFF"/>
          <w:lang w:eastAsia="lt-LT"/>
        </w:rPr>
      </w:pPr>
      <w:r w:rsidRPr="00C83740">
        <w:rPr>
          <w:rFonts w:ascii="Times New Roman" w:eastAsia="Times New Roman" w:hAnsi="Times New Roman"/>
          <w:color w:val="222222"/>
          <w:sz w:val="24"/>
          <w:szCs w:val="24"/>
          <w:shd w:val="clear" w:color="auto" w:fill="FFFFFF"/>
          <w:lang w:eastAsia="lt-LT"/>
        </w:rPr>
        <w:t>Iš jų specialiųjų poreikių vaikai:</w:t>
      </w:r>
    </w:p>
    <w:tbl>
      <w:tblPr>
        <w:tblW w:w="0" w:type="auto"/>
        <w:shd w:val="clear" w:color="auto" w:fill="FFFFFF"/>
        <w:tblCellMar>
          <w:left w:w="0" w:type="dxa"/>
          <w:right w:w="0" w:type="dxa"/>
        </w:tblCellMar>
        <w:tblLook w:val="04A0" w:firstRow="1" w:lastRow="0" w:firstColumn="1" w:lastColumn="0" w:noHBand="0" w:noVBand="1"/>
      </w:tblPr>
      <w:tblGrid>
        <w:gridCol w:w="1951"/>
        <w:gridCol w:w="4394"/>
        <w:gridCol w:w="3509"/>
      </w:tblGrid>
      <w:tr w:rsidR="00176288" w:rsidRPr="00C83740" w14:paraId="308EEF11" w14:textId="77777777" w:rsidTr="006E1748">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F0C"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Bendras vaikų skaičius</w:t>
            </w:r>
          </w:p>
          <w:p w14:paraId="308EEF0D"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2017-12-31</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EF0E"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Vaikų skaičius, kuriems per 2017 metus buvo rekomenduota suteikti</w:t>
            </w:r>
          </w:p>
          <w:p w14:paraId="308EEF0F"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 specialiąją pedagoginę pagalbą</w:t>
            </w:r>
          </w:p>
        </w:tc>
        <w:tc>
          <w:tcPr>
            <w:tcW w:w="3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EF10" w14:textId="77777777" w:rsidR="00176288" w:rsidRPr="00C83740" w:rsidRDefault="00176288" w:rsidP="006E1748">
            <w:pPr>
              <w:spacing w:after="0" w:line="240" w:lineRule="auto"/>
              <w:jc w:val="both"/>
              <w:rPr>
                <w:rFonts w:ascii="Times New Roman" w:eastAsia="Times New Roman" w:hAnsi="Times New Roman"/>
                <w:color w:val="222222"/>
                <w:sz w:val="24"/>
                <w:szCs w:val="24"/>
                <w:lang w:eastAsia="lt-LT"/>
              </w:rPr>
            </w:pPr>
            <w:r w:rsidRPr="00C83740">
              <w:rPr>
                <w:rFonts w:ascii="Times New Roman" w:eastAsia="Times New Roman" w:hAnsi="Times New Roman"/>
                <w:color w:val="222222"/>
                <w:sz w:val="24"/>
                <w:szCs w:val="24"/>
                <w:lang w:eastAsia="lt-LT"/>
              </w:rPr>
              <w:t>Vaikų skaičius, kuriems per 2017 metus buvo suteikta specialioji pedagoginė pagalba</w:t>
            </w:r>
          </w:p>
        </w:tc>
      </w:tr>
      <w:tr w:rsidR="00176288" w:rsidRPr="00C83740" w14:paraId="308EEF15" w14:textId="77777777" w:rsidTr="006E1748">
        <w:trPr>
          <w:trHeight w:val="328"/>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EF12"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000000"/>
                <w:sz w:val="24"/>
                <w:szCs w:val="24"/>
                <w:lang w:eastAsia="lt-LT"/>
              </w:rPr>
              <w:t>67</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13"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000000"/>
                <w:sz w:val="24"/>
                <w:szCs w:val="24"/>
                <w:lang w:eastAsia="lt-LT"/>
              </w:rPr>
              <w:t>23</w:t>
            </w:r>
          </w:p>
        </w:tc>
        <w:tc>
          <w:tcPr>
            <w:tcW w:w="3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EF14" w14:textId="77777777" w:rsidR="00176288" w:rsidRPr="00C83740" w:rsidRDefault="00176288" w:rsidP="006E1748">
            <w:pPr>
              <w:spacing w:after="0" w:line="240" w:lineRule="auto"/>
              <w:jc w:val="center"/>
              <w:rPr>
                <w:rFonts w:ascii="Times New Roman" w:eastAsia="Times New Roman" w:hAnsi="Times New Roman"/>
                <w:color w:val="222222"/>
                <w:sz w:val="24"/>
                <w:szCs w:val="24"/>
                <w:lang w:eastAsia="lt-LT"/>
              </w:rPr>
            </w:pPr>
            <w:r w:rsidRPr="00C83740">
              <w:rPr>
                <w:rFonts w:ascii="Times New Roman" w:eastAsia="Times New Roman" w:hAnsi="Times New Roman"/>
                <w:color w:val="000000"/>
                <w:sz w:val="24"/>
                <w:szCs w:val="24"/>
                <w:lang w:eastAsia="lt-LT"/>
              </w:rPr>
              <w:t>23</w:t>
            </w:r>
          </w:p>
        </w:tc>
      </w:tr>
    </w:tbl>
    <w:p w14:paraId="308EEF16" w14:textId="77777777" w:rsidR="00176288" w:rsidRPr="00C83740" w:rsidRDefault="00176288" w:rsidP="00176288">
      <w:pPr>
        <w:pStyle w:val="Sraopastraipa"/>
        <w:spacing w:after="0" w:line="240" w:lineRule="auto"/>
        <w:ind w:left="0"/>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 xml:space="preserve"> 4.2. Vadovaujantis Rokiškio rajono savivaldybės tarybos, mokesčio už vaikų išlaikymą ugdymo įstaigoje lengvatos buvo suteiktos vaikams, kurių: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1835"/>
        <w:gridCol w:w="1971"/>
        <w:gridCol w:w="1971"/>
      </w:tblGrid>
      <w:tr w:rsidR="00176288" w:rsidRPr="00C83740" w14:paraId="308EEF20" w14:textId="77777777" w:rsidTr="006E1748">
        <w:tc>
          <w:tcPr>
            <w:tcW w:w="1668" w:type="dxa"/>
          </w:tcPr>
          <w:p w14:paraId="308EEF17"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Šeima augina 3 ir daugiau vaikų</w:t>
            </w:r>
          </w:p>
        </w:tc>
        <w:tc>
          <w:tcPr>
            <w:tcW w:w="2409" w:type="dxa"/>
          </w:tcPr>
          <w:p w14:paraId="308EEF18"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Šeimos vidutinės pajamos vienam nariui neviršija LRV nustatytų remiamų pajamų</w:t>
            </w:r>
          </w:p>
        </w:tc>
        <w:tc>
          <w:tcPr>
            <w:tcW w:w="1835" w:type="dxa"/>
          </w:tcPr>
          <w:p w14:paraId="308EEF19"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 xml:space="preserve">Vienam iš tėvų nustatytas </w:t>
            </w:r>
          </w:p>
          <w:p w14:paraId="308EEF1A"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0-40 proc.</w:t>
            </w:r>
          </w:p>
          <w:p w14:paraId="308EEF1B"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darbingumas</w:t>
            </w:r>
          </w:p>
        </w:tc>
        <w:tc>
          <w:tcPr>
            <w:tcW w:w="1971" w:type="dxa"/>
          </w:tcPr>
          <w:p w14:paraId="308EEF1C"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Atleista šeima nuo mokesčio</w:t>
            </w:r>
          </w:p>
          <w:p w14:paraId="308EEF1D"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(gauna socialinę</w:t>
            </w:r>
          </w:p>
          <w:p w14:paraId="308EEF1E"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paramą)</w:t>
            </w:r>
          </w:p>
        </w:tc>
        <w:tc>
          <w:tcPr>
            <w:tcW w:w="1971" w:type="dxa"/>
          </w:tcPr>
          <w:p w14:paraId="308EEF1F" w14:textId="77777777" w:rsidR="00176288" w:rsidRPr="00C83740" w:rsidRDefault="00176288" w:rsidP="006E174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Vaikui nustatytas neįgalumas</w:t>
            </w:r>
          </w:p>
        </w:tc>
      </w:tr>
      <w:tr w:rsidR="00176288" w:rsidRPr="00C83740" w14:paraId="308EEF26" w14:textId="77777777" w:rsidTr="006E1748">
        <w:trPr>
          <w:trHeight w:val="345"/>
        </w:trPr>
        <w:tc>
          <w:tcPr>
            <w:tcW w:w="1668" w:type="dxa"/>
            <w:shd w:val="clear" w:color="auto" w:fill="auto"/>
          </w:tcPr>
          <w:p w14:paraId="308EEF21"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13</w:t>
            </w:r>
          </w:p>
        </w:tc>
        <w:tc>
          <w:tcPr>
            <w:tcW w:w="2409" w:type="dxa"/>
            <w:shd w:val="clear" w:color="auto" w:fill="auto"/>
          </w:tcPr>
          <w:p w14:paraId="308EEF22"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w:t>
            </w:r>
          </w:p>
        </w:tc>
        <w:tc>
          <w:tcPr>
            <w:tcW w:w="1835" w:type="dxa"/>
            <w:shd w:val="clear" w:color="auto" w:fill="auto"/>
          </w:tcPr>
          <w:p w14:paraId="308EEF23"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w:t>
            </w:r>
          </w:p>
        </w:tc>
        <w:tc>
          <w:tcPr>
            <w:tcW w:w="1971" w:type="dxa"/>
            <w:shd w:val="clear" w:color="auto" w:fill="auto"/>
          </w:tcPr>
          <w:p w14:paraId="308EEF24"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13</w:t>
            </w:r>
          </w:p>
        </w:tc>
        <w:tc>
          <w:tcPr>
            <w:tcW w:w="1971" w:type="dxa"/>
            <w:shd w:val="clear" w:color="auto" w:fill="auto"/>
          </w:tcPr>
          <w:p w14:paraId="308EEF25"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2</w:t>
            </w:r>
          </w:p>
        </w:tc>
      </w:tr>
    </w:tbl>
    <w:p w14:paraId="308EEF27"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p>
    <w:p w14:paraId="308EEF28"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4.3. Mokinių skaičiaus įstaigoje 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984"/>
      </w:tblGrid>
      <w:tr w:rsidR="00176288" w:rsidRPr="00C83740" w14:paraId="308EEF2D" w14:textId="77777777" w:rsidTr="006E1748">
        <w:tc>
          <w:tcPr>
            <w:tcW w:w="1384" w:type="dxa"/>
          </w:tcPr>
          <w:p w14:paraId="308EEF29"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p>
        </w:tc>
        <w:tc>
          <w:tcPr>
            <w:tcW w:w="2676" w:type="dxa"/>
          </w:tcPr>
          <w:p w14:paraId="308EEF2A"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Mokinių skaičius</w:t>
            </w:r>
          </w:p>
        </w:tc>
        <w:tc>
          <w:tcPr>
            <w:tcW w:w="3845" w:type="dxa"/>
          </w:tcPr>
          <w:p w14:paraId="308EEF2B"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Klasių komplektų skaičius</w:t>
            </w:r>
          </w:p>
        </w:tc>
        <w:tc>
          <w:tcPr>
            <w:tcW w:w="1984" w:type="dxa"/>
          </w:tcPr>
          <w:p w14:paraId="308EEF2C"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Skirtumas</w:t>
            </w:r>
          </w:p>
        </w:tc>
      </w:tr>
      <w:tr w:rsidR="00176288" w:rsidRPr="00C83740" w14:paraId="308EEF32" w14:textId="77777777" w:rsidTr="006E1748">
        <w:tc>
          <w:tcPr>
            <w:tcW w:w="1384" w:type="dxa"/>
          </w:tcPr>
          <w:p w14:paraId="308EEF2E"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2016-09-01</w:t>
            </w:r>
          </w:p>
        </w:tc>
        <w:tc>
          <w:tcPr>
            <w:tcW w:w="2676" w:type="dxa"/>
          </w:tcPr>
          <w:p w14:paraId="308EEF2F"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32</w:t>
            </w:r>
          </w:p>
        </w:tc>
        <w:tc>
          <w:tcPr>
            <w:tcW w:w="3845" w:type="dxa"/>
          </w:tcPr>
          <w:p w14:paraId="308EEF30"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w:t>
            </w:r>
          </w:p>
        </w:tc>
        <w:tc>
          <w:tcPr>
            <w:tcW w:w="1984" w:type="dxa"/>
          </w:tcPr>
          <w:p w14:paraId="308EEF3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w:t>
            </w:r>
          </w:p>
        </w:tc>
      </w:tr>
      <w:tr w:rsidR="00176288" w:rsidRPr="00C83740" w14:paraId="308EEF37" w14:textId="77777777" w:rsidTr="006E1748">
        <w:tc>
          <w:tcPr>
            <w:tcW w:w="1384" w:type="dxa"/>
          </w:tcPr>
          <w:p w14:paraId="308EEF33"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2017-09-01</w:t>
            </w:r>
          </w:p>
        </w:tc>
        <w:tc>
          <w:tcPr>
            <w:tcW w:w="2676" w:type="dxa"/>
          </w:tcPr>
          <w:p w14:paraId="308EEF34"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35</w:t>
            </w:r>
          </w:p>
        </w:tc>
        <w:tc>
          <w:tcPr>
            <w:tcW w:w="3845" w:type="dxa"/>
          </w:tcPr>
          <w:p w14:paraId="308EEF3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w:t>
            </w:r>
          </w:p>
        </w:tc>
        <w:tc>
          <w:tcPr>
            <w:tcW w:w="1984" w:type="dxa"/>
          </w:tcPr>
          <w:p w14:paraId="308EEF3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w:t>
            </w:r>
          </w:p>
        </w:tc>
      </w:tr>
    </w:tbl>
    <w:p w14:paraId="308EEF38" w14:textId="77777777" w:rsidR="00176288" w:rsidRPr="00C83740" w:rsidRDefault="00176288" w:rsidP="00176288">
      <w:pPr>
        <w:tabs>
          <w:tab w:val="center" w:pos="4153"/>
          <w:tab w:val="right" w:pos="8306"/>
        </w:tabs>
        <w:spacing w:after="0" w:line="240" w:lineRule="auto"/>
        <w:jc w:val="both"/>
        <w:rPr>
          <w:rFonts w:ascii="Times New Roman" w:eastAsia="Times New Roman" w:hAnsi="Times New Roman"/>
          <w:sz w:val="24"/>
          <w:szCs w:val="24"/>
          <w:lang w:eastAsia="en-GB"/>
        </w:rPr>
      </w:pPr>
    </w:p>
    <w:p w14:paraId="308EEF39"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4.4. Mokinių socialinis kontekstas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8"/>
        <w:gridCol w:w="2316"/>
      </w:tblGrid>
      <w:tr w:rsidR="00176288" w:rsidRPr="00C83740" w14:paraId="308EEF3C" w14:textId="77777777" w:rsidTr="006E1748">
        <w:tc>
          <w:tcPr>
            <w:tcW w:w="7538" w:type="dxa"/>
            <w:tcBorders>
              <w:top w:val="single" w:sz="4" w:space="0" w:color="auto"/>
              <w:left w:val="single" w:sz="4" w:space="0" w:color="auto"/>
              <w:bottom w:val="single" w:sz="4" w:space="0" w:color="auto"/>
              <w:right w:val="single" w:sz="4" w:space="0" w:color="auto"/>
            </w:tcBorders>
            <w:vAlign w:val="bottom"/>
          </w:tcPr>
          <w:p w14:paraId="308EEF3A"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Mokiniai, likę be tėvų globos</w:t>
            </w:r>
          </w:p>
        </w:tc>
        <w:tc>
          <w:tcPr>
            <w:tcW w:w="2316" w:type="dxa"/>
            <w:tcBorders>
              <w:top w:val="single" w:sz="4" w:space="0" w:color="auto"/>
              <w:left w:val="single" w:sz="4" w:space="0" w:color="auto"/>
              <w:bottom w:val="single" w:sz="4" w:space="0" w:color="auto"/>
              <w:right w:val="single" w:sz="4" w:space="0" w:color="auto"/>
            </w:tcBorders>
          </w:tcPr>
          <w:p w14:paraId="308EEF3B"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5</w:t>
            </w:r>
          </w:p>
        </w:tc>
      </w:tr>
      <w:tr w:rsidR="00176288" w:rsidRPr="00C83740" w14:paraId="308EEF3F" w14:textId="77777777" w:rsidTr="006E1748">
        <w:tc>
          <w:tcPr>
            <w:tcW w:w="7538" w:type="dxa"/>
            <w:tcBorders>
              <w:top w:val="single" w:sz="4" w:space="0" w:color="auto"/>
              <w:left w:val="single" w:sz="4" w:space="0" w:color="auto"/>
              <w:bottom w:val="single" w:sz="4" w:space="0" w:color="auto"/>
              <w:right w:val="single" w:sz="4" w:space="0" w:color="auto"/>
            </w:tcBorders>
            <w:vAlign w:val="bottom"/>
          </w:tcPr>
          <w:p w14:paraId="308EEF3D"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Rizikos grupės mokinių skaičius</w:t>
            </w:r>
          </w:p>
        </w:tc>
        <w:tc>
          <w:tcPr>
            <w:tcW w:w="2316" w:type="dxa"/>
            <w:tcBorders>
              <w:top w:val="single" w:sz="4" w:space="0" w:color="auto"/>
              <w:left w:val="single" w:sz="4" w:space="0" w:color="auto"/>
              <w:bottom w:val="single" w:sz="4" w:space="0" w:color="auto"/>
              <w:right w:val="single" w:sz="4" w:space="0" w:color="auto"/>
            </w:tcBorders>
          </w:tcPr>
          <w:p w14:paraId="308EEF3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r>
      <w:tr w:rsidR="00176288" w:rsidRPr="00C83740" w14:paraId="308EEF42" w14:textId="77777777" w:rsidTr="006E1748">
        <w:tc>
          <w:tcPr>
            <w:tcW w:w="7538" w:type="dxa"/>
            <w:tcBorders>
              <w:top w:val="single" w:sz="4" w:space="0" w:color="auto"/>
              <w:left w:val="single" w:sz="4" w:space="0" w:color="auto"/>
              <w:bottom w:val="single" w:sz="4" w:space="0" w:color="auto"/>
              <w:right w:val="single" w:sz="4" w:space="0" w:color="auto"/>
            </w:tcBorders>
            <w:vAlign w:val="bottom"/>
          </w:tcPr>
          <w:p w14:paraId="308EEF40"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Nepilnamečių reikalų inspekcijos įskaitoje esančių mokinių skaičius</w:t>
            </w:r>
          </w:p>
        </w:tc>
        <w:tc>
          <w:tcPr>
            <w:tcW w:w="2316" w:type="dxa"/>
            <w:tcBorders>
              <w:top w:val="single" w:sz="4" w:space="0" w:color="auto"/>
              <w:left w:val="single" w:sz="4" w:space="0" w:color="auto"/>
              <w:bottom w:val="single" w:sz="4" w:space="0" w:color="auto"/>
              <w:right w:val="single" w:sz="4" w:space="0" w:color="auto"/>
            </w:tcBorders>
          </w:tcPr>
          <w:p w14:paraId="308EEF4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r>
      <w:tr w:rsidR="00176288" w:rsidRPr="00C83740" w14:paraId="308EEF45" w14:textId="77777777" w:rsidTr="006E1748">
        <w:tc>
          <w:tcPr>
            <w:tcW w:w="7538" w:type="dxa"/>
            <w:tcBorders>
              <w:top w:val="single" w:sz="4" w:space="0" w:color="auto"/>
              <w:left w:val="single" w:sz="4" w:space="0" w:color="auto"/>
              <w:bottom w:val="single" w:sz="4" w:space="0" w:color="auto"/>
              <w:right w:val="single" w:sz="4" w:space="0" w:color="auto"/>
            </w:tcBorders>
            <w:vAlign w:val="bottom"/>
          </w:tcPr>
          <w:p w14:paraId="308EEF43"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Užfiksuota smurtinių atvejų mokykloje</w:t>
            </w:r>
          </w:p>
        </w:tc>
        <w:tc>
          <w:tcPr>
            <w:tcW w:w="2316" w:type="dxa"/>
            <w:tcBorders>
              <w:top w:val="single" w:sz="4" w:space="0" w:color="auto"/>
              <w:left w:val="single" w:sz="4" w:space="0" w:color="auto"/>
              <w:bottom w:val="single" w:sz="4" w:space="0" w:color="auto"/>
              <w:right w:val="single" w:sz="4" w:space="0" w:color="auto"/>
            </w:tcBorders>
          </w:tcPr>
          <w:p w14:paraId="308EEF44"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w:t>
            </w:r>
          </w:p>
        </w:tc>
      </w:tr>
      <w:tr w:rsidR="00176288" w:rsidRPr="00C83740" w14:paraId="308EEF48" w14:textId="77777777" w:rsidTr="006E1748">
        <w:tc>
          <w:tcPr>
            <w:tcW w:w="7538" w:type="dxa"/>
            <w:tcBorders>
              <w:top w:val="single" w:sz="4" w:space="0" w:color="auto"/>
              <w:left w:val="single" w:sz="4" w:space="0" w:color="auto"/>
              <w:bottom w:val="single" w:sz="4" w:space="0" w:color="auto"/>
              <w:right w:val="single" w:sz="4" w:space="0" w:color="auto"/>
            </w:tcBorders>
            <w:vAlign w:val="bottom"/>
          </w:tcPr>
          <w:p w14:paraId="308EEF46" w14:textId="77777777" w:rsidR="00176288" w:rsidRPr="00C83740" w:rsidRDefault="00176288" w:rsidP="006E174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Nemokamai maitinamų mokinių skaičius</w:t>
            </w:r>
          </w:p>
        </w:tc>
        <w:tc>
          <w:tcPr>
            <w:tcW w:w="2316" w:type="dxa"/>
            <w:tcBorders>
              <w:top w:val="single" w:sz="4" w:space="0" w:color="auto"/>
              <w:left w:val="single" w:sz="4" w:space="0" w:color="auto"/>
              <w:bottom w:val="single" w:sz="4" w:space="0" w:color="auto"/>
              <w:right w:val="single" w:sz="4" w:space="0" w:color="auto"/>
            </w:tcBorders>
          </w:tcPr>
          <w:p w14:paraId="308EEF47"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13</w:t>
            </w:r>
          </w:p>
        </w:tc>
      </w:tr>
    </w:tbl>
    <w:p w14:paraId="308EEF49"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4A"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lastRenderedPageBreak/>
        <w:t>4.5.</w:t>
      </w:r>
      <w:r w:rsidRPr="00C83740">
        <w:rPr>
          <w:rFonts w:ascii="Times New Roman" w:eastAsia="Times New Roman" w:hAnsi="Times New Roman"/>
          <w:bCs/>
          <w:sz w:val="24"/>
          <w:szCs w:val="24"/>
          <w:lang w:eastAsia="lt-LT"/>
        </w:rPr>
        <w:t xml:space="preserve">Mokinių pasiekimai, pasibaigus mokslo metams  1- 4  klasėse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936"/>
        <w:gridCol w:w="1421"/>
        <w:gridCol w:w="2058"/>
        <w:gridCol w:w="2371"/>
      </w:tblGrid>
      <w:tr w:rsidR="00176288" w:rsidRPr="00C83740" w14:paraId="308EEF53" w14:textId="77777777" w:rsidTr="006E1748">
        <w:tc>
          <w:tcPr>
            <w:tcW w:w="2102" w:type="dxa"/>
          </w:tcPr>
          <w:p w14:paraId="308EEF4B"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Mokslo metai</w:t>
            </w:r>
          </w:p>
        </w:tc>
        <w:tc>
          <w:tcPr>
            <w:tcW w:w="1936" w:type="dxa"/>
            <w:shd w:val="clear" w:color="auto" w:fill="auto"/>
          </w:tcPr>
          <w:p w14:paraId="308EEF4C"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Aukštesnysis</w:t>
            </w:r>
          </w:p>
          <w:p w14:paraId="308EEF4D"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lygis</w:t>
            </w:r>
          </w:p>
        </w:tc>
        <w:tc>
          <w:tcPr>
            <w:tcW w:w="1421" w:type="dxa"/>
            <w:shd w:val="clear" w:color="auto" w:fill="auto"/>
          </w:tcPr>
          <w:p w14:paraId="308EEF4E"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Pagrindinis</w:t>
            </w:r>
          </w:p>
          <w:p w14:paraId="308EEF4F"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lygis</w:t>
            </w:r>
          </w:p>
        </w:tc>
        <w:tc>
          <w:tcPr>
            <w:tcW w:w="2058" w:type="dxa"/>
            <w:shd w:val="clear" w:color="auto" w:fill="auto"/>
          </w:tcPr>
          <w:p w14:paraId="308EEF50"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Turi patenkinamo lygio įvertinimų</w:t>
            </w:r>
          </w:p>
        </w:tc>
        <w:tc>
          <w:tcPr>
            <w:tcW w:w="2371" w:type="dxa"/>
            <w:shd w:val="clear" w:color="auto" w:fill="auto"/>
          </w:tcPr>
          <w:p w14:paraId="308EEF51"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Nepatenkinamas</w:t>
            </w:r>
          </w:p>
          <w:p w14:paraId="308EEF52"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lygis</w:t>
            </w:r>
          </w:p>
        </w:tc>
      </w:tr>
      <w:tr w:rsidR="00176288" w:rsidRPr="00C83740" w14:paraId="308EEF59" w14:textId="77777777" w:rsidTr="006E1748">
        <w:tc>
          <w:tcPr>
            <w:tcW w:w="2102" w:type="dxa"/>
          </w:tcPr>
          <w:p w14:paraId="308EEF54" w14:textId="77777777" w:rsidR="00176288" w:rsidRPr="00C83740" w:rsidRDefault="00176288" w:rsidP="006E1748">
            <w:pPr>
              <w:tabs>
                <w:tab w:val="left" w:pos="720"/>
              </w:tabs>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20116-2017</w:t>
            </w:r>
          </w:p>
        </w:tc>
        <w:tc>
          <w:tcPr>
            <w:tcW w:w="1936" w:type="dxa"/>
            <w:shd w:val="clear" w:color="auto" w:fill="auto"/>
          </w:tcPr>
          <w:p w14:paraId="308EEF55"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7</w:t>
            </w:r>
          </w:p>
        </w:tc>
        <w:tc>
          <w:tcPr>
            <w:tcW w:w="1421" w:type="dxa"/>
            <w:shd w:val="clear" w:color="auto" w:fill="auto"/>
          </w:tcPr>
          <w:p w14:paraId="308EEF56"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11</w:t>
            </w:r>
          </w:p>
        </w:tc>
        <w:tc>
          <w:tcPr>
            <w:tcW w:w="2058" w:type="dxa"/>
            <w:shd w:val="clear" w:color="auto" w:fill="auto"/>
          </w:tcPr>
          <w:p w14:paraId="308EEF57"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11</w:t>
            </w:r>
          </w:p>
        </w:tc>
        <w:tc>
          <w:tcPr>
            <w:tcW w:w="2371" w:type="dxa"/>
            <w:shd w:val="clear" w:color="auto" w:fill="auto"/>
          </w:tcPr>
          <w:p w14:paraId="308EEF58" w14:textId="77777777" w:rsidR="00176288" w:rsidRPr="00C83740" w:rsidRDefault="00176288" w:rsidP="006E1748">
            <w:pPr>
              <w:tabs>
                <w:tab w:val="left" w:pos="720"/>
              </w:tabs>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0</w:t>
            </w:r>
          </w:p>
        </w:tc>
      </w:tr>
    </w:tbl>
    <w:p w14:paraId="308EEF5A"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5B"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bCs/>
          <w:sz w:val="24"/>
          <w:szCs w:val="24"/>
          <w:lang w:eastAsia="lt-LT"/>
        </w:rPr>
        <w:t>4</w:t>
      </w:r>
      <w:r w:rsidRPr="00C83740">
        <w:rPr>
          <w:rFonts w:ascii="Times New Roman" w:eastAsia="Times New Roman" w:hAnsi="Times New Roman"/>
          <w:sz w:val="24"/>
          <w:szCs w:val="24"/>
          <w:lang w:eastAsia="lt-LT"/>
        </w:rPr>
        <w:t>.6. Mokinių lankomumas 2016-2017 m.m.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1843"/>
        <w:gridCol w:w="2693"/>
      </w:tblGrid>
      <w:tr w:rsidR="00176288" w:rsidRPr="00C83740" w14:paraId="308EEF5E" w14:textId="77777777" w:rsidTr="006E1748">
        <w:trPr>
          <w:trHeight w:val="15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308EEF5C" w14:textId="77777777" w:rsidR="00176288" w:rsidRPr="00C83740" w:rsidRDefault="00176288" w:rsidP="006E1748">
            <w:pPr>
              <w:tabs>
                <w:tab w:val="center" w:pos="4153"/>
                <w:tab w:val="right" w:pos="8306"/>
              </w:tabs>
              <w:spacing w:after="0" w:line="240" w:lineRule="auto"/>
              <w:jc w:val="center"/>
              <w:rPr>
                <w:rFonts w:ascii="Times New Roman" w:eastAsia="Times New Roman" w:hAnsi="Times New Roman"/>
                <w:sz w:val="24"/>
                <w:szCs w:val="24"/>
                <w:lang w:eastAsia="en-GB"/>
              </w:rPr>
            </w:pPr>
            <w:r w:rsidRPr="00C83740">
              <w:rPr>
                <w:rFonts w:ascii="Times New Roman" w:eastAsia="Times New Roman" w:hAnsi="Times New Roman"/>
                <w:sz w:val="24"/>
                <w:szCs w:val="24"/>
                <w:lang w:eastAsia="en-GB"/>
              </w:rPr>
              <w:t>Vidutiniškai 1 mokinys per mokslo metus praleido iš viso pamokų</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08EEF5D" w14:textId="77777777" w:rsidR="00176288" w:rsidRPr="00C83740" w:rsidRDefault="00176288" w:rsidP="006E1748">
            <w:pPr>
              <w:tabs>
                <w:tab w:val="center" w:pos="4153"/>
                <w:tab w:val="right" w:pos="8306"/>
              </w:tabs>
              <w:spacing w:after="0" w:line="240" w:lineRule="auto"/>
              <w:jc w:val="center"/>
              <w:rPr>
                <w:rFonts w:ascii="Times New Roman" w:eastAsia="Times New Roman" w:hAnsi="Times New Roman"/>
                <w:sz w:val="24"/>
                <w:szCs w:val="24"/>
                <w:lang w:eastAsia="en-GB"/>
              </w:rPr>
            </w:pPr>
            <w:r w:rsidRPr="00C83740">
              <w:rPr>
                <w:rFonts w:ascii="Times New Roman" w:eastAsia="Times New Roman" w:hAnsi="Times New Roman"/>
                <w:sz w:val="24"/>
                <w:szCs w:val="24"/>
                <w:lang w:eastAsia="en-GB"/>
              </w:rPr>
              <w:t>Vidutiniškai 1 mokinys per mokslo metus praleido pamokų dėl nepateisinamų priežasčių</w:t>
            </w:r>
          </w:p>
        </w:tc>
      </w:tr>
      <w:tr w:rsidR="00176288" w:rsidRPr="00C83740" w14:paraId="308EEF63" w14:textId="77777777" w:rsidTr="006E17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08EEF5F"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1-4 kl.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8EEF60"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Pastabos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EEF6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1-4 kl.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8EEF6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Pastabos</w:t>
            </w:r>
          </w:p>
        </w:tc>
      </w:tr>
      <w:tr w:rsidR="00176288" w:rsidRPr="00C83740" w14:paraId="308EEF69" w14:textId="77777777" w:rsidTr="006E1748">
        <w:trPr>
          <w:trHeight w:val="77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08EEF64"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36,3</w:t>
            </w:r>
          </w:p>
          <w:p w14:paraId="308EEF6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8EEF6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en-GB"/>
              </w:rPr>
              <w:t xml:space="preserve">1 mokinys per mokslo metus praleido </w:t>
            </w:r>
            <w:r w:rsidRPr="00C83740">
              <w:rPr>
                <w:rFonts w:ascii="Times New Roman" w:eastAsia="Times New Roman" w:hAnsi="Times New Roman"/>
                <w:sz w:val="24"/>
                <w:szCs w:val="24"/>
                <w:lang w:eastAsia="lt-LT"/>
              </w:rPr>
              <w:t>35,36 dėl ligos.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EEF67"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8EEF68" w14:textId="77777777" w:rsidR="00176288" w:rsidRPr="00C83740" w:rsidRDefault="00176288" w:rsidP="006E1748">
            <w:pPr>
              <w:pStyle w:val="Betarp"/>
              <w:rPr>
                <w:rFonts w:ascii="Times New Roman" w:eastAsia="Times New Roman" w:hAnsi="Times New Roman"/>
                <w:sz w:val="24"/>
                <w:szCs w:val="24"/>
                <w:lang w:eastAsia="lt-LT"/>
              </w:rPr>
            </w:pPr>
            <w:r w:rsidRPr="00C83740">
              <w:rPr>
                <w:rFonts w:ascii="Times New Roman" w:hAnsi="Times New Roman"/>
                <w:sz w:val="24"/>
                <w:szCs w:val="24"/>
              </w:rPr>
              <w:t>Praleistų pamokų skaičius yra kontroliuojamas. Siekiant mažinti praleistų pamokų skaičių Mokykloje-darželyje didesnis dėmesys skiriamas mokinių motyvacijai kelti, bei skatinti mokinius už gerus pasiekimus.</w:t>
            </w:r>
          </w:p>
        </w:tc>
      </w:tr>
    </w:tbl>
    <w:p w14:paraId="308EEF6A"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6B" w14:textId="77777777" w:rsidR="00176288" w:rsidRPr="00C83740" w:rsidRDefault="00176288" w:rsidP="00176288">
      <w:pPr>
        <w:spacing w:after="0" w:line="240" w:lineRule="auto"/>
        <w:jc w:val="both"/>
        <w:rPr>
          <w:rFonts w:ascii="Times New Roman" w:eastAsia="Times New Roman" w:hAnsi="Times New Roman"/>
          <w:sz w:val="24"/>
          <w:szCs w:val="24"/>
          <w:u w:val="single"/>
          <w:lang w:eastAsia="lt-LT"/>
        </w:rPr>
      </w:pPr>
      <w:r w:rsidRPr="00C83740">
        <w:rPr>
          <w:rFonts w:ascii="Times New Roman" w:eastAsia="Times New Roman" w:hAnsi="Times New Roman"/>
          <w:sz w:val="24"/>
          <w:szCs w:val="24"/>
          <w:lang w:eastAsia="lt-LT"/>
        </w:rPr>
        <w:t>4.7. 2017 m. ketvirtokų vertinimas pasinaudojant standartizuotais testais ir 2 kl. mokinių diagnostinio tyrimo pagrindinės įžvalgos</w:t>
      </w:r>
    </w:p>
    <w:tbl>
      <w:tblPr>
        <w:tblW w:w="0" w:type="auto"/>
        <w:tblInd w:w="108" w:type="dxa"/>
        <w:tblLook w:val="04A0" w:firstRow="1" w:lastRow="0" w:firstColumn="1" w:lastColumn="0" w:noHBand="0" w:noVBand="1"/>
      </w:tblPr>
      <w:tblGrid>
        <w:gridCol w:w="9746"/>
      </w:tblGrid>
      <w:tr w:rsidR="00176288" w:rsidRPr="00C83740" w14:paraId="308EEF6D" w14:textId="77777777" w:rsidTr="006E1748">
        <w:trPr>
          <w:trHeight w:val="1060"/>
        </w:trPr>
        <w:tc>
          <w:tcPr>
            <w:tcW w:w="9746" w:type="dxa"/>
          </w:tcPr>
          <w:p w14:paraId="308EEF6C" w14:textId="77777777" w:rsidR="00176288" w:rsidRPr="00C83740" w:rsidRDefault="00176288" w:rsidP="006E1748">
            <w:pPr>
              <w:pStyle w:val="Betarp"/>
              <w:jc w:val="both"/>
              <w:rPr>
                <w:rFonts w:ascii="Times New Roman" w:eastAsia="Times New Roman" w:hAnsi="Times New Roman"/>
                <w:sz w:val="24"/>
                <w:szCs w:val="24"/>
                <w:lang w:eastAsia="en-GB"/>
              </w:rPr>
            </w:pPr>
            <w:r w:rsidRPr="00C83740">
              <w:rPr>
                <w:rFonts w:ascii="Times New Roman" w:hAnsi="Times New Roman"/>
                <w:sz w:val="24"/>
                <w:szCs w:val="24"/>
                <w:shd w:val="clear" w:color="auto" w:fill="FFFFFF"/>
              </w:rPr>
              <w:t xml:space="preserve">  Skatinti mokytojus efektyviai išnaudoti pamokos laiką, siekti tinkamo tempo pamokos metu. Motyvuoti mokinius atlikti užduotis iki galo, pritaikant užduoties algoritmą. Labai svarbu tinkamai suvokti</w:t>
            </w:r>
            <w:r w:rsidRPr="00C83740">
              <w:rPr>
                <w:rStyle w:val="apple-converted-space"/>
                <w:rFonts w:ascii="Times New Roman" w:hAnsi="Times New Roman"/>
                <w:color w:val="000000"/>
                <w:sz w:val="24"/>
                <w:szCs w:val="24"/>
                <w:shd w:val="clear" w:color="auto" w:fill="FFFFFF"/>
              </w:rPr>
              <w:t> </w:t>
            </w:r>
            <w:r w:rsidRPr="00C83740">
              <w:rPr>
                <w:rFonts w:ascii="Times New Roman" w:hAnsi="Times New Roman"/>
                <w:sz w:val="24"/>
                <w:szCs w:val="24"/>
                <w:shd w:val="clear" w:color="auto" w:fill="FFFFFF"/>
              </w:rPr>
              <w:t> užduotis, todėl skatinti vaikus sieti jas su situacijomis, kurios vaikams yra artimos arba jas įsivaizduoti. Užduotis, esant galimybei, įgyvendinti praktiškai.  Skatinti mokinių motyvaciją, siekti geresnių rezultatų. Didelį dėmesį skirti kūrybinėms užduotims, ugdyti kūrybiškumą. Gerinti raštingumo įgūdžius. Taikyti skaitymo strategijas. Mokėjimo mokytis gebėjimus ugdyti integruojant IKT.</w:t>
            </w:r>
          </w:p>
        </w:tc>
      </w:tr>
    </w:tbl>
    <w:p w14:paraId="308EEF6E"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6F"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4.8. Mokinių, 2017 m. įgijusių pradinį išsilavinimą skaičius/dalis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391"/>
        <w:gridCol w:w="3003"/>
      </w:tblGrid>
      <w:tr w:rsidR="00176288" w:rsidRPr="00C83740" w14:paraId="308EEF73" w14:textId="77777777" w:rsidTr="006E1748">
        <w:tc>
          <w:tcPr>
            <w:tcW w:w="3646" w:type="dxa"/>
          </w:tcPr>
          <w:p w14:paraId="308EEF70"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Mokinių skaičius</w:t>
            </w:r>
          </w:p>
        </w:tc>
        <w:tc>
          <w:tcPr>
            <w:tcW w:w="3540" w:type="dxa"/>
          </w:tcPr>
          <w:p w14:paraId="308EEF7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Mokinių, gavusių išsilavinimo pažymėjimą, skaičius</w:t>
            </w:r>
          </w:p>
        </w:tc>
        <w:tc>
          <w:tcPr>
            <w:tcW w:w="3128" w:type="dxa"/>
          </w:tcPr>
          <w:p w14:paraId="308EEF7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Įgijusių pradinį išsilavinimą mokinių dalis  (proc.)</w:t>
            </w:r>
          </w:p>
        </w:tc>
      </w:tr>
      <w:tr w:rsidR="00176288" w:rsidRPr="00C83740" w14:paraId="308EEF77" w14:textId="77777777" w:rsidTr="006E1748">
        <w:tc>
          <w:tcPr>
            <w:tcW w:w="3646" w:type="dxa"/>
          </w:tcPr>
          <w:p w14:paraId="308EEF74"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10</w:t>
            </w:r>
          </w:p>
        </w:tc>
        <w:tc>
          <w:tcPr>
            <w:tcW w:w="3540" w:type="dxa"/>
          </w:tcPr>
          <w:p w14:paraId="308EEF75"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10</w:t>
            </w:r>
          </w:p>
        </w:tc>
        <w:tc>
          <w:tcPr>
            <w:tcW w:w="3128" w:type="dxa"/>
          </w:tcPr>
          <w:p w14:paraId="308EEF76"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100</w:t>
            </w:r>
          </w:p>
        </w:tc>
      </w:tr>
    </w:tbl>
    <w:p w14:paraId="308EEF78"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79"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 xml:space="preserve">4.9. Mokinių 2016-2017 m. m. pasiekimai konkursuose, varžybose, olimpiadose, projektuose ir kt.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721"/>
        <w:gridCol w:w="1772"/>
        <w:gridCol w:w="1595"/>
        <w:gridCol w:w="1606"/>
        <w:gridCol w:w="1283"/>
      </w:tblGrid>
      <w:tr w:rsidR="00176288" w:rsidRPr="00C83740" w14:paraId="308EEF7D" w14:textId="77777777" w:rsidTr="006E1748">
        <w:tc>
          <w:tcPr>
            <w:tcW w:w="3708" w:type="dxa"/>
            <w:gridSpan w:val="2"/>
          </w:tcPr>
          <w:p w14:paraId="308EEF7A"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Rajoniniai</w:t>
            </w:r>
          </w:p>
        </w:tc>
        <w:tc>
          <w:tcPr>
            <w:tcW w:w="3420" w:type="dxa"/>
            <w:gridSpan w:val="2"/>
          </w:tcPr>
          <w:p w14:paraId="308EEF7B"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Respublikiniai</w:t>
            </w:r>
          </w:p>
        </w:tc>
        <w:tc>
          <w:tcPr>
            <w:tcW w:w="2761" w:type="dxa"/>
            <w:gridSpan w:val="2"/>
          </w:tcPr>
          <w:p w14:paraId="308EEF7C"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Tarptautiniai</w:t>
            </w:r>
          </w:p>
        </w:tc>
      </w:tr>
      <w:tr w:rsidR="00176288" w:rsidRPr="00C83740" w14:paraId="308EEF84" w14:textId="77777777" w:rsidTr="006E1748">
        <w:tc>
          <w:tcPr>
            <w:tcW w:w="1951" w:type="dxa"/>
            <w:vAlign w:val="bottom"/>
          </w:tcPr>
          <w:p w14:paraId="308EEF7E"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Dalyvavusių skaičius</w:t>
            </w:r>
          </w:p>
        </w:tc>
        <w:tc>
          <w:tcPr>
            <w:tcW w:w="1757" w:type="dxa"/>
            <w:vAlign w:val="bottom"/>
          </w:tcPr>
          <w:p w14:paraId="308EEF7F"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Nugalėtojų skaičius</w:t>
            </w:r>
          </w:p>
        </w:tc>
        <w:tc>
          <w:tcPr>
            <w:tcW w:w="1800" w:type="dxa"/>
            <w:vAlign w:val="bottom"/>
          </w:tcPr>
          <w:p w14:paraId="308EEF80"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Dalyvavusių skaičius</w:t>
            </w:r>
          </w:p>
        </w:tc>
        <w:tc>
          <w:tcPr>
            <w:tcW w:w="1620" w:type="dxa"/>
            <w:vAlign w:val="bottom"/>
          </w:tcPr>
          <w:p w14:paraId="308EEF81"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Nugalėtojų skaičius</w:t>
            </w:r>
          </w:p>
        </w:tc>
        <w:tc>
          <w:tcPr>
            <w:tcW w:w="1620" w:type="dxa"/>
            <w:vAlign w:val="bottom"/>
          </w:tcPr>
          <w:p w14:paraId="308EEF82"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Dalyvavusių skaičius</w:t>
            </w:r>
          </w:p>
        </w:tc>
        <w:tc>
          <w:tcPr>
            <w:tcW w:w="1141" w:type="dxa"/>
            <w:vAlign w:val="bottom"/>
          </w:tcPr>
          <w:p w14:paraId="308EEF83" w14:textId="77777777" w:rsidR="00176288" w:rsidRPr="00C83740" w:rsidRDefault="00176288" w:rsidP="006E1748">
            <w:pPr>
              <w:spacing w:after="0" w:line="24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Nugalėtojų skaičius</w:t>
            </w:r>
          </w:p>
        </w:tc>
      </w:tr>
      <w:tr w:rsidR="00176288" w:rsidRPr="00C83740" w14:paraId="308EEF8B" w14:textId="77777777" w:rsidTr="006E1748">
        <w:trPr>
          <w:trHeight w:val="327"/>
        </w:trPr>
        <w:tc>
          <w:tcPr>
            <w:tcW w:w="1951" w:type="dxa"/>
          </w:tcPr>
          <w:p w14:paraId="308EEF85"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25</w:t>
            </w:r>
          </w:p>
        </w:tc>
        <w:tc>
          <w:tcPr>
            <w:tcW w:w="1757" w:type="dxa"/>
          </w:tcPr>
          <w:p w14:paraId="308EEF86"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0</w:t>
            </w:r>
          </w:p>
        </w:tc>
        <w:tc>
          <w:tcPr>
            <w:tcW w:w="1800" w:type="dxa"/>
          </w:tcPr>
          <w:p w14:paraId="308EEF87"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20</w:t>
            </w:r>
          </w:p>
        </w:tc>
        <w:tc>
          <w:tcPr>
            <w:tcW w:w="1620" w:type="dxa"/>
          </w:tcPr>
          <w:p w14:paraId="308EEF88"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20</w:t>
            </w:r>
          </w:p>
        </w:tc>
        <w:tc>
          <w:tcPr>
            <w:tcW w:w="1620" w:type="dxa"/>
          </w:tcPr>
          <w:p w14:paraId="308EEF89"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6</w:t>
            </w:r>
          </w:p>
        </w:tc>
        <w:tc>
          <w:tcPr>
            <w:tcW w:w="1141" w:type="dxa"/>
          </w:tcPr>
          <w:p w14:paraId="308EEF8A" w14:textId="77777777" w:rsidR="00176288" w:rsidRPr="00C83740" w:rsidRDefault="00176288" w:rsidP="006E1748">
            <w:pPr>
              <w:spacing w:after="0" w:line="360" w:lineRule="auto"/>
              <w:jc w:val="center"/>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6</w:t>
            </w:r>
          </w:p>
        </w:tc>
      </w:tr>
    </w:tbl>
    <w:p w14:paraId="308EEF8C"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8D"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4.10. Ypatingi, išskirtiniai mokinių laimėjimai 2016-2017 m. m. garsinę mokyklą, miestą, rajoną</w:t>
      </w:r>
    </w:p>
    <w:tbl>
      <w:tblPr>
        <w:tblW w:w="9889" w:type="dxa"/>
        <w:tblLook w:val="04A0" w:firstRow="1" w:lastRow="0" w:firstColumn="1" w:lastColumn="0" w:noHBand="0" w:noVBand="1"/>
      </w:tblPr>
      <w:tblGrid>
        <w:gridCol w:w="9889"/>
      </w:tblGrid>
      <w:tr w:rsidR="00176288" w:rsidRPr="00647A7B" w14:paraId="308EEF97" w14:textId="77777777" w:rsidTr="006E1748">
        <w:trPr>
          <w:trHeight w:val="735"/>
        </w:trPr>
        <w:tc>
          <w:tcPr>
            <w:tcW w:w="9889" w:type="dxa"/>
          </w:tcPr>
          <w:p w14:paraId="308EEF8E" w14:textId="77777777" w:rsidR="00176288" w:rsidRPr="00647A7B" w:rsidRDefault="00176288" w:rsidP="006E1748">
            <w:pPr>
              <w:spacing w:after="0" w:line="240" w:lineRule="auto"/>
              <w:jc w:val="both"/>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 xml:space="preserve">Mokinių pasiekimai: </w:t>
            </w:r>
          </w:p>
          <w:p w14:paraId="308EEF8F" w14:textId="77777777" w:rsidR="00176288" w:rsidRPr="00647A7B" w:rsidRDefault="00176288" w:rsidP="006E1748">
            <w:pPr>
              <w:spacing w:after="0" w:line="240" w:lineRule="auto"/>
              <w:jc w:val="both"/>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Miglė Krasauskaitė Respublikinio edukacinio lietuvių kalbos ir literatūros  konkurso „Olympis 2016- Rudens sesija“ I laipsnio diplomas</w:t>
            </w:r>
          </w:p>
          <w:p w14:paraId="308EEF90" w14:textId="77777777" w:rsidR="00176288" w:rsidRPr="00647A7B" w:rsidRDefault="00176288" w:rsidP="006E1748">
            <w:pPr>
              <w:spacing w:after="0" w:line="240" w:lineRule="auto"/>
              <w:jc w:val="both"/>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Miglė Krasauskaitė Respublikinio edukaciniame anglų kalbos  konkurso „Olympis 2016- Rudens sesija“ I laipsnio diplomas</w:t>
            </w:r>
          </w:p>
          <w:p w14:paraId="308EEF91" w14:textId="77777777" w:rsidR="00176288" w:rsidRPr="00647A7B" w:rsidRDefault="00176288" w:rsidP="006E1748">
            <w:pPr>
              <w:spacing w:after="0" w:line="240" w:lineRule="auto"/>
              <w:jc w:val="both"/>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laipsnio diplomas</w:t>
            </w:r>
          </w:p>
          <w:p w14:paraId="308EEF92" w14:textId="77777777" w:rsidR="00176288" w:rsidRPr="00647A7B" w:rsidRDefault="00176288" w:rsidP="006E1748">
            <w:pPr>
              <w:spacing w:after="0" w:line="240" w:lineRule="auto"/>
              <w:jc w:val="both"/>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lastRenderedPageBreak/>
              <w:t>Miglė Krasauskaitė Respublikinio edukacinio biologijos konkurso „Olympis 2016- Rudens sesija“ I laipsnio diplomas</w:t>
            </w:r>
          </w:p>
          <w:p w14:paraId="308EEF93" w14:textId="77777777" w:rsidR="00176288" w:rsidRPr="00647A7B" w:rsidRDefault="00176288" w:rsidP="006E1748">
            <w:pPr>
              <w:spacing w:after="0" w:line="240" w:lineRule="auto"/>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Karolis Kulikovskij konkurse „Kalbų kengūra 2017“  Auksinės Kengūros diplomas</w:t>
            </w:r>
          </w:p>
          <w:p w14:paraId="308EEF94" w14:textId="77777777" w:rsidR="00176288" w:rsidRPr="00647A7B" w:rsidRDefault="00176288" w:rsidP="006E1748">
            <w:pPr>
              <w:spacing w:after="0" w:line="240" w:lineRule="auto"/>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Ugnė Komisaraitytė konkurse „Kalbų kengūra 2017“  Sidabrinės Kengūros diplomas.</w:t>
            </w:r>
          </w:p>
          <w:p w14:paraId="308EEF95" w14:textId="77777777" w:rsidR="00176288" w:rsidRPr="00647A7B" w:rsidRDefault="00176288" w:rsidP="006E1748">
            <w:pPr>
              <w:spacing w:after="0" w:line="240" w:lineRule="auto"/>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Lietuvių kalba :</w:t>
            </w:r>
          </w:p>
          <w:p w14:paraId="308EEF96" w14:textId="77777777" w:rsidR="00176288" w:rsidRPr="00647A7B" w:rsidRDefault="00176288" w:rsidP="006E1748">
            <w:pPr>
              <w:pStyle w:val="Betarp"/>
              <w:rPr>
                <w:rFonts w:ascii="Times New Roman" w:eastAsia="Times New Roman" w:hAnsi="Times New Roman"/>
                <w:sz w:val="24"/>
                <w:szCs w:val="24"/>
                <w:lang w:eastAsia="lt-LT"/>
              </w:rPr>
            </w:pPr>
            <w:r w:rsidRPr="00647A7B">
              <w:rPr>
                <w:rFonts w:ascii="Times New Roman" w:eastAsia="Times New Roman" w:hAnsi="Times New Roman"/>
                <w:sz w:val="24"/>
                <w:szCs w:val="24"/>
                <w:lang w:eastAsia="lt-LT"/>
              </w:rPr>
              <w:t>Skaiva Bartkevičiūtė</w:t>
            </w:r>
            <w:r w:rsidRPr="00647A7B">
              <w:rPr>
                <w:rFonts w:ascii="Times New Roman" w:hAnsi="Times New Roman"/>
                <w:sz w:val="24"/>
                <w:szCs w:val="24"/>
              </w:rPr>
              <w:t xml:space="preserve"> </w:t>
            </w:r>
            <w:r w:rsidRPr="00647A7B">
              <w:rPr>
                <w:rFonts w:ascii="Times New Roman" w:eastAsia="Times New Roman" w:hAnsi="Times New Roman"/>
                <w:sz w:val="24"/>
                <w:szCs w:val="24"/>
                <w:lang w:eastAsia="lt-LT"/>
              </w:rPr>
              <w:t xml:space="preserve">edukacinio lietuvių kalbos konkurso „Olympis 2017- Rudens sesija“ I laipsnio diplomas. </w:t>
            </w:r>
            <w:r w:rsidRPr="00647A7B">
              <w:rPr>
                <w:rFonts w:ascii="Times New Roman" w:hAnsi="Times New Roman"/>
                <w:sz w:val="24"/>
                <w:szCs w:val="24"/>
              </w:rPr>
              <w:t>Dalyvavome Kauno „Šviesos“ leidyklos skelbiamame „Opa ir Pa bei Pi ir Ka“ veikėjų konkurse ir buvome tarp konkurso nugalėtojų: laimėjome „Antrininkų prizą“.</w:t>
            </w:r>
          </w:p>
        </w:tc>
      </w:tr>
    </w:tbl>
    <w:p w14:paraId="308EEF98" w14:textId="77777777" w:rsidR="00176288" w:rsidRPr="00C83740" w:rsidRDefault="00176288" w:rsidP="00176288">
      <w:pPr>
        <w:spacing w:after="0" w:line="240" w:lineRule="auto"/>
        <w:jc w:val="both"/>
        <w:rPr>
          <w:rFonts w:ascii="Times New Roman" w:eastAsia="Times New Roman" w:hAnsi="Times New Roman"/>
          <w:i/>
          <w:sz w:val="24"/>
          <w:szCs w:val="24"/>
          <w:lang w:eastAsia="lt-LT"/>
        </w:rPr>
      </w:pPr>
      <w:r w:rsidRPr="00C83740">
        <w:rPr>
          <w:rFonts w:ascii="Times New Roman" w:eastAsia="Times New Roman" w:hAnsi="Times New Roman"/>
          <w:sz w:val="24"/>
          <w:szCs w:val="24"/>
          <w:lang w:eastAsia="lt-LT"/>
        </w:rPr>
        <w:lastRenderedPageBreak/>
        <w:t>4.11. Mokyklos projektinė veikla 2017 m.</w:t>
      </w:r>
    </w:p>
    <w:tbl>
      <w:tblPr>
        <w:tblpPr w:leftFromText="180" w:rightFromText="180" w:vertAnchor="text" w:tblpY="1"/>
        <w:tblOverlap w:val="never"/>
        <w:tblW w:w="0" w:type="auto"/>
        <w:tblLook w:val="04A0" w:firstRow="1" w:lastRow="0" w:firstColumn="1" w:lastColumn="0" w:noHBand="0" w:noVBand="1"/>
      </w:tblPr>
      <w:tblGrid>
        <w:gridCol w:w="9854"/>
      </w:tblGrid>
      <w:tr w:rsidR="00176288" w:rsidRPr="00C83740" w14:paraId="308EEF9A" w14:textId="77777777" w:rsidTr="006E1748">
        <w:trPr>
          <w:trHeight w:val="1123"/>
        </w:trPr>
        <w:tc>
          <w:tcPr>
            <w:tcW w:w="10188" w:type="dxa"/>
          </w:tcPr>
          <w:p w14:paraId="308EEF99" w14:textId="77777777" w:rsidR="00176288" w:rsidRPr="00C83740" w:rsidRDefault="00176288" w:rsidP="006E1748">
            <w:pPr>
              <w:pStyle w:val="Betarp"/>
              <w:ind w:firstLine="709"/>
              <w:jc w:val="both"/>
              <w:rPr>
                <w:rFonts w:ascii="Times New Roman" w:hAnsi="Times New Roman"/>
                <w:sz w:val="24"/>
                <w:szCs w:val="24"/>
                <w:lang w:eastAsia="lt-LT"/>
              </w:rPr>
            </w:pPr>
            <w:r w:rsidRPr="00C83740">
              <w:rPr>
                <w:rFonts w:ascii="Times New Roman" w:hAnsi="Times New Roman"/>
                <w:sz w:val="24"/>
                <w:szCs w:val="24"/>
                <w:shd w:val="clear" w:color="auto" w:fill="FFFFFF"/>
              </w:rPr>
              <w:t>Vykdytas projektas</w:t>
            </w:r>
            <w:r w:rsidRPr="00C83740">
              <w:rPr>
                <w:rStyle w:val="apple-converted-space"/>
                <w:rFonts w:ascii="Times New Roman" w:hAnsi="Times New Roman"/>
                <w:sz w:val="24"/>
                <w:szCs w:val="24"/>
                <w:shd w:val="clear" w:color="auto" w:fill="FFFFFF"/>
              </w:rPr>
              <w:t> </w:t>
            </w:r>
            <w:r w:rsidRPr="00C83740">
              <w:rPr>
                <w:rStyle w:val="Emfaz"/>
                <w:rFonts w:ascii="Times New Roman" w:hAnsi="Times New Roman"/>
                <w:i w:val="0"/>
                <w:iCs w:val="0"/>
                <w:sz w:val="24"/>
                <w:szCs w:val="24"/>
              </w:rPr>
              <w:t>„Geriau pažinkime Lietuvą“, kuriame vaikai komandomis ir individualiai atliko užduotis, dalinosi atradimais, mokėsi vieni iš kitų</w:t>
            </w:r>
            <w:r w:rsidRPr="00C83740">
              <w:rPr>
                <w:rFonts w:ascii="Times New Roman" w:hAnsi="Times New Roman"/>
                <w:sz w:val="24"/>
                <w:szCs w:val="24"/>
                <w:shd w:val="clear" w:color="auto" w:fill="FFFFFF"/>
              </w:rPr>
              <w:t>.</w:t>
            </w:r>
            <w:r w:rsidRPr="00C83740">
              <w:rPr>
                <w:rFonts w:ascii="Times New Roman" w:hAnsi="Times New Roman"/>
                <w:sz w:val="24"/>
                <w:szCs w:val="24"/>
              </w:rPr>
              <w:t xml:space="preserve"> </w:t>
            </w:r>
            <w:r w:rsidRPr="00C83740">
              <w:rPr>
                <w:rStyle w:val="Grietas"/>
                <w:rFonts w:ascii="Times New Roman" w:hAnsi="Times New Roman"/>
                <w:b w:val="0"/>
                <w:bCs w:val="0"/>
                <w:sz w:val="24"/>
                <w:szCs w:val="24"/>
              </w:rPr>
              <w:t>Projektas - žaidimas „Aš saugus, kai saugau kitus“, kuriame vaikai stebėjo aplinką pertraukų metu, dalinosi pastebėjimais, mokė vieni kitus saugiai elgtis aplinkoje, geriausiai ir saugiausiai besielgiantys buvo paskatinti išvyka į piceriją.</w:t>
            </w:r>
            <w:r w:rsidRPr="00C83740">
              <w:rPr>
                <w:rFonts w:ascii="Times New Roman" w:hAnsi="Times New Roman"/>
                <w:sz w:val="24"/>
                <w:szCs w:val="24"/>
              </w:rPr>
              <w:t xml:space="preserve"> Vykdomas tęstinis, rajoninis projektas „Stiprus imunitetas – visų  ligų priešas", kuriame vykdomos sveikatinimo idėjos, buvo sukurtas filmukas </w:t>
            </w:r>
            <w:r w:rsidRPr="00C83740">
              <w:rPr>
                <w:rFonts w:ascii="Times New Roman" w:hAnsi="Times New Roman"/>
                <w:color w:val="222222"/>
                <w:sz w:val="24"/>
                <w:szCs w:val="24"/>
                <w:shd w:val="clear" w:color="auto" w:fill="FFFFFF"/>
              </w:rPr>
              <w:t xml:space="preserve"> „Švarių rankų šokis 17“, skatinant bendruomenę ugdytis teisingus rankų higienos įpročius, suteikti žinių apie kosėjimo etiketą.</w:t>
            </w:r>
            <w:r w:rsidRPr="00C83740">
              <w:rPr>
                <w:rFonts w:ascii="Times New Roman" w:hAnsi="Times New Roman"/>
                <w:sz w:val="24"/>
                <w:szCs w:val="24"/>
              </w:rPr>
              <w:t xml:space="preserve"> Vykdomas tarptautinis „eTwinning“ projektas: ,,Schtroumpfons en Europe- Smurfs in Europe</w:t>
            </w:r>
            <w:r w:rsidRPr="00C83740">
              <w:rPr>
                <w:rFonts w:ascii="Times New Roman" w:hAnsi="Times New Roman"/>
                <w:sz w:val="24"/>
                <w:szCs w:val="24"/>
                <w:shd w:val="clear" w:color="auto" w:fill="FDFDFD"/>
              </w:rPr>
              <w:t>“, užmegzti nauji ryšiai su Prancūzijos mokykla, dalintasi patirtimi ir dovanomis.</w:t>
            </w:r>
            <w:r w:rsidRPr="00C83740">
              <w:rPr>
                <w:rFonts w:ascii="Times New Roman" w:hAnsi="Times New Roman"/>
                <w:sz w:val="24"/>
                <w:szCs w:val="24"/>
                <w:lang w:eastAsia="lt-LT"/>
              </w:rPr>
              <w:t xml:space="preserve"> Vykdytas projektas „Mano žalioji palangė“, kuris vėliau buvo tęsiamas kitu projektu „</w:t>
            </w:r>
            <w:r w:rsidRPr="00C83740">
              <w:rPr>
                <w:rFonts w:ascii="Times New Roman" w:hAnsi="Times New Roman"/>
                <w:sz w:val="24"/>
                <w:szCs w:val="24"/>
              </w:rPr>
              <w:t>Žalia pėda</w:t>
            </w:r>
            <w:r w:rsidRPr="00C83740">
              <w:rPr>
                <w:rFonts w:ascii="Times New Roman" w:hAnsi="Times New Roman"/>
                <w:sz w:val="24"/>
                <w:szCs w:val="24"/>
                <w:lang w:eastAsia="lt-LT"/>
              </w:rPr>
              <w:t xml:space="preserve">“. Išaugintomis daržovėmis: ridikėliais, petražolėmis, svogūnų laiškai paįvairinome ikimokyklinukų pietų patiekalus, tęsiama lietuviško sodo kūrimas. </w:t>
            </w:r>
            <w:r w:rsidRPr="00C83740">
              <w:rPr>
                <w:rFonts w:ascii="Times New Roman" w:eastAsia="Times New Roman" w:hAnsi="Times New Roman"/>
                <w:color w:val="000000"/>
                <w:sz w:val="24"/>
                <w:szCs w:val="24"/>
                <w:lang w:eastAsia="lt-LT"/>
              </w:rPr>
              <w:t>Vykdytas mini projektas „Saulės zuikučių televizija“, sukurtas filmukas ir demonstruotas vaikams bei tėvams internetinėje erdvėje.</w:t>
            </w:r>
            <w:r w:rsidRPr="00C83740">
              <w:rPr>
                <w:rFonts w:ascii="Times New Roman" w:hAnsi="Times New Roman"/>
                <w:sz w:val="24"/>
                <w:szCs w:val="24"/>
                <w:lang w:eastAsia="lt-LT"/>
              </w:rPr>
              <w:t xml:space="preserve"> </w:t>
            </w:r>
            <w:r w:rsidRPr="00C83740">
              <w:rPr>
                <w:rFonts w:ascii="Times New Roman" w:hAnsi="Times New Roman"/>
                <w:sz w:val="24"/>
                <w:szCs w:val="24"/>
              </w:rPr>
              <w:t xml:space="preserve">Vykdytas socialinis projektas ,, Jaunieji Robinzonai-10“ ir organizuota vaikų vasaros stovykla. Jos metu vaikai dalyvavo Rokiškio krašto muziejaus edukacinėse programose, keliavo į Vilnių, po Rokiškio rajoną maršrutu: Miliūnai – Onuškis - Ilzenbergas, dalyvavo žygyje pėsčiomis į  Moškėnų piliakalnį, kartu kūrėme eTwinning projektą ,,Mūsų krašto istorija“. Dalyvavome socialiniame-kūrybiniame projekte ,,Šviesuoliai“, jis skirta sąmoningumui, kūrybingumui, dorybingumui ir pilietiškumui ugdyti. Šio projekto metu, buvo išrinkti Kavoliškio šviesuoliai. Įsitraukėme į  „Sveikatiados“ vykdomą  piešinių konkursą Europos sveikos mitybos dienai paminėti „Sukurk savo sveikų pusryčių lėkštę“. Vaikai piešė savo įsivaizduojamą sveikų pusryčių lėkštę. Dalyvavome Sveikatiados iniciatyvoje „Šok ir nesustok“. Didelis dėmesys skiriamas gamtamokslinei ir praktinei veiklai, tyrinėjama Kavoliškio kaimo aplinka, miškas: vykdėme gamtamokslinį projektą „Rudens takeliu", veiklas „Miško sekliai“, matavome balas, atlikome įvairiausių bandymų „Kas plaukia, kas skęsta?", stebėjome smėlio, dirvožemio pralaidumą, sliekus, sraiges. Teikta ataskaita apie projekto „Žalia pėda“ užbaigimą, kur buvome pastebėti: „Eko karta“ dalinosi mūsų vykdytos veiklos nuotraukomis, kaip pavyzdinė veikla įvertintas tunelis, apaugintas vijoklinėmis pupelėmis.  </w:t>
            </w:r>
          </w:p>
        </w:tc>
      </w:tr>
    </w:tbl>
    <w:p w14:paraId="308EEF9B"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br w:type="textWrapping" w:clear="all"/>
      </w:r>
    </w:p>
    <w:p w14:paraId="308EEF9C"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4.12. Neformaliojo ugdymo pasiūla/ valandų panaudojimas 2016-2017 m.</w:t>
      </w:r>
      <w:r>
        <w:rPr>
          <w:rFonts w:ascii="Times New Roman" w:eastAsia="Times New Roman" w:hAnsi="Times New Roman"/>
          <w:bCs/>
          <w:sz w:val="24"/>
          <w:szCs w:val="24"/>
          <w:lang w:eastAsia="lt-LT"/>
        </w:rPr>
        <w:t xml:space="preserve"> </w:t>
      </w:r>
      <w:r w:rsidRPr="00C83740">
        <w:rPr>
          <w:rFonts w:ascii="Times New Roman" w:eastAsia="Times New Roman" w:hAnsi="Times New Roman"/>
          <w:bCs/>
          <w:sz w:val="24"/>
          <w:szCs w:val="24"/>
          <w:lang w:eastAsia="lt-LT"/>
        </w:rPr>
        <w:t>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176288" w:rsidRPr="00C83740" w14:paraId="308EEFA1" w14:textId="77777777" w:rsidTr="006E1748">
        <w:tc>
          <w:tcPr>
            <w:tcW w:w="1809" w:type="dxa"/>
          </w:tcPr>
          <w:p w14:paraId="308EEF9D"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Veikusių būrelių skaičius</w:t>
            </w:r>
          </w:p>
        </w:tc>
        <w:tc>
          <w:tcPr>
            <w:tcW w:w="1985" w:type="dxa"/>
          </w:tcPr>
          <w:p w14:paraId="308EEF9E"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Panaudota valandų</w:t>
            </w:r>
          </w:p>
        </w:tc>
        <w:tc>
          <w:tcPr>
            <w:tcW w:w="1984" w:type="dxa"/>
          </w:tcPr>
          <w:p w14:paraId="308EEF9F"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Nepanaudota valandų</w:t>
            </w:r>
          </w:p>
        </w:tc>
        <w:tc>
          <w:tcPr>
            <w:tcW w:w="4111" w:type="dxa"/>
          </w:tcPr>
          <w:p w14:paraId="308EEFA0"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Mokinių, užimtų mokyklos būreliuose proc. nuo bendro mokinių skaičiaus</w:t>
            </w:r>
          </w:p>
        </w:tc>
      </w:tr>
      <w:tr w:rsidR="00176288" w:rsidRPr="00C83740" w14:paraId="308EEFA6" w14:textId="77777777" w:rsidTr="006E1748">
        <w:tc>
          <w:tcPr>
            <w:tcW w:w="1809" w:type="dxa"/>
          </w:tcPr>
          <w:p w14:paraId="308EEFA2"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5</w:t>
            </w:r>
          </w:p>
        </w:tc>
        <w:tc>
          <w:tcPr>
            <w:tcW w:w="1985" w:type="dxa"/>
          </w:tcPr>
          <w:p w14:paraId="308EEFA3"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8</w:t>
            </w:r>
          </w:p>
        </w:tc>
        <w:tc>
          <w:tcPr>
            <w:tcW w:w="1984" w:type="dxa"/>
          </w:tcPr>
          <w:p w14:paraId="308EEFA4" w14:textId="77777777" w:rsidR="00176288" w:rsidRPr="00C83740" w:rsidRDefault="00176288" w:rsidP="006E1748">
            <w:pPr>
              <w:spacing w:after="0" w:line="240" w:lineRule="auto"/>
              <w:jc w:val="center"/>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0</w:t>
            </w:r>
          </w:p>
        </w:tc>
        <w:tc>
          <w:tcPr>
            <w:tcW w:w="4111" w:type="dxa"/>
          </w:tcPr>
          <w:p w14:paraId="308EEFA5" w14:textId="77777777" w:rsidR="00176288" w:rsidRPr="00C83740" w:rsidRDefault="00176288" w:rsidP="006E1748">
            <w:pPr>
              <w:spacing w:after="0" w:line="240" w:lineRule="auto"/>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 xml:space="preserve">                            85</w:t>
            </w:r>
          </w:p>
        </w:tc>
      </w:tr>
    </w:tbl>
    <w:p w14:paraId="308EEFA7"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p>
    <w:p w14:paraId="308EEFA8"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bCs/>
          <w:sz w:val="24"/>
          <w:szCs w:val="24"/>
          <w:lang w:eastAsia="lt-LT"/>
        </w:rPr>
        <w:t>5. MOKYKLOS VIEŠIEJI RYŠIAI</w:t>
      </w:r>
    </w:p>
    <w:p w14:paraId="308EEFA9" w14:textId="77777777" w:rsidR="00176288" w:rsidRPr="00C83740" w:rsidRDefault="00176288" w:rsidP="00176288">
      <w:pPr>
        <w:spacing w:after="0" w:line="240" w:lineRule="auto"/>
        <w:jc w:val="both"/>
        <w:rPr>
          <w:rFonts w:ascii="Times New Roman" w:eastAsia="Times New Roman" w:hAnsi="Times New Roman"/>
          <w:bCs/>
          <w:sz w:val="24"/>
          <w:szCs w:val="24"/>
          <w:lang w:eastAsia="lt-LT"/>
        </w:rPr>
      </w:pPr>
      <w:r w:rsidRPr="00C83740">
        <w:rPr>
          <w:rFonts w:ascii="Times New Roman" w:eastAsia="Times New Roman" w:hAnsi="Times New Roman"/>
          <w:sz w:val="24"/>
          <w:szCs w:val="24"/>
          <w:lang w:eastAsia="lt-LT"/>
        </w:rPr>
        <w:t xml:space="preserve">5.1. Kokių ryšių ir kokiu tikslu </w:t>
      </w:r>
      <w:r w:rsidR="00505880">
        <w:rPr>
          <w:rFonts w:ascii="Times New Roman" w:eastAsia="Times New Roman" w:hAnsi="Times New Roman"/>
          <w:sz w:val="24"/>
          <w:szCs w:val="24"/>
          <w:lang w:eastAsia="lt-LT"/>
        </w:rPr>
        <w:t>užmegzta</w:t>
      </w:r>
      <w:r w:rsidRPr="00C83740">
        <w:rPr>
          <w:rFonts w:ascii="Times New Roman" w:eastAsia="Times New Roman" w:hAnsi="Times New Roman"/>
          <w:sz w:val="24"/>
          <w:szCs w:val="24"/>
          <w:lang w:eastAsia="lt-LT"/>
        </w:rPr>
        <w:t xml:space="preserve"> su rajono, šalies ir/ar užsienio švietimo bei kitomis įstaigomis 2017 m.</w:t>
      </w:r>
    </w:p>
    <w:tbl>
      <w:tblPr>
        <w:tblW w:w="0" w:type="auto"/>
        <w:tblLook w:val="04A0" w:firstRow="1" w:lastRow="0" w:firstColumn="1" w:lastColumn="0" w:noHBand="0" w:noVBand="1"/>
      </w:tblPr>
      <w:tblGrid>
        <w:gridCol w:w="9854"/>
      </w:tblGrid>
      <w:tr w:rsidR="00176288" w:rsidRPr="00C83740" w14:paraId="308EEFAC" w14:textId="77777777" w:rsidTr="006E1748">
        <w:tc>
          <w:tcPr>
            <w:tcW w:w="10188" w:type="dxa"/>
          </w:tcPr>
          <w:p w14:paraId="308EEFAA" w14:textId="77777777" w:rsidR="00176288" w:rsidRPr="00C83740" w:rsidRDefault="00176288" w:rsidP="006E1748">
            <w:pPr>
              <w:shd w:val="clear" w:color="auto" w:fill="FFFFFF"/>
              <w:spacing w:after="0" w:line="240" w:lineRule="auto"/>
              <w:ind w:firstLine="425"/>
              <w:jc w:val="both"/>
              <w:rPr>
                <w:rFonts w:ascii="Times New Roman" w:eastAsia="Times New Roman" w:hAnsi="Times New Roman"/>
                <w:color w:val="222222"/>
                <w:sz w:val="24"/>
                <w:szCs w:val="24"/>
                <w:lang w:eastAsia="lt-LT"/>
              </w:rPr>
            </w:pPr>
            <w:r w:rsidRPr="00C83740">
              <w:rPr>
                <w:rFonts w:ascii="Times New Roman" w:hAnsi="Times New Roman"/>
                <w:sz w:val="24"/>
                <w:szCs w:val="24"/>
              </w:rPr>
              <w:t xml:space="preserve">  Naujai pradėtas bendradarbiavimas su Kauno ,,Šviesos“ leidykla, priešmokyklinio ugdymo pedagogė dalyvauja „Opa pa“ ambasadorių veikloje, direktorė ir pradinių klasių mokytoja dalyvavo  lietuvių kalbos </w:t>
            </w:r>
            <w:r w:rsidRPr="00C83740">
              <w:rPr>
                <w:rFonts w:ascii="Times New Roman" w:eastAsia="Times New Roman" w:hAnsi="Times New Roman"/>
                <w:color w:val="222222"/>
                <w:sz w:val="24"/>
                <w:szCs w:val="24"/>
                <w:lang w:eastAsia="lt-LT"/>
              </w:rPr>
              <w:t xml:space="preserve">naujų ugdymo priemonių serijos „Taip“ pristatymuose. Pradinių klasių mokytoja </w:t>
            </w:r>
            <w:r w:rsidRPr="00C83740">
              <w:rPr>
                <w:rFonts w:ascii="Times New Roman" w:hAnsi="Times New Roman"/>
                <w:sz w:val="24"/>
                <w:szCs w:val="24"/>
              </w:rPr>
              <w:t>Inga Repšienė su savo 2-3 kl mokiniais dalyvauja projekte ,,Schtroumpfons en Europe- Smurfs in Europe</w:t>
            </w:r>
            <w:r w:rsidRPr="00C83740">
              <w:rPr>
                <w:rFonts w:ascii="Times New Roman" w:hAnsi="Times New Roman"/>
                <w:sz w:val="24"/>
                <w:szCs w:val="24"/>
                <w:shd w:val="clear" w:color="auto" w:fill="FDFDFD"/>
              </w:rPr>
              <w:t>“</w:t>
            </w:r>
            <w:r w:rsidRPr="00C83740">
              <w:rPr>
                <w:rFonts w:ascii="Times New Roman" w:hAnsi="Times New Roman"/>
                <w:sz w:val="24"/>
                <w:szCs w:val="24"/>
              </w:rPr>
              <w:t xml:space="preserve"> ir šio projekto dėka pradėjo draugauti ir bendradarbiauti su Prancūzijos mokyklos mokiniais. Bendraujame ir bendradarbiaujame su vietos bendruomene, Kavoliškio kultūros namais, </w:t>
            </w:r>
            <w:r w:rsidRPr="00C83740">
              <w:rPr>
                <w:rFonts w:ascii="Times New Roman" w:hAnsi="Times New Roman"/>
                <w:sz w:val="24"/>
                <w:szCs w:val="24"/>
              </w:rPr>
              <w:lastRenderedPageBreak/>
              <w:t xml:space="preserve">RTVŽŪM, Rokiškio visuomenės sveikatos biuru, Rokiškio rajono policijos komisariatu su ūkininke ir tautodailininke Birute Dapkiene, su Kriaunų pagrindinės mokyklos pradinukais ir  </w:t>
            </w:r>
            <w:r>
              <w:rPr>
                <w:rFonts w:ascii="Times New Roman" w:hAnsi="Times New Roman"/>
                <w:sz w:val="24"/>
                <w:szCs w:val="24"/>
              </w:rPr>
              <w:t xml:space="preserve">Jūžintų Juozo </w:t>
            </w:r>
            <w:r w:rsidRPr="00C83740">
              <w:rPr>
                <w:rFonts w:ascii="Times New Roman" w:hAnsi="Times New Roman"/>
                <w:sz w:val="24"/>
                <w:szCs w:val="24"/>
              </w:rPr>
              <w:t>Ot</w:t>
            </w:r>
            <w:r>
              <w:rPr>
                <w:rFonts w:ascii="Times New Roman" w:hAnsi="Times New Roman"/>
                <w:sz w:val="24"/>
                <w:szCs w:val="24"/>
              </w:rPr>
              <w:t>t</w:t>
            </w:r>
            <w:r w:rsidRPr="00C83740">
              <w:rPr>
                <w:rFonts w:ascii="Times New Roman" w:hAnsi="Times New Roman"/>
                <w:sz w:val="24"/>
                <w:szCs w:val="24"/>
              </w:rPr>
              <w:t>o Š</w:t>
            </w:r>
            <w:r>
              <w:rPr>
                <w:rFonts w:ascii="Times New Roman" w:hAnsi="Times New Roman"/>
                <w:sz w:val="24"/>
                <w:szCs w:val="24"/>
              </w:rPr>
              <w:t>irvydo pagrindinės mokyklos</w:t>
            </w:r>
            <w:r w:rsidRPr="00C83740">
              <w:rPr>
                <w:rFonts w:ascii="Times New Roman" w:hAnsi="Times New Roman"/>
                <w:sz w:val="24"/>
                <w:szCs w:val="24"/>
              </w:rPr>
              <w:t xml:space="preserve"> pedagogais, su J.</w:t>
            </w:r>
            <w:r>
              <w:rPr>
                <w:rFonts w:ascii="Times New Roman" w:hAnsi="Times New Roman"/>
                <w:sz w:val="24"/>
                <w:szCs w:val="24"/>
              </w:rPr>
              <w:t xml:space="preserve"> </w:t>
            </w:r>
            <w:r w:rsidRPr="00C83740">
              <w:rPr>
                <w:rFonts w:ascii="Times New Roman" w:hAnsi="Times New Roman"/>
                <w:sz w:val="24"/>
                <w:szCs w:val="24"/>
              </w:rPr>
              <w:t xml:space="preserve">Keliuočio viešosios bibliotekos vaikų ir jaunimo literatūros Kavoliškio skyriumi. Prisidedame organizuodami ir dalyvaudami bendruose renginiuose: Rugsėjo 1-osios šventė, Kalėdų eglutės įžiebimo, ,,Tolerancijos diena“, Užgavėnių šventėse, Kavoliškiui 220 šventėje, renginiuose skirtuose baltų vienybės dienai ant Moškėnų piliakalnio ir „Amatų“ šventėse, </w:t>
            </w:r>
            <w:r w:rsidRPr="00C83740">
              <w:rPr>
                <w:rStyle w:val="Grietas"/>
                <w:rFonts w:ascii="Times New Roman" w:hAnsi="Times New Roman"/>
                <w:b w:val="0"/>
                <w:bCs w:val="0"/>
                <w:color w:val="000000"/>
                <w:sz w:val="24"/>
                <w:szCs w:val="24"/>
              </w:rPr>
              <w:t>„Saugi diena su Amsiu“</w:t>
            </w:r>
            <w:r w:rsidRPr="00C83740">
              <w:rPr>
                <w:rFonts w:ascii="Times New Roman" w:hAnsi="Times New Roman"/>
                <w:sz w:val="24"/>
                <w:szCs w:val="24"/>
              </w:rPr>
              <w:t xml:space="preserve"> bei  bendruose projektuose.</w:t>
            </w:r>
            <w:r w:rsidRPr="00C83740">
              <w:rPr>
                <w:rStyle w:val="apple-converted-space"/>
                <w:rFonts w:ascii="Times New Roman" w:hAnsi="Times New Roman"/>
                <w:sz w:val="24"/>
                <w:szCs w:val="24"/>
                <w:shd w:val="clear" w:color="auto" w:fill="FFFFFF"/>
              </w:rPr>
              <w:t> </w:t>
            </w:r>
            <w:r w:rsidRPr="00C83740">
              <w:rPr>
                <w:rFonts w:ascii="Times New Roman" w:hAnsi="Times New Roman"/>
                <w:sz w:val="24"/>
                <w:szCs w:val="24"/>
              </w:rPr>
              <w:t>Mūsų patarėjai ir pagalbininkai yra Švietimo skyriaus, RŠC, Pedagoginės psichologinės tarnybos ir Vaiko teisių apsaugos tarnybos darbuotojai. Vyksta bendradarbiavimas  su Panevėžio rajono  švietimo centru, pedagogė dalyvauja Erasmus+" KA3 projekto "Early childhood education - building sustainable motivation and value paradigm for life" , "Ankstyvasis ugdymas - tvarios motyvacijos ir gyvenimiškų vertybių kūrimas“, vykdomas projektas , kuriame bus naudojama Užsienio ir Lietuvos pedagogų patirtis. Kavoliškio mokykloje-darželyje puoselėjama savanorystės įdėja, vaikai prieš Kalėdas vykdo akciją ir lanko senyvo amžiaus Kavoliškio kaimo gyventojus, dovanoja savo vaišes, eilėraščius ir darbelius.</w:t>
            </w:r>
          </w:p>
          <w:p w14:paraId="308EEFAB" w14:textId="77777777" w:rsidR="00176288" w:rsidRPr="00C83740" w:rsidRDefault="00176288" w:rsidP="006E1748">
            <w:pPr>
              <w:pStyle w:val="Betarp"/>
              <w:ind w:firstLine="425"/>
              <w:rPr>
                <w:rFonts w:ascii="Times New Roman" w:hAnsi="Times New Roman"/>
                <w:sz w:val="24"/>
                <w:szCs w:val="24"/>
              </w:rPr>
            </w:pPr>
            <w:r w:rsidRPr="00C83740">
              <w:rPr>
                <w:rFonts w:ascii="Times New Roman" w:hAnsi="Times New Roman"/>
                <w:sz w:val="24"/>
                <w:szCs w:val="24"/>
              </w:rPr>
              <w:t>Bendradarbiaujame ir su NVŠ būreliais: „Robotika“ ir „Smart Kids“ bei Panevėžio krepšinio mokykla „Ąžuoliukas“.</w:t>
            </w:r>
          </w:p>
        </w:tc>
      </w:tr>
    </w:tbl>
    <w:p w14:paraId="308EEFAD" w14:textId="77777777" w:rsidR="00176288" w:rsidRPr="00C83740" w:rsidRDefault="00176288" w:rsidP="00176288">
      <w:pPr>
        <w:pStyle w:val="Betarp"/>
        <w:ind w:firstLine="425"/>
        <w:rPr>
          <w:rFonts w:ascii="Times New Roman" w:eastAsia="Times New Roman" w:hAnsi="Times New Roman"/>
          <w:sz w:val="24"/>
          <w:szCs w:val="24"/>
          <w:lang w:eastAsia="lt-LT"/>
        </w:rPr>
      </w:pPr>
    </w:p>
    <w:p w14:paraId="308EEFAE"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r w:rsidRPr="00C83740">
        <w:rPr>
          <w:rFonts w:ascii="Times New Roman" w:eastAsia="Times New Roman" w:hAnsi="Times New Roman"/>
          <w:sz w:val="24"/>
          <w:szCs w:val="24"/>
          <w:lang w:eastAsia="lt-LT"/>
        </w:rPr>
        <w:t>5.2. Mokinių tėvų (globėjų) įtraukimas į mokyklos veiklą 2016-2017 m. m.</w:t>
      </w:r>
    </w:p>
    <w:tbl>
      <w:tblPr>
        <w:tblW w:w="0" w:type="auto"/>
        <w:tblLook w:val="04A0" w:firstRow="1" w:lastRow="0" w:firstColumn="1" w:lastColumn="0" w:noHBand="0" w:noVBand="1"/>
      </w:tblPr>
      <w:tblGrid>
        <w:gridCol w:w="9854"/>
      </w:tblGrid>
      <w:tr w:rsidR="00176288" w:rsidRPr="00C83740" w14:paraId="308EEFB0" w14:textId="77777777" w:rsidTr="006E1748">
        <w:trPr>
          <w:trHeight w:val="1123"/>
        </w:trPr>
        <w:tc>
          <w:tcPr>
            <w:tcW w:w="10188" w:type="dxa"/>
          </w:tcPr>
          <w:p w14:paraId="308EEFAF" w14:textId="77777777" w:rsidR="00176288" w:rsidRPr="00C83740" w:rsidRDefault="00176288" w:rsidP="006E1748">
            <w:pPr>
              <w:pStyle w:val="Betarp"/>
              <w:ind w:firstLine="426"/>
              <w:jc w:val="both"/>
              <w:rPr>
                <w:rFonts w:ascii="Times New Roman" w:hAnsi="Times New Roman"/>
                <w:sz w:val="24"/>
                <w:szCs w:val="24"/>
              </w:rPr>
            </w:pPr>
            <w:r w:rsidRPr="00C83740">
              <w:rPr>
                <w:rFonts w:ascii="Times New Roman" w:hAnsi="Times New Roman"/>
                <w:sz w:val="24"/>
                <w:szCs w:val="24"/>
              </w:rPr>
              <w:t xml:space="preserve">  Tėvų iniciatyva organizuoti užsiėmimai, kuriuose vaikus mokė kepti sausainius, dekoruoti muilus vilna, mokėsi probleminio mąstymo. </w:t>
            </w:r>
            <w:r w:rsidRPr="00C83740">
              <w:rPr>
                <w:rFonts w:ascii="Times New Roman" w:hAnsi="Times New Roman"/>
                <w:sz w:val="24"/>
                <w:szCs w:val="24"/>
                <w:shd w:val="clear" w:color="auto" w:fill="FDFDFD"/>
              </w:rPr>
              <w:t xml:space="preserve">Tėvai inicijavo tradicinės Rudenėlio šventės tęstinumą, prisidedami darbeliais iš daržovių, aktyviai dalyvavo Kaziuko mugėje, organizavo vaikų gimtadienius, Pasisiūlė ir vežė savu transportu į renginius, ekskursijas. Tėveliai rūpinasi grupės „Arbatinės“ veikla: su vaikučiais renka vaistažoles, vaišina medumi, dalyvauja sveikatingumo renginiuose. </w:t>
            </w:r>
            <w:r w:rsidRPr="00C83740">
              <w:rPr>
                <w:rFonts w:ascii="Times New Roman" w:hAnsi="Times New Roman"/>
                <w:sz w:val="24"/>
                <w:szCs w:val="24"/>
              </w:rPr>
              <w:t>Rengėme Padėkos koncertą tėveliams ir sportinę šeimos šventę. Vyko glaudus bendradarbiavimas su tėvais vykdant klasių renovaciją. Kavoliškio mokykla-darželis, kaip partnerė dalyvavo Rokiškio r. savivaldybės ERASMUS+ KA1 projekte „Rokiškio rajono bendrojo ugdymo mokyklų vadovų kompetencijų tobulinimas per Europos Šiaurės šalių švietimo naudingų praktikų pažinimą ir pritaikymą“. Po stažuotės Danijoje suaktyvėjo tėvų įtraukimas į mokyklos gyvenimą, buvo pradėta kurti nauja mokyklos lauko aplinka, orientuota į vaikų aktyvų laisvalaikį.</w:t>
            </w:r>
          </w:p>
        </w:tc>
      </w:tr>
    </w:tbl>
    <w:p w14:paraId="308EEFB1" w14:textId="77777777" w:rsidR="00176288" w:rsidRPr="00C83740" w:rsidRDefault="00176288" w:rsidP="00176288">
      <w:pPr>
        <w:spacing w:after="0" w:line="240" w:lineRule="auto"/>
        <w:jc w:val="both"/>
        <w:rPr>
          <w:rFonts w:ascii="Times New Roman" w:eastAsia="Times New Roman" w:hAnsi="Times New Roman"/>
          <w:sz w:val="24"/>
          <w:szCs w:val="24"/>
          <w:lang w:eastAsia="lt-LT"/>
        </w:rPr>
      </w:pPr>
    </w:p>
    <w:p w14:paraId="308EEFB2" w14:textId="77777777" w:rsidR="00176288" w:rsidRPr="00C83740" w:rsidRDefault="00176288" w:rsidP="00176288">
      <w:pPr>
        <w:spacing w:after="0" w:line="240" w:lineRule="auto"/>
        <w:jc w:val="both"/>
        <w:rPr>
          <w:rFonts w:ascii="Times New Roman" w:eastAsia="Times New Roman" w:hAnsi="Times New Roman"/>
          <w:i/>
          <w:sz w:val="24"/>
          <w:szCs w:val="24"/>
          <w:lang w:eastAsia="lt-LT"/>
        </w:rPr>
      </w:pPr>
      <w:r w:rsidRPr="00C83740">
        <w:rPr>
          <w:rFonts w:ascii="Times New Roman" w:eastAsia="Times New Roman" w:hAnsi="Times New Roman"/>
          <w:sz w:val="24"/>
          <w:szCs w:val="24"/>
          <w:lang w:eastAsia="lt-LT"/>
        </w:rPr>
        <w:t>5.3. Kur ir kokiomis formomis 2017 m. viešinta Jūsų mokyklos veikla, pasiekimai</w:t>
      </w:r>
    </w:p>
    <w:tbl>
      <w:tblPr>
        <w:tblW w:w="0" w:type="auto"/>
        <w:tblLook w:val="04A0" w:firstRow="1" w:lastRow="0" w:firstColumn="1" w:lastColumn="0" w:noHBand="0" w:noVBand="1"/>
      </w:tblPr>
      <w:tblGrid>
        <w:gridCol w:w="9854"/>
      </w:tblGrid>
      <w:tr w:rsidR="00176288" w:rsidRPr="00C83740" w14:paraId="308EEFB6" w14:textId="77777777" w:rsidTr="006E1748">
        <w:tc>
          <w:tcPr>
            <w:tcW w:w="10188" w:type="dxa"/>
          </w:tcPr>
          <w:p w14:paraId="308EEFB3" w14:textId="77777777" w:rsidR="00176288" w:rsidRPr="00C83740" w:rsidRDefault="00CA3719" w:rsidP="006E1748">
            <w:pPr>
              <w:spacing w:after="0" w:line="240" w:lineRule="auto"/>
              <w:ind w:firstLine="567"/>
              <w:jc w:val="both"/>
              <w:rPr>
                <w:rFonts w:ascii="Times New Roman" w:hAnsi="Times New Roman"/>
                <w:sz w:val="24"/>
                <w:szCs w:val="24"/>
              </w:rPr>
            </w:pPr>
            <w:hyperlink r:id="rId18" w:history="1">
              <w:r w:rsidR="00176288" w:rsidRPr="00C83740">
                <w:rPr>
                  <w:rStyle w:val="Hipersaitas"/>
                  <w:rFonts w:ascii="Times New Roman" w:hAnsi="Times New Roman"/>
                  <w:bCs/>
                  <w:iCs/>
                  <w:sz w:val="24"/>
                  <w:szCs w:val="24"/>
                  <w:u w:val="none"/>
                  <w:shd w:val="clear" w:color="auto" w:fill="FFFFFF"/>
                </w:rPr>
                <w:t xml:space="preserve">Straipsniai, nuotraukos rajoniniuose laikraščiuose „Gimtasis Rokiškis“  ir ,,Rokiškio Sirena“ bei  internetiniuose puslapiuose </w:t>
              </w:r>
            </w:hyperlink>
            <w:r w:rsidR="00176288" w:rsidRPr="00C83740">
              <w:rPr>
                <w:rStyle w:val="Emfaz"/>
                <w:rFonts w:ascii="Times New Roman" w:hAnsi="Times New Roman"/>
                <w:color w:val="000000"/>
                <w:sz w:val="24"/>
                <w:szCs w:val="24"/>
                <w:shd w:val="clear" w:color="auto" w:fill="FFFFFF"/>
              </w:rPr>
              <w:t xml:space="preserve"> </w:t>
            </w:r>
            <w:r w:rsidR="00176288" w:rsidRPr="00C83740">
              <w:rPr>
                <w:rStyle w:val="Emfaz"/>
                <w:rFonts w:ascii="Times New Roman" w:hAnsi="Times New Roman"/>
                <w:i w:val="0"/>
                <w:color w:val="000000"/>
                <w:sz w:val="24"/>
                <w:szCs w:val="24"/>
                <w:shd w:val="clear" w:color="auto" w:fill="FFFFFF"/>
              </w:rPr>
              <w:t xml:space="preserve">ir foto galerijose. </w:t>
            </w:r>
            <w:r w:rsidR="00176288" w:rsidRPr="00C83740">
              <w:rPr>
                <w:rFonts w:ascii="Times New Roman" w:hAnsi="Times New Roman"/>
                <w:sz w:val="24"/>
                <w:szCs w:val="24"/>
              </w:rPr>
              <w:t xml:space="preserve">Skelbiame informaciją susijusią su ikimokykliniu, priešmokykliniu ir pradiniu ugdymu portale </w:t>
            </w:r>
            <w:hyperlink r:id="rId19" w:history="1">
              <w:r w:rsidR="00176288" w:rsidRPr="00C83740">
                <w:rPr>
                  <w:rStyle w:val="Hipersaitas"/>
                  <w:rFonts w:ascii="Times New Roman" w:hAnsi="Times New Roman"/>
                  <w:sz w:val="24"/>
                  <w:szCs w:val="24"/>
                </w:rPr>
                <w:t>www.ikimokyklinis.lt</w:t>
              </w:r>
            </w:hyperlink>
            <w:r w:rsidR="00176288" w:rsidRPr="00C83740">
              <w:rPr>
                <w:rFonts w:ascii="Times New Roman" w:hAnsi="Times New Roman"/>
                <w:sz w:val="24"/>
                <w:szCs w:val="24"/>
              </w:rPr>
              <w:t xml:space="preserve">, bei ikimokyklinio Facebook paskiroje, </w:t>
            </w:r>
            <w:hyperlink r:id="rId20" w:history="1">
              <w:r w:rsidR="00176288" w:rsidRPr="00C83740">
                <w:rPr>
                  <w:rStyle w:val="Hipersaitas"/>
                  <w:rFonts w:ascii="Times New Roman" w:hAnsi="Times New Roman"/>
                  <w:sz w:val="24"/>
                  <w:szCs w:val="24"/>
                </w:rPr>
                <w:t>www.youtube.com</w:t>
              </w:r>
            </w:hyperlink>
            <w:r w:rsidR="00176288" w:rsidRPr="00C83740">
              <w:rPr>
                <w:rFonts w:ascii="Times New Roman" w:hAnsi="Times New Roman"/>
                <w:sz w:val="24"/>
                <w:szCs w:val="24"/>
              </w:rPr>
              <w:t xml:space="preserve">, interneto tinklapyje </w:t>
            </w:r>
            <w:hyperlink r:id="rId21" w:history="1">
              <w:r w:rsidR="00176288" w:rsidRPr="00C83740">
                <w:rPr>
                  <w:rStyle w:val="Hipersaitas"/>
                  <w:rFonts w:ascii="Times New Roman" w:hAnsi="Times New Roman"/>
                  <w:sz w:val="24"/>
                  <w:szCs w:val="24"/>
                </w:rPr>
                <w:t>www.kavoliskis.rokiskis.lm.lt</w:t>
              </w:r>
            </w:hyperlink>
            <w:r w:rsidR="00176288" w:rsidRPr="00C83740">
              <w:rPr>
                <w:rFonts w:ascii="Times New Roman" w:hAnsi="Times New Roman"/>
                <w:sz w:val="24"/>
                <w:szCs w:val="24"/>
              </w:rPr>
              <w:t xml:space="preserve"> ir Kavoliškio mokyklos-darželio Facebook paskiroje. Sveikatiados svetainėje ir Facebook paskiroje. Apie mokyklos-darželio iniciatyvas yra skelbiama rajono savivaldybės puslapyje </w:t>
            </w:r>
            <w:hyperlink r:id="rId22" w:history="1">
              <w:r w:rsidR="00176288" w:rsidRPr="00C83740">
                <w:rPr>
                  <w:rStyle w:val="Hipersaitas"/>
                  <w:rFonts w:ascii="Times New Roman" w:hAnsi="Times New Roman"/>
                  <w:sz w:val="24"/>
                  <w:szCs w:val="24"/>
                </w:rPr>
                <w:t>www.rokiskis.lt</w:t>
              </w:r>
            </w:hyperlink>
            <w:r w:rsidR="00176288" w:rsidRPr="00C83740">
              <w:rPr>
                <w:rFonts w:ascii="Times New Roman" w:hAnsi="Times New Roman"/>
                <w:sz w:val="24"/>
                <w:szCs w:val="24"/>
              </w:rPr>
              <w:t xml:space="preserve">. Projektų filmukai ir </w:t>
            </w:r>
            <w:r w:rsidR="00176288">
              <w:rPr>
                <w:rFonts w:ascii="Times New Roman" w:hAnsi="Times New Roman"/>
                <w:sz w:val="24"/>
                <w:szCs w:val="24"/>
              </w:rPr>
              <w:t xml:space="preserve">nuotraukos patalpintos </w:t>
            </w:r>
            <w:r w:rsidR="00176288" w:rsidRPr="00C83740">
              <w:rPr>
                <w:rFonts w:ascii="Times New Roman" w:hAnsi="Times New Roman"/>
                <w:sz w:val="24"/>
                <w:szCs w:val="24"/>
              </w:rPr>
              <w:t xml:space="preserve"> „eTwinning“</w:t>
            </w:r>
            <w:r w:rsidR="00176288">
              <w:rPr>
                <w:rFonts w:ascii="Times New Roman" w:hAnsi="Times New Roman"/>
                <w:sz w:val="24"/>
                <w:szCs w:val="24"/>
              </w:rPr>
              <w:t xml:space="preserve"> </w:t>
            </w:r>
            <w:r w:rsidR="00176288" w:rsidRPr="00C83740">
              <w:rPr>
                <w:rFonts w:ascii="Times New Roman" w:hAnsi="Times New Roman"/>
                <w:sz w:val="24"/>
                <w:szCs w:val="24"/>
              </w:rPr>
              <w:t>erdvėje. Eko kartos Facebook paskiroje. Mokyklą reprezentuojantis filmas yra rodomas Rokiškio savivaldybės lauko ekrane. Daug mokyklos-darželio veiklų yra youtube tinklapyje.</w:t>
            </w:r>
          </w:p>
          <w:p w14:paraId="308EEFB4" w14:textId="77777777" w:rsidR="00176288" w:rsidRPr="00505880" w:rsidRDefault="00CA3719" w:rsidP="00505880">
            <w:pPr>
              <w:tabs>
                <w:tab w:val="left" w:pos="5685"/>
              </w:tabs>
              <w:spacing w:after="0" w:line="240" w:lineRule="auto"/>
              <w:rPr>
                <w:rFonts w:ascii="Times New Roman" w:eastAsia="Times New Roman" w:hAnsi="Times New Roman"/>
                <w:sz w:val="24"/>
                <w:szCs w:val="24"/>
                <w:lang w:eastAsia="lt-LT"/>
              </w:rPr>
            </w:pPr>
            <w:hyperlink r:id="rId23" w:tgtFrame="_blank" w:history="1">
              <w:r w:rsidR="00176288" w:rsidRPr="00C83740">
                <w:rPr>
                  <w:rFonts w:ascii="Times New Roman" w:eastAsia="Times New Roman" w:hAnsi="Times New Roman"/>
                  <w:color w:val="1155CC"/>
                  <w:sz w:val="24"/>
                  <w:szCs w:val="24"/>
                  <w:u w:val="single"/>
                  <w:shd w:val="clear" w:color="auto" w:fill="FFFFFF"/>
                  <w:lang w:eastAsia="lt-LT"/>
                </w:rPr>
                <w:t>https://www.youtube.com/watch?v=VecWt7wt4_o</w:t>
              </w:r>
            </w:hyperlink>
            <w:r w:rsidR="00505880">
              <w:rPr>
                <w:rFonts w:ascii="Times New Roman" w:eastAsia="Times New Roman" w:hAnsi="Times New Roman"/>
                <w:color w:val="222222"/>
                <w:sz w:val="24"/>
                <w:szCs w:val="24"/>
                <w:shd w:val="clear" w:color="auto" w:fill="FFFFFF"/>
                <w:lang w:eastAsia="lt-LT"/>
              </w:rPr>
              <w:t xml:space="preserve">; </w:t>
            </w:r>
            <w:hyperlink r:id="rId24" w:tgtFrame="_blank" w:history="1">
              <w:r w:rsidR="00176288" w:rsidRPr="00C83740">
                <w:rPr>
                  <w:rFonts w:ascii="Times New Roman" w:eastAsia="Times New Roman" w:hAnsi="Times New Roman"/>
                  <w:color w:val="1155CC"/>
                  <w:sz w:val="24"/>
                  <w:szCs w:val="24"/>
                  <w:u w:val="single"/>
                  <w:lang w:eastAsia="lt-LT"/>
                </w:rPr>
                <w:t>https://www.youtube.com/watch?v=ulUInL9k23U</w:t>
              </w:r>
            </w:hyperlink>
            <w:r w:rsidR="00176288" w:rsidRPr="00C83740">
              <w:rPr>
                <w:rFonts w:ascii="Times New Roman" w:eastAsia="Times New Roman" w:hAnsi="Times New Roman"/>
                <w:color w:val="222222"/>
                <w:sz w:val="24"/>
                <w:szCs w:val="24"/>
                <w:lang w:eastAsia="lt-LT"/>
              </w:rPr>
              <w:t> </w:t>
            </w:r>
          </w:p>
          <w:p w14:paraId="308EEFB5" w14:textId="77777777" w:rsidR="00176288" w:rsidRPr="00C83740" w:rsidRDefault="00176288" w:rsidP="00505880">
            <w:pPr>
              <w:shd w:val="clear" w:color="auto" w:fill="FFFFFF"/>
              <w:spacing w:after="0" w:line="240" w:lineRule="auto"/>
              <w:rPr>
                <w:rFonts w:ascii="Times New Roman" w:hAnsi="Times New Roman"/>
                <w:sz w:val="24"/>
                <w:szCs w:val="24"/>
              </w:rPr>
            </w:pPr>
          </w:p>
        </w:tc>
      </w:tr>
    </w:tbl>
    <w:p w14:paraId="308EEFB7" w14:textId="77777777" w:rsidR="00176288" w:rsidRPr="00735F01" w:rsidRDefault="00176288" w:rsidP="00176288">
      <w:pPr>
        <w:spacing w:after="0" w:line="240" w:lineRule="auto"/>
        <w:jc w:val="both"/>
        <w:rPr>
          <w:rFonts w:ascii="Times New Roman" w:eastAsia="Times New Roman" w:hAnsi="Times New Roman"/>
          <w:sz w:val="24"/>
          <w:szCs w:val="24"/>
          <w:lang w:eastAsia="lt-LT"/>
        </w:rPr>
      </w:pPr>
      <w:r w:rsidRPr="00735F01">
        <w:rPr>
          <w:rFonts w:ascii="Times New Roman" w:eastAsia="Times New Roman" w:hAnsi="Times New Roman"/>
          <w:sz w:val="24"/>
          <w:szCs w:val="24"/>
          <w:lang w:eastAsia="lt-LT"/>
        </w:rPr>
        <w:t>5.4. Kokios steigėjo pagal</w:t>
      </w:r>
      <w:r w:rsidR="00505880">
        <w:rPr>
          <w:rFonts w:ascii="Times New Roman" w:eastAsia="Times New Roman" w:hAnsi="Times New Roman"/>
          <w:sz w:val="24"/>
          <w:szCs w:val="24"/>
          <w:lang w:eastAsia="lt-LT"/>
        </w:rPr>
        <w:t>bos tikim</w:t>
      </w:r>
      <w:r w:rsidRPr="00735F01">
        <w:rPr>
          <w:rFonts w:ascii="Times New Roman" w:eastAsia="Times New Roman" w:hAnsi="Times New Roman"/>
          <w:sz w:val="24"/>
          <w:szCs w:val="24"/>
          <w:lang w:eastAsia="lt-LT"/>
        </w:rPr>
        <w:t>ės 2018 m.</w:t>
      </w:r>
    </w:p>
    <w:tbl>
      <w:tblPr>
        <w:tblW w:w="0" w:type="auto"/>
        <w:tblLook w:val="04A0" w:firstRow="1" w:lastRow="0" w:firstColumn="1" w:lastColumn="0" w:noHBand="0" w:noVBand="1"/>
      </w:tblPr>
      <w:tblGrid>
        <w:gridCol w:w="9854"/>
      </w:tblGrid>
      <w:tr w:rsidR="00176288" w:rsidRPr="00735F01" w14:paraId="308EEFB9" w14:textId="77777777" w:rsidTr="006E1748">
        <w:trPr>
          <w:trHeight w:val="1702"/>
        </w:trPr>
        <w:tc>
          <w:tcPr>
            <w:tcW w:w="10188" w:type="dxa"/>
          </w:tcPr>
          <w:p w14:paraId="308EEFB8" w14:textId="77777777" w:rsidR="00176288" w:rsidRPr="00735F01" w:rsidRDefault="00176288" w:rsidP="006E1748">
            <w:pPr>
              <w:pStyle w:val="Betarp"/>
              <w:ind w:firstLine="426"/>
              <w:jc w:val="both"/>
              <w:rPr>
                <w:rFonts w:ascii="Times New Roman" w:eastAsia="Times New Roman" w:hAnsi="Times New Roman"/>
                <w:sz w:val="24"/>
                <w:szCs w:val="24"/>
                <w:lang w:eastAsia="lt-LT"/>
              </w:rPr>
            </w:pPr>
            <w:r w:rsidRPr="00735F01">
              <w:rPr>
                <w:rFonts w:ascii="Times New Roman" w:hAnsi="Times New Roman"/>
                <w:sz w:val="24"/>
                <w:szCs w:val="24"/>
              </w:rPr>
              <w:t xml:space="preserve">  Mūsų patarėjai ir pagalbininkai yra Švietimo skyriaus, RŠC, Pedagoginės psichologinės tarnybos ir Vaiko teisių apsaugos tarnybos darbuotojai, kaimiškoji seniūnija. Visuomet sulaukiame steigėjo pagalbos patarimais ir konkrečiomis priemonėmis. Visada konsultuoja, padeda. Tikimės ir toliau konstruktyvaus, geranoriško bendravimo ir bendradarbiavimo, efektyvaus ir savalaikio iškilusių problemų sprendimo. Prašymas savivaldybės administracijai s</w:t>
            </w:r>
            <w:r w:rsidRPr="00735F01">
              <w:rPr>
                <w:rFonts w:ascii="Times New Roman" w:hAnsi="Times New Roman"/>
                <w:color w:val="000000"/>
                <w:sz w:val="24"/>
                <w:szCs w:val="24"/>
              </w:rPr>
              <w:t>kirti lėšų remonto darbams pastato viduje</w:t>
            </w:r>
            <w:r w:rsidRPr="00735F01">
              <w:rPr>
                <w:rFonts w:ascii="Times New Roman" w:hAnsi="Times New Roman"/>
                <w:sz w:val="24"/>
                <w:szCs w:val="24"/>
              </w:rPr>
              <w:t xml:space="preserve">: labai reikalingas skalbyklos, džiovyklos, pagalbinių patalpų remontas, nes neatitinka higienos normų reikalavimų, yra pateiktas raštiškas prašymas mokyklos-darželio teritorijos </w:t>
            </w:r>
            <w:r w:rsidRPr="00735F01">
              <w:rPr>
                <w:rFonts w:ascii="Times New Roman" w:hAnsi="Times New Roman"/>
                <w:sz w:val="24"/>
                <w:szCs w:val="24"/>
              </w:rPr>
              <w:lastRenderedPageBreak/>
              <w:t>aptvėrimui, nes to reikalauja higienos normos. Pagal audito išvadas yra reikalaujama atnaujinti internetinę svetainę, bet tam reikia numatyti iš biudžeto apie 800 eurų. Būtina atnaujinti mokyklos-darželio šviestuvus ir pagerinti apšvietimą lauke bei sutvarkyti elektros įvado 0,4 kw kabelio movą.</w:t>
            </w:r>
          </w:p>
        </w:tc>
      </w:tr>
    </w:tbl>
    <w:p w14:paraId="308EEFBD" w14:textId="089280DA" w:rsidR="009E4DC5" w:rsidRDefault="00510D7D" w:rsidP="00510D7D">
      <w:pPr>
        <w:spacing w:after="0" w:line="240" w:lineRule="auto"/>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lastRenderedPageBreak/>
        <w:t>___________________________________________________</w:t>
      </w:r>
    </w:p>
    <w:p w14:paraId="0061FE4F"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8180FAB"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6E1DD41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95E15FB"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97DE478"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6DB2C8D3"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ECF42F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0489807"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2BFD3B7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2CDEB52C"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6D91F4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2915C1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D864628"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433E2CAC"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43449F8C"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AA9884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4DD5A58"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ADF99F2"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F21805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344DED3"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42502FF"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AF0A8EA"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D8CCCED"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D9E65F8"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0BAB05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50B3E6A"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6B662F50"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4A320E5B"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D5D85B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07DF69FE"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20F1E4DB"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AE5662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4D8C894F"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237C7CE2"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9CFB421"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03E4183"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7765EEED"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C8C0218"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4239204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2497D0D5"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6F33461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1D147124"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4453FEE"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5F640B3D"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11E247C"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6F9732A0"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167E0C47"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7CA9C5D9"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4A65D652"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FDBD56B" w14:textId="77777777" w:rsidR="00510D7D" w:rsidRDefault="00510D7D" w:rsidP="00FD3326">
      <w:pPr>
        <w:spacing w:after="0" w:line="240" w:lineRule="auto"/>
        <w:jc w:val="center"/>
        <w:rPr>
          <w:rFonts w:ascii="Times New Roman" w:eastAsia="Times New Roman" w:hAnsi="Times New Roman" w:cs="Times New Roman"/>
          <w:caps/>
          <w:color w:val="000000" w:themeColor="text1"/>
          <w:sz w:val="24"/>
          <w:szCs w:val="24"/>
          <w:lang w:eastAsia="lt-LT"/>
        </w:rPr>
      </w:pPr>
    </w:p>
    <w:p w14:paraId="308EEFBE" w14:textId="77777777" w:rsidR="00FD3326" w:rsidRPr="00E376DA" w:rsidRDefault="00FD3326" w:rsidP="00FD3326">
      <w:pPr>
        <w:spacing w:after="0" w:line="240" w:lineRule="auto"/>
        <w:jc w:val="center"/>
        <w:rPr>
          <w:rFonts w:ascii="Times New Roman" w:eastAsia="Times New Roman" w:hAnsi="Times New Roman" w:cs="Times New Roman"/>
          <w:caps/>
          <w:color w:val="000000" w:themeColor="text1"/>
          <w:sz w:val="24"/>
          <w:szCs w:val="24"/>
          <w:lang w:eastAsia="lt-LT"/>
        </w:rPr>
      </w:pPr>
      <w:r w:rsidRPr="00E376DA">
        <w:rPr>
          <w:rFonts w:ascii="Times New Roman" w:eastAsia="Times New Roman" w:hAnsi="Times New Roman" w:cs="Times New Roman"/>
          <w:caps/>
          <w:color w:val="000000" w:themeColor="text1"/>
          <w:sz w:val="24"/>
          <w:szCs w:val="24"/>
          <w:lang w:eastAsia="lt-LT"/>
        </w:rPr>
        <w:t xml:space="preserve">ROKIŠKIO R. KRIAUNŲ PAGRINDINĖS mokyklos direktorĖS </w:t>
      </w:r>
      <w:r w:rsidR="00735F01">
        <w:rPr>
          <w:rFonts w:ascii="Times New Roman" w:eastAsia="Times New Roman" w:hAnsi="Times New Roman" w:cs="Times New Roman"/>
          <w:caps/>
          <w:color w:val="000000" w:themeColor="text1"/>
          <w:sz w:val="24"/>
          <w:szCs w:val="24"/>
          <w:lang w:eastAsia="lt-LT"/>
        </w:rPr>
        <w:t xml:space="preserve">STASĖS IDIENĖS </w:t>
      </w:r>
      <w:r w:rsidRPr="00E376DA">
        <w:rPr>
          <w:rFonts w:ascii="Times New Roman" w:eastAsia="Times New Roman" w:hAnsi="Times New Roman" w:cs="Times New Roman"/>
          <w:caps/>
          <w:sz w:val="24"/>
          <w:szCs w:val="24"/>
          <w:lang w:eastAsia="lt-LT"/>
        </w:rPr>
        <w:t>2017</w:t>
      </w:r>
      <w:r w:rsidRPr="00E376DA">
        <w:rPr>
          <w:rFonts w:ascii="Times New Roman" w:eastAsia="Times New Roman" w:hAnsi="Times New Roman" w:cs="Times New Roman"/>
          <w:caps/>
          <w:color w:val="FF0000"/>
          <w:sz w:val="24"/>
          <w:szCs w:val="24"/>
          <w:lang w:eastAsia="lt-LT"/>
        </w:rPr>
        <w:t xml:space="preserve"> </w:t>
      </w:r>
      <w:r w:rsidRPr="00E376DA">
        <w:rPr>
          <w:rFonts w:ascii="Times New Roman" w:eastAsia="Times New Roman" w:hAnsi="Times New Roman" w:cs="Times New Roman"/>
          <w:caps/>
          <w:color w:val="000000" w:themeColor="text1"/>
          <w:sz w:val="24"/>
          <w:szCs w:val="24"/>
          <w:lang w:eastAsia="lt-LT"/>
        </w:rPr>
        <w:t>metų veiklos ataskaita</w:t>
      </w:r>
    </w:p>
    <w:p w14:paraId="308EEFBF"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ab/>
      </w:r>
      <w:r w:rsidRPr="00E376DA">
        <w:rPr>
          <w:rFonts w:ascii="Times New Roman" w:eastAsia="Times New Roman" w:hAnsi="Times New Roman" w:cs="Times New Roman"/>
          <w:color w:val="000000" w:themeColor="text1"/>
          <w:sz w:val="24"/>
          <w:szCs w:val="24"/>
          <w:lang w:eastAsia="lt-LT"/>
        </w:rPr>
        <w:tab/>
      </w:r>
    </w:p>
    <w:p w14:paraId="308EEFC0" w14:textId="77777777" w:rsidR="00FD3326" w:rsidRDefault="00FD3326" w:rsidP="00B70283">
      <w:pPr>
        <w:pStyle w:val="Sraopastraipa"/>
        <w:numPr>
          <w:ilvl w:val="0"/>
          <w:numId w:val="18"/>
        </w:numPr>
        <w:spacing w:after="0" w:line="240" w:lineRule="auto"/>
        <w:ind w:left="426" w:hanging="426"/>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BENDRA INFORM</w:t>
      </w:r>
      <w:r>
        <w:rPr>
          <w:rFonts w:ascii="Times New Roman" w:eastAsia="Times New Roman" w:hAnsi="Times New Roman" w:cs="Times New Roman"/>
          <w:bCs/>
          <w:color w:val="000000" w:themeColor="text1"/>
          <w:sz w:val="24"/>
          <w:szCs w:val="24"/>
          <w:lang w:eastAsia="lt-LT"/>
        </w:rPr>
        <w:t>ACIJA, MOKYKLOS IŠSKIRTINUMAS</w:t>
      </w:r>
    </w:p>
    <w:p w14:paraId="308EEFC1" w14:textId="77777777" w:rsidR="00FD3326" w:rsidRPr="00E376DA" w:rsidRDefault="00FD3326" w:rsidP="00B70283">
      <w:pPr>
        <w:pStyle w:val="Sraopastraipa"/>
        <w:numPr>
          <w:ilvl w:val="1"/>
          <w:numId w:val="18"/>
        </w:numPr>
        <w:spacing w:after="0" w:line="240" w:lineRule="auto"/>
        <w:ind w:left="426" w:hanging="42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Švietimo įstaiga.</w:t>
      </w:r>
    </w:p>
    <w:p w14:paraId="308EEFC2" w14:textId="77777777" w:rsidR="00FD3326"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Rokiškio r. Kriaunų pagrindinės m</w:t>
      </w:r>
      <w:r w:rsidRPr="00E376DA">
        <w:rPr>
          <w:rFonts w:ascii="Times New Roman" w:eastAsia="Times New Roman" w:hAnsi="Times New Roman" w:cs="Times New Roman"/>
          <w:color w:val="000000" w:themeColor="text1"/>
          <w:sz w:val="24"/>
          <w:szCs w:val="24"/>
          <w:lang w:eastAsia="lt-LT"/>
        </w:rPr>
        <w:t>okyklos teisinė forma – savivaldybės biudžetinė įstaiga</w:t>
      </w:r>
      <w:r>
        <w:rPr>
          <w:rFonts w:ascii="Times New Roman" w:eastAsia="Times New Roman" w:hAnsi="Times New Roman" w:cs="Times New Roman"/>
          <w:color w:val="000000" w:themeColor="text1"/>
          <w:sz w:val="24"/>
          <w:szCs w:val="24"/>
          <w:lang w:eastAsia="lt-LT"/>
        </w:rPr>
        <w:t>; s</w:t>
      </w:r>
      <w:r w:rsidRPr="00E376DA">
        <w:rPr>
          <w:rFonts w:ascii="Times New Roman" w:eastAsia="Times New Roman" w:hAnsi="Times New Roman" w:cs="Times New Roman"/>
          <w:color w:val="000000" w:themeColor="text1"/>
          <w:sz w:val="24"/>
          <w:szCs w:val="24"/>
          <w:lang w:eastAsia="lt-LT"/>
        </w:rPr>
        <w:t>teigėjas – Rokiškio rajono savivaldybės taryba</w:t>
      </w:r>
      <w:r>
        <w:rPr>
          <w:rFonts w:ascii="Times New Roman" w:eastAsia="Times New Roman" w:hAnsi="Times New Roman" w:cs="Times New Roman"/>
          <w:color w:val="000000" w:themeColor="text1"/>
          <w:sz w:val="24"/>
          <w:szCs w:val="24"/>
          <w:lang w:eastAsia="lt-LT"/>
        </w:rPr>
        <w:t>; m</w:t>
      </w:r>
      <w:r w:rsidRPr="00E376DA">
        <w:rPr>
          <w:rFonts w:ascii="Times New Roman" w:eastAsia="Times New Roman" w:hAnsi="Times New Roman" w:cs="Times New Roman"/>
          <w:color w:val="000000" w:themeColor="text1"/>
          <w:sz w:val="24"/>
          <w:szCs w:val="24"/>
          <w:lang w:eastAsia="lt-LT"/>
        </w:rPr>
        <w:t>okyklos tipas – pagrindinė mokykla</w:t>
      </w:r>
      <w:r>
        <w:rPr>
          <w:rFonts w:ascii="Times New Roman" w:eastAsia="Times New Roman" w:hAnsi="Times New Roman" w:cs="Times New Roman"/>
          <w:color w:val="000000" w:themeColor="text1"/>
          <w:sz w:val="24"/>
          <w:szCs w:val="24"/>
          <w:lang w:eastAsia="lt-LT"/>
        </w:rPr>
        <w:t>; m</w:t>
      </w:r>
      <w:r w:rsidRPr="00E376DA">
        <w:rPr>
          <w:rFonts w:ascii="Times New Roman" w:eastAsia="Times New Roman" w:hAnsi="Times New Roman" w:cs="Times New Roman"/>
          <w:color w:val="000000" w:themeColor="text1"/>
          <w:sz w:val="24"/>
          <w:szCs w:val="24"/>
          <w:lang w:eastAsia="lt-LT"/>
        </w:rPr>
        <w:t>okyklos interneto svetainės adresas – mokykla.</w:t>
      </w:r>
      <w:r>
        <w:rPr>
          <w:rFonts w:ascii="Times New Roman" w:eastAsia="Times New Roman" w:hAnsi="Times New Roman" w:cs="Times New Roman"/>
          <w:color w:val="000000" w:themeColor="text1"/>
          <w:sz w:val="24"/>
          <w:szCs w:val="24"/>
          <w:lang w:eastAsia="lt-LT"/>
        </w:rPr>
        <w:t xml:space="preserve">kriaunu.rokiskis.lm.lt </w:t>
      </w:r>
      <w:r w:rsidRPr="00E376DA">
        <w:rPr>
          <w:rFonts w:ascii="Times New Roman" w:eastAsia="Times New Roman" w:hAnsi="Times New Roman" w:cs="Times New Roman"/>
          <w:color w:val="000000" w:themeColor="text1"/>
          <w:sz w:val="24"/>
          <w:szCs w:val="24"/>
          <w:lang w:eastAsia="lt-LT"/>
        </w:rPr>
        <w:t xml:space="preserve"> </w:t>
      </w:r>
    </w:p>
    <w:p w14:paraId="308EEFC3"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 </w:t>
      </w:r>
    </w:p>
    <w:p w14:paraId="308EEFC4" w14:textId="77777777" w:rsidR="00FD3326" w:rsidRDefault="00FD3326" w:rsidP="00FD3326">
      <w:pPr>
        <w:tabs>
          <w:tab w:val="left" w:pos="426"/>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 Mokyklos išskirtinumas.</w:t>
      </w:r>
    </w:p>
    <w:p w14:paraId="308EEFC5" w14:textId="77777777" w:rsidR="00FD3326" w:rsidRDefault="00FD3326" w:rsidP="00FD332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M</w:t>
      </w:r>
      <w:r w:rsidRPr="00E376DA">
        <w:rPr>
          <w:rFonts w:ascii="Times New Roman" w:hAnsi="Times New Roman" w:cs="Times New Roman"/>
          <w:color w:val="000000" w:themeColor="text1"/>
          <w:sz w:val="24"/>
          <w:szCs w:val="24"/>
        </w:rPr>
        <w:t>okykloje s</w:t>
      </w:r>
      <w:r>
        <w:rPr>
          <w:rFonts w:ascii="Times New Roman" w:hAnsi="Times New Roman" w:cs="Times New Roman"/>
          <w:color w:val="000000" w:themeColor="text1"/>
          <w:sz w:val="24"/>
          <w:szCs w:val="24"/>
        </w:rPr>
        <w:t>tipri</w:t>
      </w:r>
      <w:r w:rsidRPr="00E376DA">
        <w:rPr>
          <w:rFonts w:ascii="Times New Roman" w:hAnsi="Times New Roman" w:cs="Times New Roman"/>
          <w:color w:val="000000" w:themeColor="text1"/>
          <w:sz w:val="24"/>
          <w:szCs w:val="24"/>
        </w:rPr>
        <w:t xml:space="preserve"> jaunųjų maltiečių veikla: sudaryta tarptautinė bendradarbiavimo sutartis su Vokietijos Maltos ordino Estenfeldo maltiečiais;</w:t>
      </w:r>
      <w:r w:rsidRPr="00E376DA">
        <w:rPr>
          <w:rFonts w:ascii="Times New Roman" w:eastAsia="Times New Roman" w:hAnsi="Times New Roman" w:cs="Times New Roman"/>
          <w:color w:val="000000" w:themeColor="text1"/>
          <w:sz w:val="24"/>
          <w:szCs w:val="24"/>
          <w:lang w:eastAsia="lt-LT"/>
        </w:rPr>
        <w:t xml:space="preserve"> </w:t>
      </w:r>
      <w:r w:rsidRPr="00E376DA">
        <w:rPr>
          <w:rFonts w:ascii="Times New Roman" w:hAnsi="Times New Roman" w:cs="Times New Roman"/>
          <w:color w:val="000000" w:themeColor="text1"/>
          <w:sz w:val="24"/>
          <w:szCs w:val="24"/>
        </w:rPr>
        <w:t xml:space="preserve">septintus metus mokykloje veikia Vaikų dienos centras, kuris penkerius metus buvo finansuojamas Vokietijos Maltos ordino Porcikų fondo, nuo 2015 metų teikiami ir laimimi projektai Socialinės apsaugos ir darbo ministerijos; </w:t>
      </w:r>
      <w:r w:rsidRPr="00E376DA">
        <w:rPr>
          <w:rFonts w:ascii="Times New Roman" w:eastAsia="Times New Roman" w:hAnsi="Times New Roman" w:cs="Times New Roman"/>
          <w:color w:val="000000" w:themeColor="text1"/>
          <w:sz w:val="24"/>
          <w:szCs w:val="24"/>
          <w:lang w:eastAsia="lt-LT"/>
        </w:rPr>
        <w:t xml:space="preserve"> </w:t>
      </w:r>
      <w:r w:rsidRPr="00E376DA">
        <w:rPr>
          <w:rFonts w:ascii="Times New Roman" w:hAnsi="Times New Roman" w:cs="Times New Roman"/>
          <w:color w:val="000000" w:themeColor="text1"/>
          <w:sz w:val="24"/>
          <w:szCs w:val="24"/>
        </w:rPr>
        <w:t xml:space="preserve">kiekvieną vasarą, mokinių atostogų metu, 20 mokinių 5 dienas atostogauja Šventojoje prie Baltijos jūros, remiami privataus rėmėjo; </w:t>
      </w:r>
      <w:r w:rsidRPr="00E376DA">
        <w:rPr>
          <w:rFonts w:ascii="Times New Roman" w:eastAsia="Times New Roman" w:hAnsi="Times New Roman" w:cs="Times New Roman"/>
          <w:color w:val="000000" w:themeColor="text1"/>
          <w:sz w:val="24"/>
          <w:szCs w:val="24"/>
          <w:lang w:eastAsia="lt-LT"/>
        </w:rPr>
        <w:t xml:space="preserve"> visi </w:t>
      </w:r>
      <w:r w:rsidRPr="00E376DA">
        <w:rPr>
          <w:rFonts w:ascii="Times New Roman" w:hAnsi="Times New Roman" w:cs="Times New Roman"/>
          <w:color w:val="000000" w:themeColor="text1"/>
          <w:sz w:val="24"/>
          <w:szCs w:val="24"/>
        </w:rPr>
        <w:t xml:space="preserve">mokiniai (100 proc.) dalyvauja neformalaus ugdymo užsiėmimuose mokykloje, iš viso mokinimas po pamokų mokykloje 2016-2017 m.m. veikė 8 būreliai, panaudotos visos neformaliajam švietimui skiriamos ugdymo plano valandos. </w:t>
      </w:r>
    </w:p>
    <w:p w14:paraId="308EEFC6" w14:textId="77777777" w:rsidR="00FD3326" w:rsidRDefault="00FD3326" w:rsidP="00FD3326">
      <w:p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p>
    <w:p w14:paraId="308EEFC7" w14:textId="77777777" w:rsidR="00FD3326" w:rsidRDefault="00FD3326" w:rsidP="00FD3326">
      <w:p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 Mokyklos vadovas, kvalifikacijos tobulinimas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09"/>
        <w:gridCol w:w="1842"/>
        <w:gridCol w:w="2978"/>
      </w:tblGrid>
      <w:tr w:rsidR="00FD3326" w:rsidRPr="00E376DA" w14:paraId="308EEFCD" w14:textId="77777777" w:rsidTr="006E1748">
        <w:trPr>
          <w:trHeight w:val="783"/>
        </w:trPr>
        <w:tc>
          <w:tcPr>
            <w:tcW w:w="2410" w:type="dxa"/>
            <w:tcBorders>
              <w:top w:val="single" w:sz="4" w:space="0" w:color="auto"/>
              <w:left w:val="single" w:sz="4" w:space="0" w:color="auto"/>
              <w:right w:val="single" w:sz="4" w:space="0" w:color="auto"/>
            </w:tcBorders>
            <w:shd w:val="clear" w:color="auto" w:fill="auto"/>
          </w:tcPr>
          <w:p w14:paraId="308EEFC8"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lang w:eastAsia="lt-LT"/>
              </w:rPr>
              <w:t>Direktorė</w:t>
            </w:r>
            <w:r w:rsidRPr="00E376DA">
              <w:rPr>
                <w:rFonts w:ascii="Times New Roman" w:eastAsia="Times New Roman" w:hAnsi="Times New Roman" w:cs="Times New Roman"/>
                <w:color w:val="000000" w:themeColor="text1"/>
                <w:sz w:val="24"/>
                <w:szCs w:val="24"/>
                <w:lang w:eastAsia="lt-LT"/>
              </w:rPr>
              <w:t xml:space="preserve"> Stasė</w:t>
            </w:r>
          </w:p>
          <w:p w14:paraId="308EEFC9"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Idienė</w:t>
            </w:r>
          </w:p>
        </w:tc>
        <w:tc>
          <w:tcPr>
            <w:tcW w:w="2409" w:type="dxa"/>
            <w:tcBorders>
              <w:top w:val="single" w:sz="4" w:space="0" w:color="auto"/>
              <w:left w:val="single" w:sz="4" w:space="0" w:color="auto"/>
              <w:right w:val="single" w:sz="4" w:space="0" w:color="auto"/>
            </w:tcBorders>
          </w:tcPr>
          <w:p w14:paraId="308EEFCA"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lang w:eastAsia="lt-LT"/>
              </w:rPr>
              <w:t>Vadybinio darbo stažas mokykloje</w:t>
            </w:r>
            <w:r>
              <w:rPr>
                <w:rFonts w:ascii="Times New Roman" w:eastAsia="Times New Roman" w:hAnsi="Times New Roman" w:cs="Times New Roman"/>
                <w:color w:val="000000" w:themeColor="text1"/>
                <w:sz w:val="24"/>
                <w:szCs w:val="24"/>
                <w:lang w:eastAsia="lt-LT"/>
              </w:rPr>
              <w:t xml:space="preserve"> - </w:t>
            </w:r>
            <w:r w:rsidRPr="00E376DA">
              <w:rPr>
                <w:rFonts w:ascii="Times New Roman" w:eastAsia="Times New Roman" w:hAnsi="Times New Roman" w:cs="Times New Roman"/>
                <w:color w:val="000000" w:themeColor="text1"/>
                <w:sz w:val="24"/>
                <w:szCs w:val="24"/>
                <w:lang w:eastAsia="lt-LT"/>
              </w:rPr>
              <w:t>18</w:t>
            </w:r>
          </w:p>
        </w:tc>
        <w:tc>
          <w:tcPr>
            <w:tcW w:w="1842" w:type="dxa"/>
            <w:tcBorders>
              <w:top w:val="single" w:sz="4" w:space="0" w:color="auto"/>
              <w:left w:val="single" w:sz="4" w:space="0" w:color="auto"/>
              <w:right w:val="single" w:sz="4" w:space="0" w:color="auto"/>
            </w:tcBorders>
            <w:shd w:val="clear" w:color="auto" w:fill="auto"/>
          </w:tcPr>
          <w:p w14:paraId="308EEFCB"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lang w:eastAsia="lt-LT"/>
              </w:rPr>
              <w:t>Vadybinė kategorija</w:t>
            </w:r>
            <w:r>
              <w:rPr>
                <w:rFonts w:ascii="Times New Roman" w:eastAsia="Times New Roman" w:hAnsi="Times New Roman" w:cs="Times New Roman"/>
                <w:color w:val="000000" w:themeColor="text1"/>
                <w:sz w:val="24"/>
                <w:szCs w:val="24"/>
                <w:lang w:eastAsia="lt-LT"/>
              </w:rPr>
              <w:t xml:space="preserve"> - </w:t>
            </w:r>
            <w:r w:rsidRPr="00E376DA">
              <w:rPr>
                <w:rFonts w:ascii="Times New Roman" w:eastAsia="Times New Roman" w:hAnsi="Times New Roman" w:cs="Times New Roman"/>
                <w:color w:val="000000" w:themeColor="text1"/>
                <w:sz w:val="24"/>
                <w:szCs w:val="24"/>
                <w:lang w:eastAsia="lt-LT"/>
              </w:rPr>
              <w:t>III</w:t>
            </w:r>
          </w:p>
        </w:tc>
        <w:tc>
          <w:tcPr>
            <w:tcW w:w="2978" w:type="dxa"/>
            <w:tcBorders>
              <w:top w:val="single" w:sz="4" w:space="0" w:color="auto"/>
              <w:left w:val="single" w:sz="4" w:space="0" w:color="auto"/>
              <w:right w:val="single" w:sz="4" w:space="0" w:color="auto"/>
            </w:tcBorders>
          </w:tcPr>
          <w:p w14:paraId="308EEFCC" w14:textId="77777777" w:rsidR="00FD3326" w:rsidRPr="00E376DA" w:rsidRDefault="00FD3326" w:rsidP="006E1748">
            <w:pPr>
              <w:spacing w:after="0" w:line="240" w:lineRule="auto"/>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 xml:space="preserve">Atestacijos metu rekomenduota tobulinti </w:t>
            </w:r>
            <w:r>
              <w:rPr>
                <w:rFonts w:ascii="Times New Roman" w:eastAsia="Times New Roman" w:hAnsi="Times New Roman" w:cs="Times New Roman"/>
                <w:color w:val="000000" w:themeColor="text1"/>
                <w:lang w:eastAsia="lt-LT"/>
              </w:rPr>
              <w:t xml:space="preserve">bendrą mokyklos </w:t>
            </w:r>
            <w:r w:rsidRPr="00E376DA">
              <w:rPr>
                <w:rFonts w:ascii="Times New Roman" w:eastAsia="Times New Roman" w:hAnsi="Times New Roman" w:cs="Times New Roman"/>
                <w:color w:val="000000" w:themeColor="text1"/>
                <w:lang w:eastAsia="lt-LT"/>
              </w:rPr>
              <w:t xml:space="preserve">veiklą </w:t>
            </w:r>
          </w:p>
        </w:tc>
      </w:tr>
      <w:tr w:rsidR="00FD3326" w:rsidRPr="00E376DA" w14:paraId="308EEFCF" w14:textId="77777777" w:rsidTr="006E1748">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308EEFCE"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w:t>
            </w:r>
            <w:r w:rsidRPr="00E376DA">
              <w:rPr>
                <w:rFonts w:ascii="Times New Roman" w:eastAsia="Times New Roman" w:hAnsi="Times New Roman" w:cs="Times New Roman"/>
                <w:color w:val="000000" w:themeColor="text1"/>
                <w:sz w:val="24"/>
                <w:szCs w:val="24"/>
                <w:lang w:eastAsia="lt-LT"/>
              </w:rPr>
              <w:t>valifikacijos tobulinimas  per 2017metus</w:t>
            </w:r>
          </w:p>
        </w:tc>
      </w:tr>
      <w:tr w:rsidR="00FD3326" w:rsidRPr="00E376DA" w14:paraId="308EEFDB" w14:textId="77777777" w:rsidTr="006E1748">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308EEFD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Kėliau kvalifikaciją šiuose seminaruose ir kursuose 2017 m.:</w:t>
            </w:r>
          </w:p>
          <w:p w14:paraId="308EEFD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1.Viešoji konsultacija „Kaip pagerinti mokinių mokymosi rezultatus“.</w:t>
            </w:r>
          </w:p>
          <w:p w14:paraId="308EEFD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2.Seminaras „Valstybės ir savivaldybių įstaigų darbuotojų pareigybių aprašymo rengimas ir darbuotojų veiklos vertinimas.“</w:t>
            </w:r>
          </w:p>
          <w:p w14:paraId="308EEFD3"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3.Edukacinė paroda „Sužinokime. Tobulėkime. Veikime.“</w:t>
            </w:r>
          </w:p>
          <w:p w14:paraId="308EEFD4"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4.Seminaras „Viešųjų pirkimų įstatymo pakeitimai“.</w:t>
            </w:r>
          </w:p>
          <w:p w14:paraId="308EEFD5"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5.Seminaras „Vadybiniai sprendimai įsivertinant ikimokyklinės įstaigos veiklą“</w:t>
            </w:r>
          </w:p>
          <w:p w14:paraId="308EEFD6"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6.Seminaras „Edukacinių programų integravimas į ugdymo procesą.“</w:t>
            </w:r>
          </w:p>
          <w:p w14:paraId="308EEFD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7.Seminaras „Naujasis darbo kodeksas ir jo įgyvendinimas“.</w:t>
            </w:r>
          </w:p>
          <w:p w14:paraId="308EEFD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8.Konferencija „Kūrybiškumo ir verslumo ugdymas“.</w:t>
            </w:r>
          </w:p>
          <w:p w14:paraId="308EEFD9"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9.Seminaras „Praktiniai patarimai rengiant lokalinius dokumentus pagal naująjį LR Darbo kodeksą“.</w:t>
            </w:r>
          </w:p>
          <w:p w14:paraId="308EEFD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10.Seminaras „Patyčių ir smurto prevencija mokykloje“.</w:t>
            </w:r>
          </w:p>
        </w:tc>
      </w:tr>
    </w:tbl>
    <w:p w14:paraId="308EEFDC"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EFDD" w14:textId="77777777" w:rsidR="00FD3326" w:rsidRDefault="00FD3326" w:rsidP="00FD3326">
      <w:pPr>
        <w:tabs>
          <w:tab w:val="left" w:pos="567"/>
        </w:tabs>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1.4.</w:t>
      </w:r>
      <w:r w:rsidRPr="00E376DA">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Reikšmingiausi</w:t>
      </w:r>
      <w:r w:rsidRPr="00E376DA">
        <w:rPr>
          <w:rFonts w:ascii="Times New Roman" w:eastAsia="Times New Roman" w:hAnsi="Times New Roman" w:cs="Times New Roman"/>
          <w:bCs/>
          <w:color w:val="000000" w:themeColor="text1"/>
          <w:sz w:val="24"/>
          <w:szCs w:val="24"/>
          <w:lang w:eastAsia="lt-LT"/>
        </w:rPr>
        <w:t xml:space="preserve"> mokyklos direktorės vadybinės veiklos pasiekimai 2017 m.</w:t>
      </w:r>
    </w:p>
    <w:p w14:paraId="308EEFDE" w14:textId="77777777" w:rsidR="00FD3326" w:rsidRPr="00E376DA" w:rsidRDefault="00FD3326" w:rsidP="00FD3326">
      <w:pPr>
        <w:tabs>
          <w:tab w:val="left" w:pos="567"/>
        </w:tabs>
        <w:spacing w:after="0" w:line="240" w:lineRule="auto"/>
        <w:ind w:firstLine="42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I</w:t>
      </w:r>
      <w:r w:rsidRPr="00E376DA">
        <w:rPr>
          <w:rFonts w:ascii="Times New Roman" w:eastAsia="Times New Roman" w:hAnsi="Times New Roman" w:cs="Times New Roman"/>
          <w:bCs/>
          <w:color w:val="000000" w:themeColor="text1"/>
          <w:sz w:val="24"/>
          <w:szCs w:val="24"/>
          <w:lang w:eastAsia="lt-LT"/>
        </w:rPr>
        <w:t>nicijavau mokinių dalyvavimą Tarptautiniuose edukaciniuose konkursuose „Olimpis 2017- Rudens sesija“, „Olimpis 2017- Pavasario sesija.“; sudariau mokyklos vidaus įsivertinimo grupę atlikti ir išanalizuoti mokyklos žemiausias ir aukščiausias vertes; išplėčiau socialinių paslaugų teikimą bendruomenės nariams; inicijavau Vaikų dienos centro vaikų dalyvavimą projekte „Mes rūšiuojam“; sudariau mokytojų komandą dalyvauti rajono ir respublikos projektinėje veikloje.</w:t>
      </w:r>
    </w:p>
    <w:p w14:paraId="308EEFDF" w14:textId="77777777" w:rsidR="00FD3326" w:rsidRDefault="00FD3326" w:rsidP="00FD3326">
      <w:p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p>
    <w:p w14:paraId="308EEFE0" w14:textId="77777777" w:rsidR="00FD3326" w:rsidRPr="00E376DA" w:rsidRDefault="00FD3326" w:rsidP="00FD3326">
      <w:pPr>
        <w:tabs>
          <w:tab w:val="left" w:pos="426"/>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1.5.</w:t>
      </w:r>
      <w:r w:rsidRPr="00E376DA">
        <w:rPr>
          <w:rFonts w:ascii="Times New Roman" w:eastAsia="Times New Roman" w:hAnsi="Times New Roman" w:cs="Times New Roman"/>
          <w:color w:val="000000" w:themeColor="text1"/>
          <w:sz w:val="24"/>
          <w:szCs w:val="24"/>
          <w:lang w:eastAsia="lt-LT"/>
        </w:rPr>
        <w:t xml:space="preserve"> Mokyklos 5-10 kl. mokinių nuomonė apie mokyklą (iš 2017 m. mokyklos pažangos ataskaitos pagal IQES online vykdytą apklausą, 5 aukščiausios vertės)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D3326" w:rsidRPr="00E376DA" w14:paraId="308EEFE6" w14:textId="77777777" w:rsidTr="006E1748">
        <w:tc>
          <w:tcPr>
            <w:tcW w:w="9498" w:type="dxa"/>
          </w:tcPr>
          <w:p w14:paraId="308EEFE1"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lastRenderedPageBreak/>
              <w:t>Mano klasės mokytojas (-a) su manimi elgiasi teisingai– 3,4</w:t>
            </w:r>
          </w:p>
          <w:p w14:paraId="308EEFE2"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Kai turiu problem, galiu kreiptis į savo mokytojus (-a) – 3,3</w:t>
            </w:r>
          </w:p>
          <w:p w14:paraId="308EEFE3"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Mano mokytojai (-os) man padeda, jei ko nors nesuprantu</w:t>
            </w:r>
            <w:r>
              <w:rPr>
                <w:rFonts w:ascii="Times New Roman" w:hAnsi="Times New Roman" w:cs="Times New Roman"/>
                <w:color w:val="000000" w:themeColor="text1"/>
                <w:sz w:val="24"/>
                <w:szCs w:val="24"/>
              </w:rPr>
              <w:t xml:space="preserve"> – 3,3</w:t>
            </w:r>
          </w:p>
          <w:p w14:paraId="308EEFE4"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Mokyklos kieme yra daug galimybių pažaisti ir pabūti vienam</w:t>
            </w:r>
            <w:r>
              <w:rPr>
                <w:rFonts w:ascii="Times New Roman" w:hAnsi="Times New Roman" w:cs="Times New Roman"/>
                <w:color w:val="000000" w:themeColor="text1"/>
                <w:sz w:val="24"/>
                <w:szCs w:val="24"/>
              </w:rPr>
              <w:t xml:space="preserve"> – 3,3</w:t>
            </w:r>
          </w:p>
          <w:p w14:paraId="308EEFE5"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Aš gerai sutariu su mokiniais, atvykusiais iš kitų šalių ir kalbančiais kita gimtąja kalba – 3,2</w:t>
            </w:r>
          </w:p>
        </w:tc>
      </w:tr>
    </w:tbl>
    <w:p w14:paraId="308EEFE7"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EFE8" w14:textId="77777777" w:rsidR="00FD3326" w:rsidRPr="00E376DA" w:rsidRDefault="00FD3326" w:rsidP="00B70283">
      <w:pPr>
        <w:pStyle w:val="Sraopastraipa"/>
        <w:numPr>
          <w:ilvl w:val="1"/>
          <w:numId w:val="20"/>
        </w:num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 Mokyklos 1-10 kl. mokinių tėvų nuomonė apie mokyklą (iš 2017 m  mokyklos pažangos ataskaitos pagal IQES online vykdytą apklausą, 5 aukščiausios vertės)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D3326" w:rsidRPr="00E376DA" w14:paraId="308EEFEE" w14:textId="77777777" w:rsidTr="006E1748">
        <w:tc>
          <w:tcPr>
            <w:tcW w:w="9498" w:type="dxa"/>
          </w:tcPr>
          <w:p w14:paraId="308EEFE9"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Aš žinau, kokius įvertinimus paskutiniu metu mano vaikas yra gavęs – 3,8</w:t>
            </w:r>
          </w:p>
          <w:p w14:paraId="308EEFEA"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Aš esu informuojama (-as), kokie pagalbos specialistai mokykloje dirba (socialinis pedagogas, psichologas, logopedas, specialusis pedagogas ir pan.). – 3,8</w:t>
            </w:r>
          </w:p>
          <w:p w14:paraId="308EEFEB"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Mano vaikas pasitiki savo klasės auklėtoja (-u)-   3,7</w:t>
            </w:r>
          </w:p>
          <w:p w14:paraId="308EEFEC"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Esant reikalui, žinočiau, kaip susisiekti su mokyklos pagalbos specialistais– 3,7</w:t>
            </w:r>
          </w:p>
          <w:p w14:paraId="308EEFED" w14:textId="77777777" w:rsidR="00FD3326" w:rsidRPr="00E376DA" w:rsidRDefault="00FD3326" w:rsidP="006E1748">
            <w:pPr>
              <w:pStyle w:val="Betarp"/>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Esu tikra (-as), kad jei mano vaikas turėtų problem mo0kykloje, mokykla iš karto su manimi susisiektų – 3,7</w:t>
            </w:r>
          </w:p>
        </w:tc>
      </w:tr>
    </w:tbl>
    <w:p w14:paraId="308EEFEF"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EFF0" w14:textId="77777777" w:rsidR="00FD3326" w:rsidRPr="00E376DA" w:rsidRDefault="00FD3326" w:rsidP="00FD3326">
      <w:pPr>
        <w:tabs>
          <w:tab w:val="left" w:pos="567"/>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1.7</w:t>
      </w:r>
      <w:r w:rsidRPr="00E376DA">
        <w:rPr>
          <w:rFonts w:ascii="Times New Roman" w:eastAsia="Times New Roman" w:hAnsi="Times New Roman" w:cs="Times New Roman"/>
          <w:color w:val="000000" w:themeColor="text1"/>
          <w:sz w:val="24"/>
          <w:szCs w:val="24"/>
          <w:lang w:eastAsia="lt-LT"/>
        </w:rPr>
        <w:t xml:space="preserve">. Mokyklos svarbiausi pasiekimai 2016-2017 m. m. -  </w:t>
      </w:r>
      <w:r w:rsidRPr="00E376DA">
        <w:rPr>
          <w:rFonts w:ascii="Times New Roman" w:hAnsi="Times New Roman" w:cs="Times New Roman"/>
          <w:color w:val="000000" w:themeColor="text1"/>
          <w:sz w:val="24"/>
          <w:szCs w:val="24"/>
        </w:rPr>
        <w:t>4 klasės mokiniai tarptautiniame konkurse „Matematikos ekspertas“ užėmė 3 vietą.</w:t>
      </w:r>
    </w:p>
    <w:p w14:paraId="308EEFF1" w14:textId="77777777" w:rsidR="00FD3326" w:rsidRPr="00E376DA" w:rsidRDefault="00FD3326" w:rsidP="00FD3326">
      <w:pPr>
        <w:spacing w:after="0" w:line="240" w:lineRule="auto"/>
        <w:jc w:val="both"/>
        <w:rPr>
          <w:rFonts w:ascii="Times New Roman" w:hAnsi="Times New Roman" w:cs="Times New Roman"/>
          <w:color w:val="000000" w:themeColor="text1"/>
          <w:sz w:val="24"/>
          <w:szCs w:val="24"/>
        </w:rPr>
      </w:pPr>
    </w:p>
    <w:p w14:paraId="308EEFF2" w14:textId="77777777" w:rsidR="00FD3326" w:rsidRPr="00E376DA" w:rsidRDefault="00FD3326" w:rsidP="00B70283">
      <w:pPr>
        <w:pStyle w:val="Sraopastraipa"/>
        <w:numPr>
          <w:ilvl w:val="0"/>
          <w:numId w:val="21"/>
        </w:numPr>
        <w:spacing w:after="0" w:line="240" w:lineRule="auto"/>
        <w:ind w:left="426" w:hanging="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DARBUOTOJAI</w:t>
      </w:r>
    </w:p>
    <w:p w14:paraId="308EEFF3" w14:textId="77777777" w:rsidR="00FD3326" w:rsidRPr="00E376DA" w:rsidRDefault="00FD3326" w:rsidP="00B70283">
      <w:pPr>
        <w:pStyle w:val="Sraopastraipa"/>
        <w:numPr>
          <w:ilvl w:val="1"/>
          <w:numId w:val="21"/>
        </w:numPr>
        <w:tabs>
          <w:tab w:val="left" w:pos="851"/>
        </w:tabs>
        <w:spacing w:after="0" w:line="240" w:lineRule="auto"/>
        <w:ind w:left="426" w:hanging="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Mokyklos organizacinė struktūra 2016-2017 m.m.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2126"/>
        <w:gridCol w:w="1559"/>
        <w:gridCol w:w="1702"/>
      </w:tblGrid>
      <w:tr w:rsidR="00FD3326" w:rsidRPr="00E376DA" w14:paraId="308EEFF5" w14:textId="77777777" w:rsidTr="006E1748">
        <w:trPr>
          <w:cantSplit/>
          <w:trHeight w:val="431"/>
        </w:trPr>
        <w:tc>
          <w:tcPr>
            <w:tcW w:w="9640" w:type="dxa"/>
            <w:gridSpan w:val="5"/>
            <w:tcBorders>
              <w:top w:val="single" w:sz="4" w:space="0" w:color="auto"/>
              <w:left w:val="single" w:sz="4" w:space="0" w:color="auto"/>
              <w:bottom w:val="single" w:sz="4" w:space="0" w:color="auto"/>
              <w:right w:val="single" w:sz="4" w:space="0" w:color="auto"/>
            </w:tcBorders>
          </w:tcPr>
          <w:p w14:paraId="308EEFF4"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Etatų skaičius</w:t>
            </w:r>
          </w:p>
        </w:tc>
      </w:tr>
      <w:tr w:rsidR="00FD3326" w:rsidRPr="00E376DA" w14:paraId="308EEFFB" w14:textId="77777777" w:rsidTr="006E1748">
        <w:trPr>
          <w:cantSplit/>
          <w:trHeight w:val="267"/>
        </w:trPr>
        <w:tc>
          <w:tcPr>
            <w:tcW w:w="1843" w:type="dxa"/>
            <w:tcBorders>
              <w:top w:val="single" w:sz="4" w:space="0" w:color="auto"/>
              <w:left w:val="single" w:sz="4" w:space="0" w:color="auto"/>
              <w:bottom w:val="single" w:sz="4" w:space="0" w:color="auto"/>
              <w:right w:val="single" w:sz="4" w:space="0" w:color="auto"/>
            </w:tcBorders>
            <w:hideMark/>
          </w:tcPr>
          <w:p w14:paraId="308EEFF6"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Administracija</w:t>
            </w:r>
          </w:p>
        </w:tc>
        <w:tc>
          <w:tcPr>
            <w:tcW w:w="2410" w:type="dxa"/>
            <w:tcBorders>
              <w:top w:val="single" w:sz="4" w:space="0" w:color="auto"/>
              <w:left w:val="single" w:sz="4" w:space="0" w:color="auto"/>
              <w:bottom w:val="single" w:sz="4" w:space="0" w:color="auto"/>
              <w:right w:val="single" w:sz="4" w:space="0" w:color="auto"/>
            </w:tcBorders>
            <w:hideMark/>
          </w:tcPr>
          <w:p w14:paraId="308EEFF7"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Pagalbinis personalas</w:t>
            </w:r>
          </w:p>
        </w:tc>
        <w:tc>
          <w:tcPr>
            <w:tcW w:w="2126" w:type="dxa"/>
            <w:tcBorders>
              <w:top w:val="single" w:sz="4" w:space="0" w:color="auto"/>
              <w:left w:val="single" w:sz="4" w:space="0" w:color="auto"/>
              <w:bottom w:val="single" w:sz="4" w:space="0" w:color="auto"/>
              <w:right w:val="single" w:sz="4" w:space="0" w:color="auto"/>
            </w:tcBorders>
            <w:hideMark/>
          </w:tcPr>
          <w:p w14:paraId="308EEFF8"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Kiti darbuotojai</w:t>
            </w:r>
          </w:p>
        </w:tc>
        <w:tc>
          <w:tcPr>
            <w:tcW w:w="1559" w:type="dxa"/>
            <w:tcBorders>
              <w:top w:val="single" w:sz="4" w:space="0" w:color="auto"/>
              <w:left w:val="single" w:sz="4" w:space="0" w:color="auto"/>
              <w:bottom w:val="single" w:sz="4" w:space="0" w:color="auto"/>
              <w:right w:val="single" w:sz="4" w:space="0" w:color="auto"/>
            </w:tcBorders>
            <w:hideMark/>
          </w:tcPr>
          <w:p w14:paraId="308EEFF9"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Iš viso etatų</w:t>
            </w:r>
          </w:p>
        </w:tc>
        <w:tc>
          <w:tcPr>
            <w:tcW w:w="1702" w:type="dxa"/>
            <w:tcBorders>
              <w:top w:val="single" w:sz="4" w:space="0" w:color="auto"/>
              <w:left w:val="single" w:sz="4" w:space="0" w:color="auto"/>
              <w:bottom w:val="single" w:sz="4" w:space="0" w:color="auto"/>
              <w:right w:val="single" w:sz="4" w:space="0" w:color="auto"/>
            </w:tcBorders>
            <w:hideMark/>
          </w:tcPr>
          <w:p w14:paraId="308EEFFA" w14:textId="77777777" w:rsidR="00FD3326" w:rsidRPr="00E376DA" w:rsidRDefault="00FD3326" w:rsidP="006E1748">
            <w:pPr>
              <w:spacing w:after="0" w:line="240" w:lineRule="auto"/>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Laisvi etatai</w:t>
            </w:r>
          </w:p>
        </w:tc>
      </w:tr>
      <w:tr w:rsidR="00FD3326" w:rsidRPr="00E376DA" w14:paraId="308EF001" w14:textId="77777777" w:rsidTr="006E1748">
        <w:trPr>
          <w:trHeight w:val="272"/>
        </w:trPr>
        <w:tc>
          <w:tcPr>
            <w:tcW w:w="1843" w:type="dxa"/>
            <w:tcBorders>
              <w:top w:val="single" w:sz="4" w:space="0" w:color="auto"/>
              <w:left w:val="single" w:sz="4" w:space="0" w:color="auto"/>
              <w:bottom w:val="single" w:sz="4" w:space="0" w:color="auto"/>
              <w:right w:val="single" w:sz="4" w:space="0" w:color="auto"/>
            </w:tcBorders>
            <w:vAlign w:val="bottom"/>
          </w:tcPr>
          <w:p w14:paraId="308EEFFC" w14:textId="77777777" w:rsidR="00FD3326" w:rsidRPr="00E376DA" w:rsidRDefault="00FD3326" w:rsidP="006E1748">
            <w:pPr>
              <w:spacing w:after="0" w:line="240" w:lineRule="auto"/>
              <w:ind w:right="34"/>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3,25</w:t>
            </w:r>
          </w:p>
        </w:tc>
        <w:tc>
          <w:tcPr>
            <w:tcW w:w="2410" w:type="dxa"/>
            <w:tcBorders>
              <w:top w:val="single" w:sz="4" w:space="0" w:color="auto"/>
              <w:left w:val="single" w:sz="4" w:space="0" w:color="auto"/>
              <w:bottom w:val="single" w:sz="4" w:space="0" w:color="auto"/>
              <w:right w:val="single" w:sz="4" w:space="0" w:color="auto"/>
            </w:tcBorders>
            <w:vAlign w:val="bottom"/>
          </w:tcPr>
          <w:p w14:paraId="308EEFFD" w14:textId="77777777" w:rsidR="00FD3326" w:rsidRPr="00E376DA" w:rsidRDefault="00FD3326" w:rsidP="006E1748">
            <w:pPr>
              <w:spacing w:after="0" w:line="240" w:lineRule="auto"/>
              <w:ind w:right="34"/>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12,5</w:t>
            </w:r>
          </w:p>
        </w:tc>
        <w:tc>
          <w:tcPr>
            <w:tcW w:w="2126" w:type="dxa"/>
            <w:tcBorders>
              <w:top w:val="single" w:sz="4" w:space="0" w:color="auto"/>
              <w:left w:val="single" w:sz="4" w:space="0" w:color="auto"/>
              <w:bottom w:val="single" w:sz="4" w:space="0" w:color="auto"/>
              <w:right w:val="single" w:sz="4" w:space="0" w:color="auto"/>
            </w:tcBorders>
            <w:vAlign w:val="bottom"/>
          </w:tcPr>
          <w:p w14:paraId="308EEFFE" w14:textId="77777777" w:rsidR="00FD3326" w:rsidRPr="00E376DA" w:rsidRDefault="00FD3326" w:rsidP="006E1748">
            <w:pPr>
              <w:spacing w:after="0" w:line="240" w:lineRule="auto"/>
              <w:ind w:right="34"/>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vAlign w:val="bottom"/>
          </w:tcPr>
          <w:p w14:paraId="308EEFFF" w14:textId="77777777" w:rsidR="00FD3326" w:rsidRPr="00E376DA" w:rsidRDefault="00FD3326" w:rsidP="006E1748">
            <w:pPr>
              <w:spacing w:after="0" w:line="240" w:lineRule="auto"/>
              <w:ind w:right="34"/>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18,75</w:t>
            </w:r>
          </w:p>
        </w:tc>
        <w:tc>
          <w:tcPr>
            <w:tcW w:w="1702" w:type="dxa"/>
            <w:tcBorders>
              <w:top w:val="single" w:sz="4" w:space="0" w:color="auto"/>
              <w:left w:val="single" w:sz="4" w:space="0" w:color="auto"/>
              <w:bottom w:val="single" w:sz="4" w:space="0" w:color="auto"/>
              <w:right w:val="single" w:sz="4" w:space="0" w:color="auto"/>
            </w:tcBorders>
            <w:vAlign w:val="bottom"/>
          </w:tcPr>
          <w:p w14:paraId="308EF000" w14:textId="77777777" w:rsidR="00FD3326" w:rsidRPr="00E376DA" w:rsidRDefault="00FD3326" w:rsidP="006E1748">
            <w:pPr>
              <w:spacing w:after="0" w:line="240" w:lineRule="auto"/>
              <w:ind w:right="34"/>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0,25</w:t>
            </w:r>
          </w:p>
        </w:tc>
      </w:tr>
    </w:tbl>
    <w:p w14:paraId="308EF002" w14:textId="77777777" w:rsidR="00FD3326" w:rsidRPr="00E376DA" w:rsidRDefault="00FD3326" w:rsidP="00FD332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Pedagogai: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613"/>
        <w:gridCol w:w="1417"/>
        <w:gridCol w:w="1364"/>
      </w:tblGrid>
      <w:tr w:rsidR="00FD3326" w:rsidRPr="00E376DA" w14:paraId="308EF004" w14:textId="77777777" w:rsidTr="006E1748">
        <w:tc>
          <w:tcPr>
            <w:tcW w:w="9639" w:type="dxa"/>
            <w:gridSpan w:val="6"/>
            <w:tcBorders>
              <w:top w:val="single" w:sz="4" w:space="0" w:color="auto"/>
              <w:left w:val="single" w:sz="4" w:space="0" w:color="auto"/>
              <w:bottom w:val="single" w:sz="4" w:space="0" w:color="auto"/>
              <w:right w:val="single" w:sz="4" w:space="0" w:color="auto"/>
            </w:tcBorders>
            <w:hideMark/>
          </w:tcPr>
          <w:p w14:paraId="308EF003"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Mokytojų skaičius</w:t>
            </w:r>
          </w:p>
        </w:tc>
      </w:tr>
      <w:tr w:rsidR="00FD3326" w:rsidRPr="00E376DA" w14:paraId="308EF00B" w14:textId="77777777" w:rsidTr="006E1748">
        <w:trPr>
          <w:cantSplit/>
          <w:trHeight w:val="573"/>
        </w:trPr>
        <w:tc>
          <w:tcPr>
            <w:tcW w:w="1843" w:type="dxa"/>
            <w:tcBorders>
              <w:top w:val="single" w:sz="4" w:space="0" w:color="auto"/>
              <w:left w:val="single" w:sz="4" w:space="0" w:color="auto"/>
              <w:bottom w:val="single" w:sz="4" w:space="0" w:color="auto"/>
              <w:right w:val="single" w:sz="4" w:space="0" w:color="auto"/>
            </w:tcBorders>
            <w:hideMark/>
          </w:tcPr>
          <w:p w14:paraId="308EF005"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Atestuotų mokytojų</w:t>
            </w:r>
          </w:p>
        </w:tc>
        <w:tc>
          <w:tcPr>
            <w:tcW w:w="1559" w:type="dxa"/>
            <w:tcBorders>
              <w:top w:val="single" w:sz="4" w:space="0" w:color="auto"/>
              <w:left w:val="single" w:sz="4" w:space="0" w:color="auto"/>
              <w:bottom w:val="single" w:sz="4" w:space="0" w:color="auto"/>
              <w:right w:val="single" w:sz="4" w:space="0" w:color="auto"/>
            </w:tcBorders>
            <w:hideMark/>
          </w:tcPr>
          <w:p w14:paraId="308EF006"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Vyr. mokytojų</w:t>
            </w:r>
          </w:p>
        </w:tc>
        <w:tc>
          <w:tcPr>
            <w:tcW w:w="1843" w:type="dxa"/>
            <w:tcBorders>
              <w:top w:val="single" w:sz="4" w:space="0" w:color="auto"/>
              <w:left w:val="single" w:sz="4" w:space="0" w:color="auto"/>
              <w:bottom w:val="single" w:sz="4" w:space="0" w:color="auto"/>
              <w:right w:val="single" w:sz="4" w:space="0" w:color="auto"/>
            </w:tcBorders>
            <w:hideMark/>
          </w:tcPr>
          <w:p w14:paraId="308EF007"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Mokytojų metodininkų</w:t>
            </w:r>
          </w:p>
        </w:tc>
        <w:tc>
          <w:tcPr>
            <w:tcW w:w="1613" w:type="dxa"/>
            <w:tcBorders>
              <w:top w:val="single" w:sz="4" w:space="0" w:color="auto"/>
              <w:left w:val="single" w:sz="4" w:space="0" w:color="auto"/>
              <w:bottom w:val="single" w:sz="4" w:space="0" w:color="auto"/>
              <w:right w:val="single" w:sz="4" w:space="0" w:color="auto"/>
            </w:tcBorders>
            <w:hideMark/>
          </w:tcPr>
          <w:p w14:paraId="308EF008"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Mokytojų ekspertų</w:t>
            </w:r>
          </w:p>
        </w:tc>
        <w:tc>
          <w:tcPr>
            <w:tcW w:w="1417" w:type="dxa"/>
            <w:tcBorders>
              <w:top w:val="single" w:sz="4" w:space="0" w:color="auto"/>
              <w:left w:val="single" w:sz="4" w:space="0" w:color="auto"/>
              <w:bottom w:val="single" w:sz="4" w:space="0" w:color="auto"/>
              <w:right w:val="single" w:sz="4" w:space="0" w:color="auto"/>
            </w:tcBorders>
            <w:hideMark/>
          </w:tcPr>
          <w:p w14:paraId="308EF009"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Iš viso mokytojų</w:t>
            </w:r>
          </w:p>
        </w:tc>
        <w:tc>
          <w:tcPr>
            <w:tcW w:w="1364" w:type="dxa"/>
            <w:tcBorders>
              <w:top w:val="single" w:sz="4" w:space="0" w:color="auto"/>
              <w:left w:val="single" w:sz="4" w:space="0" w:color="auto"/>
              <w:bottom w:val="single" w:sz="4" w:space="0" w:color="auto"/>
              <w:right w:val="single" w:sz="4" w:space="0" w:color="auto"/>
            </w:tcBorders>
            <w:hideMark/>
          </w:tcPr>
          <w:p w14:paraId="308EF00A" w14:textId="77777777" w:rsidR="00FD3326" w:rsidRPr="00E376DA" w:rsidRDefault="00FD3326" w:rsidP="006E1748">
            <w:pPr>
              <w:spacing w:after="0" w:line="240" w:lineRule="auto"/>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 xml:space="preserve">Trūko mokytojų </w:t>
            </w:r>
          </w:p>
        </w:tc>
      </w:tr>
      <w:tr w:rsidR="00FD3326" w:rsidRPr="00E376DA" w14:paraId="308EF012" w14:textId="77777777" w:rsidTr="006E1748">
        <w:trPr>
          <w:trHeight w:val="270"/>
        </w:trPr>
        <w:tc>
          <w:tcPr>
            <w:tcW w:w="1843" w:type="dxa"/>
            <w:tcBorders>
              <w:top w:val="single" w:sz="4" w:space="0" w:color="auto"/>
              <w:left w:val="single" w:sz="4" w:space="0" w:color="auto"/>
              <w:bottom w:val="single" w:sz="4" w:space="0" w:color="auto"/>
              <w:right w:val="single" w:sz="4" w:space="0" w:color="auto"/>
            </w:tcBorders>
            <w:vAlign w:val="bottom"/>
          </w:tcPr>
          <w:p w14:paraId="308EF00C"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13</w:t>
            </w:r>
          </w:p>
        </w:tc>
        <w:tc>
          <w:tcPr>
            <w:tcW w:w="1559" w:type="dxa"/>
            <w:tcBorders>
              <w:top w:val="single" w:sz="4" w:space="0" w:color="auto"/>
              <w:left w:val="single" w:sz="4" w:space="0" w:color="auto"/>
              <w:bottom w:val="single" w:sz="4" w:space="0" w:color="auto"/>
              <w:right w:val="single" w:sz="4" w:space="0" w:color="auto"/>
            </w:tcBorders>
            <w:vAlign w:val="bottom"/>
          </w:tcPr>
          <w:p w14:paraId="308EF00D"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10</w:t>
            </w:r>
          </w:p>
        </w:tc>
        <w:tc>
          <w:tcPr>
            <w:tcW w:w="1843" w:type="dxa"/>
            <w:tcBorders>
              <w:top w:val="single" w:sz="4" w:space="0" w:color="auto"/>
              <w:left w:val="single" w:sz="4" w:space="0" w:color="auto"/>
              <w:bottom w:val="single" w:sz="4" w:space="0" w:color="auto"/>
              <w:right w:val="single" w:sz="4" w:space="0" w:color="auto"/>
            </w:tcBorders>
            <w:vAlign w:val="bottom"/>
          </w:tcPr>
          <w:p w14:paraId="308EF00E"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3</w:t>
            </w:r>
          </w:p>
        </w:tc>
        <w:tc>
          <w:tcPr>
            <w:tcW w:w="1613" w:type="dxa"/>
            <w:tcBorders>
              <w:top w:val="single" w:sz="4" w:space="0" w:color="auto"/>
              <w:left w:val="single" w:sz="4" w:space="0" w:color="auto"/>
              <w:bottom w:val="single" w:sz="4" w:space="0" w:color="auto"/>
              <w:right w:val="single" w:sz="4" w:space="0" w:color="auto"/>
            </w:tcBorders>
            <w:vAlign w:val="bottom"/>
          </w:tcPr>
          <w:p w14:paraId="308EF00F"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14:paraId="308EF010"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15</w:t>
            </w:r>
          </w:p>
        </w:tc>
        <w:tc>
          <w:tcPr>
            <w:tcW w:w="1364" w:type="dxa"/>
            <w:tcBorders>
              <w:top w:val="single" w:sz="4" w:space="0" w:color="auto"/>
              <w:left w:val="single" w:sz="4" w:space="0" w:color="auto"/>
              <w:bottom w:val="single" w:sz="4" w:space="0" w:color="auto"/>
              <w:right w:val="single" w:sz="4" w:space="0" w:color="auto"/>
            </w:tcBorders>
            <w:vAlign w:val="bottom"/>
          </w:tcPr>
          <w:p w14:paraId="308EF011" w14:textId="77777777" w:rsidR="00FD3326" w:rsidRPr="00E376DA" w:rsidRDefault="00FD3326" w:rsidP="006E1748">
            <w:pPr>
              <w:spacing w:after="0" w:line="240" w:lineRule="auto"/>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w:t>
            </w:r>
          </w:p>
        </w:tc>
      </w:tr>
    </w:tbl>
    <w:p w14:paraId="308EF013" w14:textId="77777777" w:rsidR="00FD3326" w:rsidRPr="00B66161" w:rsidRDefault="00FD3326" w:rsidP="00FD3326">
      <w:pPr>
        <w:spacing w:after="0" w:line="240" w:lineRule="auto"/>
        <w:rPr>
          <w:rFonts w:ascii="Times New Roman" w:eastAsia="Calibri" w:hAnsi="Times New Roman" w:cs="Times New Roman"/>
          <w:color w:val="000000" w:themeColor="text1"/>
          <w:sz w:val="24"/>
          <w:szCs w:val="24"/>
        </w:rPr>
      </w:pPr>
      <w:r w:rsidRPr="00B66161">
        <w:rPr>
          <w:rFonts w:ascii="Times New Roman" w:eastAsia="Calibri" w:hAnsi="Times New Roman" w:cs="Times New Roman"/>
          <w:color w:val="000000" w:themeColor="text1"/>
          <w:sz w:val="24"/>
          <w:szCs w:val="24"/>
        </w:rPr>
        <w:t>Ikimokyklinio ir priešmokyklinio ugdymo darbuotojai</w:t>
      </w:r>
    </w:p>
    <w:tbl>
      <w:tblPr>
        <w:tblStyle w:val="Lentelstinklelis"/>
        <w:tblW w:w="9639" w:type="dxa"/>
        <w:tblInd w:w="108" w:type="dxa"/>
        <w:tblLayout w:type="fixed"/>
        <w:tblLook w:val="04A0" w:firstRow="1" w:lastRow="0" w:firstColumn="1" w:lastColumn="0" w:noHBand="0" w:noVBand="1"/>
      </w:tblPr>
      <w:tblGrid>
        <w:gridCol w:w="2235"/>
        <w:gridCol w:w="2259"/>
        <w:gridCol w:w="2000"/>
        <w:gridCol w:w="1930"/>
        <w:gridCol w:w="1215"/>
      </w:tblGrid>
      <w:tr w:rsidR="00FD3326" w:rsidRPr="00E376DA" w14:paraId="308EF019" w14:textId="77777777" w:rsidTr="006E1748">
        <w:tc>
          <w:tcPr>
            <w:tcW w:w="2235" w:type="dxa"/>
          </w:tcPr>
          <w:p w14:paraId="308EF014"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Ikimokyklinio ugdymo pedagogai</w:t>
            </w:r>
          </w:p>
        </w:tc>
        <w:tc>
          <w:tcPr>
            <w:tcW w:w="2259" w:type="dxa"/>
          </w:tcPr>
          <w:p w14:paraId="308EF015"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Priešmokyklinio ugdymo pedagogai</w:t>
            </w:r>
          </w:p>
        </w:tc>
        <w:tc>
          <w:tcPr>
            <w:tcW w:w="2000" w:type="dxa"/>
          </w:tcPr>
          <w:p w14:paraId="308EF016"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Švietimo pagalbos specialistai</w:t>
            </w:r>
          </w:p>
        </w:tc>
        <w:tc>
          <w:tcPr>
            <w:tcW w:w="1930" w:type="dxa"/>
          </w:tcPr>
          <w:p w14:paraId="308EF017"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Meninio ugdymo pedagogai</w:t>
            </w:r>
          </w:p>
        </w:tc>
        <w:tc>
          <w:tcPr>
            <w:tcW w:w="1215" w:type="dxa"/>
            <w:shd w:val="clear" w:color="auto" w:fill="auto"/>
          </w:tcPr>
          <w:p w14:paraId="308EF018"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 xml:space="preserve">Kiti </w:t>
            </w:r>
          </w:p>
        </w:tc>
      </w:tr>
      <w:tr w:rsidR="00FD3326" w:rsidRPr="00E376DA" w14:paraId="308EF01F" w14:textId="77777777" w:rsidTr="006E1748">
        <w:tc>
          <w:tcPr>
            <w:tcW w:w="2235" w:type="dxa"/>
          </w:tcPr>
          <w:p w14:paraId="308EF01A"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2</w:t>
            </w:r>
          </w:p>
        </w:tc>
        <w:tc>
          <w:tcPr>
            <w:tcW w:w="2259" w:type="dxa"/>
          </w:tcPr>
          <w:p w14:paraId="308EF01B"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w:t>
            </w:r>
          </w:p>
        </w:tc>
        <w:tc>
          <w:tcPr>
            <w:tcW w:w="2000" w:type="dxa"/>
          </w:tcPr>
          <w:p w14:paraId="308EF01C"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2</w:t>
            </w:r>
          </w:p>
        </w:tc>
        <w:tc>
          <w:tcPr>
            <w:tcW w:w="1930" w:type="dxa"/>
          </w:tcPr>
          <w:p w14:paraId="308EF01D"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w:t>
            </w:r>
          </w:p>
        </w:tc>
        <w:tc>
          <w:tcPr>
            <w:tcW w:w="1215" w:type="dxa"/>
            <w:shd w:val="clear" w:color="auto" w:fill="auto"/>
          </w:tcPr>
          <w:p w14:paraId="308EF01E" w14:textId="77777777" w:rsidR="00FD3326" w:rsidRPr="00E376DA" w:rsidRDefault="00FD3326" w:rsidP="006E1748">
            <w:pPr>
              <w:jc w:val="center"/>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1 sveikatos specialistas</w:t>
            </w:r>
          </w:p>
        </w:tc>
      </w:tr>
    </w:tbl>
    <w:p w14:paraId="308EF020" w14:textId="77777777" w:rsidR="00FD3326" w:rsidRPr="00E376DA" w:rsidRDefault="00FD3326" w:rsidP="00FD3326">
      <w:pPr>
        <w:spacing w:after="0" w:line="240" w:lineRule="auto"/>
        <w:jc w:val="both"/>
        <w:rPr>
          <w:rFonts w:ascii="Times New Roman" w:eastAsia="Calibri" w:hAnsi="Times New Roman" w:cs="Times New Roman"/>
          <w:color w:val="000000" w:themeColor="text1"/>
          <w:sz w:val="24"/>
          <w:szCs w:val="24"/>
        </w:rPr>
      </w:pPr>
      <w:r w:rsidRPr="00E376DA">
        <w:rPr>
          <w:rFonts w:ascii="Times New Roman" w:eastAsia="Calibri" w:hAnsi="Times New Roman" w:cs="Times New Roman"/>
          <w:color w:val="000000" w:themeColor="text1"/>
          <w:sz w:val="24"/>
          <w:szCs w:val="24"/>
        </w:rPr>
        <w:t xml:space="preserve">Viso etatų </w:t>
      </w:r>
      <w:r w:rsidRPr="00E376DA">
        <w:rPr>
          <w:rFonts w:ascii="Times New Roman" w:eastAsia="Calibri" w:hAnsi="Times New Roman" w:cs="Times New Roman"/>
          <w:color w:val="000000" w:themeColor="text1"/>
          <w:sz w:val="24"/>
          <w:szCs w:val="24"/>
        </w:rPr>
        <w:sym w:font="Symbol" w:char="F02D"/>
      </w:r>
      <w:r w:rsidRPr="00E376DA">
        <w:rPr>
          <w:rFonts w:ascii="Times New Roman" w:eastAsia="Calibri" w:hAnsi="Times New Roman" w:cs="Times New Roman"/>
          <w:color w:val="000000" w:themeColor="text1"/>
          <w:sz w:val="24"/>
          <w:szCs w:val="24"/>
        </w:rPr>
        <w:t xml:space="preserve"> 18,75</w:t>
      </w:r>
    </w:p>
    <w:p w14:paraId="308EF021" w14:textId="77777777" w:rsidR="00FD3326" w:rsidRPr="00B66161" w:rsidRDefault="00FD3326" w:rsidP="00FD3326">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Calibri" w:hAnsi="Times New Roman" w:cs="Times New Roman"/>
          <w:color w:val="000000" w:themeColor="text1"/>
          <w:sz w:val="24"/>
          <w:szCs w:val="24"/>
        </w:rPr>
        <w:t xml:space="preserve">Pagalbos ir kiti </w:t>
      </w:r>
      <w:r w:rsidRPr="00B66161">
        <w:rPr>
          <w:rFonts w:ascii="Times New Roman" w:eastAsia="Times New Roman" w:hAnsi="Times New Roman" w:cs="Times New Roman"/>
          <w:color w:val="000000" w:themeColor="text1"/>
          <w:sz w:val="24"/>
          <w:szCs w:val="24"/>
          <w:lang w:eastAsia="lt-LT"/>
        </w:rPr>
        <w:t>specialistai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5"/>
        <w:gridCol w:w="1984"/>
      </w:tblGrid>
      <w:tr w:rsidR="00FD3326" w:rsidRPr="00E376DA" w14:paraId="308EF027" w14:textId="77777777" w:rsidTr="006E1748">
        <w:tc>
          <w:tcPr>
            <w:tcW w:w="5670" w:type="dxa"/>
          </w:tcPr>
          <w:p w14:paraId="308EF022"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Specialistas</w:t>
            </w:r>
          </w:p>
        </w:tc>
        <w:tc>
          <w:tcPr>
            <w:tcW w:w="1985" w:type="dxa"/>
          </w:tcPr>
          <w:p w14:paraId="308EF023"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Etatai</w:t>
            </w:r>
          </w:p>
          <w:p w14:paraId="308EF024"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2017-01-01</w:t>
            </w:r>
          </w:p>
        </w:tc>
        <w:tc>
          <w:tcPr>
            <w:tcW w:w="1984" w:type="dxa"/>
          </w:tcPr>
          <w:p w14:paraId="308EF025"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Etatai</w:t>
            </w:r>
          </w:p>
          <w:p w14:paraId="308EF026"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2017-12-31</w:t>
            </w:r>
          </w:p>
        </w:tc>
      </w:tr>
      <w:tr w:rsidR="00FD3326" w:rsidRPr="00E376DA" w14:paraId="308EF02B" w14:textId="77777777" w:rsidTr="006E1748">
        <w:tc>
          <w:tcPr>
            <w:tcW w:w="5670" w:type="dxa"/>
          </w:tcPr>
          <w:p w14:paraId="308EF028" w14:textId="77777777" w:rsidR="00FD3326" w:rsidRPr="00E376DA" w:rsidRDefault="00FD3326" w:rsidP="006E1748">
            <w:p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Auklėtojos</w:t>
            </w:r>
          </w:p>
        </w:tc>
        <w:tc>
          <w:tcPr>
            <w:tcW w:w="1985" w:type="dxa"/>
          </w:tcPr>
          <w:p w14:paraId="308EF029"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1,25</w:t>
            </w:r>
          </w:p>
        </w:tc>
        <w:tc>
          <w:tcPr>
            <w:tcW w:w="1984" w:type="dxa"/>
          </w:tcPr>
          <w:p w14:paraId="308EF02A"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1,25</w:t>
            </w:r>
          </w:p>
        </w:tc>
      </w:tr>
      <w:tr w:rsidR="00FD3326" w:rsidRPr="00E376DA" w14:paraId="308EF02F" w14:textId="77777777" w:rsidTr="006E1748">
        <w:tc>
          <w:tcPr>
            <w:tcW w:w="5670" w:type="dxa"/>
          </w:tcPr>
          <w:p w14:paraId="308EF02C" w14:textId="77777777" w:rsidR="00FD3326" w:rsidRPr="00E376DA" w:rsidRDefault="00FD3326" w:rsidP="006E1748">
            <w:p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Švietimo pagalbos specialistai (logop., specped.)</w:t>
            </w:r>
          </w:p>
        </w:tc>
        <w:tc>
          <w:tcPr>
            <w:tcW w:w="1985" w:type="dxa"/>
          </w:tcPr>
          <w:p w14:paraId="308EF02D"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0,5</w:t>
            </w:r>
          </w:p>
        </w:tc>
        <w:tc>
          <w:tcPr>
            <w:tcW w:w="1984" w:type="dxa"/>
          </w:tcPr>
          <w:p w14:paraId="308EF02E"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0,5</w:t>
            </w:r>
          </w:p>
        </w:tc>
      </w:tr>
      <w:tr w:rsidR="00FD3326" w:rsidRPr="00E376DA" w14:paraId="308EF033" w14:textId="77777777" w:rsidTr="006E1748">
        <w:tc>
          <w:tcPr>
            <w:tcW w:w="5670" w:type="dxa"/>
          </w:tcPr>
          <w:p w14:paraId="308EF030" w14:textId="77777777" w:rsidR="00FD3326" w:rsidRPr="00E376DA" w:rsidRDefault="00FD3326" w:rsidP="006E1748">
            <w:p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Socialinės pedagoginės pagalbos specialistas</w:t>
            </w:r>
          </w:p>
        </w:tc>
        <w:tc>
          <w:tcPr>
            <w:tcW w:w="1985" w:type="dxa"/>
          </w:tcPr>
          <w:p w14:paraId="308EF031"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0,25</w:t>
            </w:r>
          </w:p>
        </w:tc>
        <w:tc>
          <w:tcPr>
            <w:tcW w:w="1984" w:type="dxa"/>
          </w:tcPr>
          <w:p w14:paraId="308EF032"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0,25</w:t>
            </w:r>
          </w:p>
        </w:tc>
      </w:tr>
      <w:tr w:rsidR="00FD3326" w:rsidRPr="00E376DA" w14:paraId="308EF037" w14:textId="77777777" w:rsidTr="006E1748">
        <w:tc>
          <w:tcPr>
            <w:tcW w:w="5670" w:type="dxa"/>
          </w:tcPr>
          <w:p w14:paraId="308EF034" w14:textId="77777777" w:rsidR="00FD3326" w:rsidRPr="00E376DA" w:rsidRDefault="00FD3326" w:rsidP="006E1748">
            <w:p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Visuomenės sveikatos priežiūros specialistas</w:t>
            </w:r>
          </w:p>
        </w:tc>
        <w:tc>
          <w:tcPr>
            <w:tcW w:w="1985" w:type="dxa"/>
          </w:tcPr>
          <w:p w14:paraId="308EF035"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1</w:t>
            </w:r>
          </w:p>
        </w:tc>
        <w:tc>
          <w:tcPr>
            <w:tcW w:w="1984" w:type="dxa"/>
          </w:tcPr>
          <w:p w14:paraId="308EF036"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0,25</w:t>
            </w:r>
          </w:p>
        </w:tc>
      </w:tr>
      <w:tr w:rsidR="00FD3326" w:rsidRPr="00E376DA" w14:paraId="308EF03B" w14:textId="77777777" w:rsidTr="006E1748">
        <w:tc>
          <w:tcPr>
            <w:tcW w:w="5670" w:type="dxa"/>
          </w:tcPr>
          <w:p w14:paraId="308EF038" w14:textId="77777777" w:rsidR="00FD3326" w:rsidRPr="00E376DA" w:rsidRDefault="00FD3326" w:rsidP="006E1748">
            <w:p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Ūkvedys</w:t>
            </w:r>
          </w:p>
        </w:tc>
        <w:tc>
          <w:tcPr>
            <w:tcW w:w="1985" w:type="dxa"/>
          </w:tcPr>
          <w:p w14:paraId="308EF039"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1</w:t>
            </w:r>
          </w:p>
        </w:tc>
        <w:tc>
          <w:tcPr>
            <w:tcW w:w="1984" w:type="dxa"/>
          </w:tcPr>
          <w:p w14:paraId="308EF03A" w14:textId="77777777" w:rsidR="00FD3326" w:rsidRPr="00E376DA" w:rsidRDefault="00FD3326" w:rsidP="006E1748">
            <w:pPr>
              <w:spacing w:after="0" w:line="240" w:lineRule="auto"/>
              <w:jc w:val="center"/>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1</w:t>
            </w:r>
          </w:p>
        </w:tc>
      </w:tr>
    </w:tbl>
    <w:p w14:paraId="308EF03C" w14:textId="77777777" w:rsidR="00FD3326" w:rsidRPr="00E376DA" w:rsidRDefault="00FD3326" w:rsidP="00FD3326">
      <w:pPr>
        <w:spacing w:after="0" w:line="240" w:lineRule="auto"/>
        <w:ind w:firstLine="426"/>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Mokykloje kas dieną (dirbantis pilnu etatu) reikalingas visuomenės sveikatos priežiūros specialistas, kadangi mokykloje veikia mišri ikimokyklinė grupė ir Vaikų dienos centras, o Kriaunų miestelyje medicinos darbuotojo nėra.</w:t>
      </w:r>
    </w:p>
    <w:p w14:paraId="308EF03D" w14:textId="77777777" w:rsidR="00FD3326" w:rsidRPr="00E376DA"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3E" w14:textId="77777777" w:rsidR="00FD3326" w:rsidRPr="00E376DA" w:rsidRDefault="00FD3326" w:rsidP="00FD3326">
      <w:pPr>
        <w:tabs>
          <w:tab w:val="left" w:pos="567"/>
        </w:tabs>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2.2. </w:t>
      </w:r>
      <w:r w:rsidRPr="00E376DA">
        <w:rPr>
          <w:rFonts w:ascii="Times New Roman" w:eastAsia="Times New Roman" w:hAnsi="Times New Roman" w:cs="Times New Roman"/>
          <w:bCs/>
          <w:color w:val="000000" w:themeColor="text1"/>
          <w:sz w:val="24"/>
          <w:szCs w:val="24"/>
          <w:lang w:eastAsia="lt-LT"/>
        </w:rPr>
        <w:t xml:space="preserve">Mokyklos pedagogų kvalifikacijos tobulinimo prioritetai: </w:t>
      </w:r>
      <w:r w:rsidRPr="00E376DA">
        <w:rPr>
          <w:rFonts w:ascii="Times New Roman" w:eastAsia="Times New Roman" w:hAnsi="Times New Roman" w:cs="Times New Roman"/>
          <w:color w:val="000000" w:themeColor="text1"/>
          <w:sz w:val="24"/>
          <w:szCs w:val="24"/>
          <w:lang w:eastAsia="lt-LT"/>
        </w:rPr>
        <w:t>mokinių individualios pažangos matavimas ir pasiekimų gerinimas teorijoje ir praktikoje; patyčių ir smurto prevencija mokykloje.</w:t>
      </w:r>
    </w:p>
    <w:p w14:paraId="308EF03F" w14:textId="77777777" w:rsidR="00FD3326" w:rsidRPr="00E376DA" w:rsidRDefault="00FD3326" w:rsidP="00FD3326">
      <w:pPr>
        <w:tabs>
          <w:tab w:val="left" w:pos="567"/>
        </w:tabs>
        <w:spacing w:after="0" w:line="240" w:lineRule="auto"/>
        <w:jc w:val="both"/>
        <w:rPr>
          <w:rFonts w:ascii="Times New Roman" w:eastAsia="Times New Roman" w:hAnsi="Times New Roman" w:cs="Times New Roman"/>
          <w:bCs/>
          <w:color w:val="000000" w:themeColor="text1"/>
          <w:sz w:val="24"/>
          <w:szCs w:val="24"/>
          <w:lang w:eastAsia="lt-LT"/>
        </w:rPr>
      </w:pPr>
    </w:p>
    <w:p w14:paraId="308EF040" w14:textId="77777777" w:rsidR="00FD3326" w:rsidRPr="00E376DA" w:rsidRDefault="00FD3326" w:rsidP="00FD3326">
      <w:pPr>
        <w:tabs>
          <w:tab w:val="left" w:pos="567"/>
        </w:tabs>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2.3. </w:t>
      </w:r>
      <w:r w:rsidRPr="00E376DA">
        <w:rPr>
          <w:rFonts w:ascii="Times New Roman" w:eastAsia="Times New Roman" w:hAnsi="Times New Roman" w:cs="Times New Roman"/>
          <w:bCs/>
          <w:color w:val="000000" w:themeColor="text1"/>
          <w:sz w:val="24"/>
          <w:szCs w:val="24"/>
          <w:lang w:eastAsia="lt-LT"/>
        </w:rPr>
        <w:t xml:space="preserve">Reikšmingiausi pedagoginės veiklos pasiekimai 2016-2017 m. - </w:t>
      </w:r>
      <w:r w:rsidRPr="00E376DA">
        <w:rPr>
          <w:rFonts w:ascii="Times New Roman" w:eastAsia="Times New Roman" w:hAnsi="Times New Roman" w:cs="Times New Roman"/>
          <w:color w:val="000000" w:themeColor="text1"/>
          <w:sz w:val="24"/>
          <w:szCs w:val="24"/>
          <w:lang w:eastAsia="lt-LT"/>
        </w:rPr>
        <w:t>pradinių klasių mokytoja metodininkė Rima Pivoriūnienė tarptautiniame konkurse „Matematikos ekspertas“ su ketvirtokais užėmė 3 vietą Lietuvoje.</w:t>
      </w:r>
    </w:p>
    <w:p w14:paraId="308EF041" w14:textId="77777777" w:rsidR="00FD3326" w:rsidRPr="00B66161"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42" w14:textId="77777777" w:rsidR="00FD3326" w:rsidRPr="00B66161" w:rsidRDefault="00FD3326" w:rsidP="00B70283">
      <w:pPr>
        <w:pStyle w:val="Sraopastraipa"/>
        <w:numPr>
          <w:ilvl w:val="0"/>
          <w:numId w:val="19"/>
        </w:numPr>
        <w:spacing w:after="0" w:line="240" w:lineRule="auto"/>
        <w:jc w:val="both"/>
        <w:rPr>
          <w:rFonts w:ascii="Times New Roman" w:eastAsia="Calibri" w:hAnsi="Times New Roman" w:cs="Times New Roman"/>
          <w:color w:val="000000" w:themeColor="text1"/>
          <w:sz w:val="24"/>
          <w:szCs w:val="24"/>
        </w:rPr>
      </w:pPr>
      <w:r w:rsidRPr="00B66161">
        <w:rPr>
          <w:rFonts w:ascii="Times New Roman" w:eastAsia="Calibri" w:hAnsi="Times New Roman" w:cs="Times New Roman"/>
          <w:color w:val="000000" w:themeColor="text1"/>
          <w:sz w:val="24"/>
          <w:szCs w:val="24"/>
        </w:rPr>
        <w:t>MOKYKLOS APLINKA</w:t>
      </w:r>
    </w:p>
    <w:p w14:paraId="308EF043" w14:textId="77777777" w:rsidR="00FD3326" w:rsidRPr="00B66161" w:rsidRDefault="00FD3326" w:rsidP="00B70283">
      <w:pPr>
        <w:pStyle w:val="Porat"/>
        <w:numPr>
          <w:ilvl w:val="1"/>
          <w:numId w:val="19"/>
        </w:numPr>
        <w:tabs>
          <w:tab w:val="clear" w:pos="4819"/>
          <w:tab w:val="clear" w:pos="9638"/>
          <w:tab w:val="left" w:pos="426"/>
          <w:tab w:val="center" w:pos="4153"/>
          <w:tab w:val="right" w:pos="8306"/>
        </w:tabs>
        <w:ind w:left="0" w:firstLine="0"/>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lang w:val="lv-LV"/>
        </w:rPr>
        <w:t>Mokyk</w:t>
      </w:r>
      <w:r>
        <w:rPr>
          <w:rFonts w:ascii="Times New Roman" w:hAnsi="Times New Roman" w:cs="Times New Roman"/>
          <w:color w:val="000000" w:themeColor="text1"/>
          <w:sz w:val="24"/>
          <w:szCs w:val="24"/>
          <w:lang w:val="lv-LV"/>
        </w:rPr>
        <w:t>los trumpa istorija, kontekstas.</w:t>
      </w:r>
    </w:p>
    <w:p w14:paraId="308EF044" w14:textId="77777777" w:rsidR="00FD3326" w:rsidRPr="00B66161" w:rsidRDefault="00FD3326" w:rsidP="00FD3326">
      <w:pPr>
        <w:pStyle w:val="Porat"/>
        <w:tabs>
          <w:tab w:val="clear" w:pos="4819"/>
          <w:tab w:val="clear" w:pos="9638"/>
          <w:tab w:val="left" w:pos="567"/>
          <w:tab w:val="center" w:pos="4153"/>
          <w:tab w:val="right" w:pos="8306"/>
        </w:tabs>
        <w:ind w:firstLine="567"/>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lang w:val="lv-LV"/>
        </w:rPr>
        <w:t xml:space="preserve"> </w:t>
      </w:r>
      <w:r w:rsidRPr="00B66161">
        <w:rPr>
          <w:rFonts w:ascii="Times New Roman" w:hAnsi="Times New Roman" w:cs="Times New Roman"/>
          <w:bCs/>
          <w:color w:val="000000" w:themeColor="text1"/>
          <w:sz w:val="24"/>
          <w:szCs w:val="24"/>
          <w:lang w:val="lv-LV"/>
        </w:rPr>
        <w:t xml:space="preserve">1776 m. </w:t>
      </w:r>
      <w:r w:rsidRPr="00B66161">
        <w:rPr>
          <w:rFonts w:ascii="Times New Roman" w:hAnsi="Times New Roman" w:cs="Times New Roman"/>
          <w:color w:val="000000" w:themeColor="text1"/>
          <w:sz w:val="24"/>
          <w:szCs w:val="24"/>
          <w:lang w:val="lv-LV"/>
        </w:rPr>
        <w:t xml:space="preserve">prie Kriaunų parapijos bažnyčios įsteigta parapinė mokykla, kurią lankė 11 mokinių. </w:t>
      </w:r>
      <w:r w:rsidRPr="00B66161">
        <w:rPr>
          <w:rFonts w:ascii="Times New Roman" w:hAnsi="Times New Roman" w:cs="Times New Roman"/>
          <w:bCs/>
          <w:color w:val="000000" w:themeColor="text1"/>
          <w:sz w:val="24"/>
          <w:szCs w:val="24"/>
          <w:lang w:val="lv-LV"/>
        </w:rPr>
        <w:t xml:space="preserve">1865 m. </w:t>
      </w:r>
      <w:r w:rsidRPr="00B66161">
        <w:rPr>
          <w:rFonts w:ascii="Times New Roman" w:hAnsi="Times New Roman" w:cs="Times New Roman"/>
          <w:color w:val="000000" w:themeColor="text1"/>
          <w:sz w:val="24"/>
          <w:szCs w:val="24"/>
          <w:lang w:val="lv-LV"/>
        </w:rPr>
        <w:t xml:space="preserve">Kriaunose įsteigta pradinė mokykla, kuri gyvavo iki 1948 m.; </w:t>
      </w:r>
      <w:r w:rsidRPr="00B66161">
        <w:rPr>
          <w:rFonts w:ascii="Times New Roman" w:hAnsi="Times New Roman" w:cs="Times New Roman"/>
          <w:bCs/>
          <w:color w:val="000000" w:themeColor="text1"/>
          <w:sz w:val="24"/>
          <w:szCs w:val="24"/>
          <w:lang w:val="lv-LV"/>
        </w:rPr>
        <w:t xml:space="preserve">1948-1951 m. </w:t>
      </w:r>
      <w:r w:rsidRPr="00B66161">
        <w:rPr>
          <w:rFonts w:ascii="Times New Roman" w:hAnsi="Times New Roman" w:cs="Times New Roman"/>
          <w:color w:val="000000" w:themeColor="text1"/>
          <w:sz w:val="24"/>
          <w:szCs w:val="24"/>
          <w:lang w:val="lv-LV"/>
        </w:rPr>
        <w:t>veikė septynmetė mokykla</w:t>
      </w:r>
      <w:r w:rsidRPr="00B66161">
        <w:rPr>
          <w:rFonts w:ascii="Times New Roman" w:hAnsi="Times New Roman" w:cs="Times New Roman"/>
          <w:color w:val="000000" w:themeColor="text1"/>
          <w:sz w:val="24"/>
          <w:szCs w:val="24"/>
        </w:rPr>
        <w:t xml:space="preserve">; </w:t>
      </w:r>
      <w:r w:rsidRPr="00B66161">
        <w:rPr>
          <w:rFonts w:ascii="Times New Roman" w:hAnsi="Times New Roman" w:cs="Times New Roman"/>
          <w:bCs/>
          <w:color w:val="000000" w:themeColor="text1"/>
          <w:sz w:val="24"/>
          <w:szCs w:val="24"/>
        </w:rPr>
        <w:t xml:space="preserve">1952-1999 m.  </w:t>
      </w:r>
      <w:r w:rsidRPr="00B66161">
        <w:rPr>
          <w:rFonts w:ascii="Times New Roman" w:hAnsi="Times New Roman" w:cs="Times New Roman"/>
          <w:color w:val="000000" w:themeColor="text1"/>
          <w:sz w:val="24"/>
          <w:szCs w:val="24"/>
        </w:rPr>
        <w:t xml:space="preserve">mokykla buvo vidurinė. Ją baigė 44 abiturientų laidos-581 abiturientas; </w:t>
      </w:r>
      <w:r w:rsidRPr="00B66161">
        <w:rPr>
          <w:rFonts w:ascii="Times New Roman" w:hAnsi="Times New Roman" w:cs="Times New Roman"/>
          <w:bCs/>
          <w:color w:val="000000" w:themeColor="text1"/>
          <w:sz w:val="24"/>
          <w:szCs w:val="24"/>
        </w:rPr>
        <w:t xml:space="preserve">1999 m. </w:t>
      </w:r>
      <w:r w:rsidRPr="00B66161">
        <w:rPr>
          <w:rFonts w:ascii="Times New Roman" w:hAnsi="Times New Roman" w:cs="Times New Roman"/>
          <w:color w:val="000000" w:themeColor="text1"/>
          <w:sz w:val="24"/>
          <w:szCs w:val="24"/>
        </w:rPr>
        <w:t>rugsėjo 1 d. mokykla reorganizuota į pagrindinę. Mokykloje mokėsi 143 mokiniai. 2016-</w:t>
      </w:r>
      <w:r w:rsidRPr="00B66161">
        <w:rPr>
          <w:rFonts w:ascii="Times New Roman" w:hAnsi="Times New Roman" w:cs="Times New Roman"/>
          <w:bCs/>
          <w:color w:val="000000" w:themeColor="text1"/>
          <w:sz w:val="24"/>
          <w:szCs w:val="24"/>
        </w:rPr>
        <w:t xml:space="preserve">2017 m. m. </w:t>
      </w:r>
      <w:r w:rsidRPr="00B66161">
        <w:rPr>
          <w:rFonts w:ascii="Times New Roman" w:hAnsi="Times New Roman" w:cs="Times New Roman"/>
          <w:color w:val="000000" w:themeColor="text1"/>
          <w:sz w:val="24"/>
          <w:szCs w:val="24"/>
        </w:rPr>
        <w:t xml:space="preserve">mokyklą lankė 46 mokiniai. Nuo 2011 metų sausio 1 dienos Kriaunų pagrindinėje mokykloje veikia ikimokyklinio ugdymo grupė. </w:t>
      </w:r>
      <w:r>
        <w:rPr>
          <w:rFonts w:ascii="Times New Roman" w:hAnsi="Times New Roman" w:cs="Times New Roman"/>
          <w:color w:val="000000" w:themeColor="text1"/>
          <w:sz w:val="24"/>
          <w:szCs w:val="24"/>
        </w:rPr>
        <w:t xml:space="preserve"> </w:t>
      </w:r>
      <w:r w:rsidRPr="00B66161">
        <w:rPr>
          <w:rFonts w:ascii="Times New Roman" w:hAnsi="Times New Roman" w:cs="Times New Roman"/>
          <w:color w:val="000000" w:themeColor="text1"/>
          <w:sz w:val="24"/>
          <w:szCs w:val="24"/>
        </w:rPr>
        <w:t xml:space="preserve">Kriaunų kaimas - seniūnijos centras yra nutolęs nuo rajono centro 22 km.. Kaime veikia šios įstaigos: Kriaunų pagrindinė mokykla, paštas, Rokiškio J. Keliuočio viešosios bibliotekos filialas, Rokiškio Krašto muziejaus filialas ir kultūros namai, kurie glaudžiasi seniūnijoje. Nedidelė dalis, apie 10 proc., Kriaunų kaimo gyventojų, dirba R. Pagirio medienos ceche ir UAB „Lašų duona“ kepykloje, pašte, bibliotekos filiale, mokykloje bei seniūnijoje. Didžioji dalis gyventojų verčiasi žemdirbyste, gyvena iš nuosavo ūkio. Didžioji dalis jaunimo (20-40 metų) išvykę gyventi ir dirbti į didmiesčius arba į užsienį. </w:t>
      </w:r>
      <w:r>
        <w:rPr>
          <w:rFonts w:ascii="Times New Roman" w:hAnsi="Times New Roman" w:cs="Times New Roman"/>
          <w:color w:val="000000" w:themeColor="text1"/>
          <w:sz w:val="24"/>
          <w:szCs w:val="24"/>
        </w:rPr>
        <w:t xml:space="preserve"> </w:t>
      </w:r>
      <w:r w:rsidRPr="00B66161">
        <w:rPr>
          <w:rFonts w:ascii="Times New Roman" w:hAnsi="Times New Roman" w:cs="Times New Roman"/>
          <w:color w:val="000000" w:themeColor="text1"/>
          <w:sz w:val="24"/>
          <w:szCs w:val="24"/>
        </w:rPr>
        <w:t xml:space="preserve">Jaunimas, jaunos šeimos šaltuoju metų laiku sportuoja Kriaunų pagrindinės mokyklos sporto salėje, vyksta vyrų krepšinio, šeimų stalo teniso treniruotės. Gyventojai naudojasi prie sporto salės veikiančiais dušais, mokyklos valgykla. Didelė problema mokyklos ir miestelio bendruomenei - pirminis medicininis aptarnavimas ir pirmosios pagalbos suteikimas (nuo 2014 m. rugsėjo mėn. Kriaunų kaime liko neliko bendruomenės slaugytojos, miestelyje nėra vaistinės). </w:t>
      </w:r>
    </w:p>
    <w:p w14:paraId="308EF045" w14:textId="77777777" w:rsidR="00FD3326" w:rsidRPr="00E376DA" w:rsidRDefault="00FD3326" w:rsidP="00FD3326">
      <w:pPr>
        <w:pStyle w:val="Porat"/>
        <w:tabs>
          <w:tab w:val="left" w:pos="720"/>
        </w:tabs>
        <w:ind w:left="360"/>
        <w:jc w:val="both"/>
        <w:rPr>
          <w:color w:val="000000" w:themeColor="text1"/>
        </w:rPr>
      </w:pPr>
    </w:p>
    <w:p w14:paraId="308EF046" w14:textId="77777777" w:rsidR="00FD3326" w:rsidRPr="00E376DA" w:rsidRDefault="00FD3326" w:rsidP="00B70283">
      <w:pPr>
        <w:pStyle w:val="Sraopastraipa"/>
        <w:numPr>
          <w:ilvl w:val="1"/>
          <w:numId w:val="19"/>
        </w:num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 Toliau kaip </w:t>
      </w:r>
      <w:smartTag w:uri="urn:schemas-microsoft-com:office:smarttags" w:element="metricconverter">
        <w:smartTagPr>
          <w:attr w:name="ProductID" w:val="3 km"/>
        </w:smartTagPr>
        <w:r w:rsidRPr="00E376DA">
          <w:rPr>
            <w:rFonts w:ascii="Times New Roman" w:eastAsia="Times New Roman" w:hAnsi="Times New Roman" w:cs="Times New Roman"/>
            <w:color w:val="000000" w:themeColor="text1"/>
            <w:sz w:val="24"/>
            <w:szCs w:val="24"/>
            <w:lang w:eastAsia="lt-LT"/>
          </w:rPr>
          <w:t>3 km.</w:t>
        </w:r>
      </w:smartTag>
      <w:r w:rsidRPr="00E376DA">
        <w:rPr>
          <w:rFonts w:ascii="Times New Roman" w:eastAsia="Times New Roman" w:hAnsi="Times New Roman" w:cs="Times New Roman"/>
          <w:color w:val="000000" w:themeColor="text1"/>
          <w:sz w:val="24"/>
          <w:szCs w:val="24"/>
          <w:lang w:eastAsia="lt-LT"/>
        </w:rPr>
        <w:t xml:space="preserve"> nuo mokyklos gyvena 16 mokinių, jie į mokyklą ir iš jos pavežami: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20"/>
        <w:gridCol w:w="1701"/>
        <w:gridCol w:w="1477"/>
        <w:gridCol w:w="1450"/>
        <w:gridCol w:w="1456"/>
      </w:tblGrid>
      <w:tr w:rsidR="00FD3326" w:rsidRPr="00E376DA" w14:paraId="308EF04D" w14:textId="77777777" w:rsidTr="006E1748">
        <w:tc>
          <w:tcPr>
            <w:tcW w:w="1959" w:type="dxa"/>
            <w:tcBorders>
              <w:top w:val="single" w:sz="4" w:space="0" w:color="auto"/>
              <w:left w:val="single" w:sz="4" w:space="0" w:color="auto"/>
              <w:bottom w:val="single" w:sz="4" w:space="0" w:color="auto"/>
              <w:right w:val="single" w:sz="4" w:space="0" w:color="auto"/>
            </w:tcBorders>
            <w:hideMark/>
          </w:tcPr>
          <w:p w14:paraId="308EF04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Mokyklos (geltonuoju) autobusu</w:t>
            </w:r>
          </w:p>
        </w:tc>
        <w:tc>
          <w:tcPr>
            <w:tcW w:w="1830" w:type="dxa"/>
            <w:tcBorders>
              <w:top w:val="single" w:sz="4" w:space="0" w:color="auto"/>
              <w:left w:val="single" w:sz="4" w:space="0" w:color="auto"/>
              <w:bottom w:val="single" w:sz="4" w:space="0" w:color="auto"/>
              <w:right w:val="single" w:sz="4" w:space="0" w:color="auto"/>
            </w:tcBorders>
            <w:hideMark/>
          </w:tcPr>
          <w:p w14:paraId="308EF04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Autobusų parko autobusu</w:t>
            </w:r>
          </w:p>
        </w:tc>
        <w:tc>
          <w:tcPr>
            <w:tcW w:w="1712" w:type="dxa"/>
            <w:tcBorders>
              <w:top w:val="single" w:sz="4" w:space="0" w:color="auto"/>
              <w:left w:val="single" w:sz="4" w:space="0" w:color="auto"/>
              <w:bottom w:val="single" w:sz="4" w:space="0" w:color="auto"/>
              <w:right w:val="single" w:sz="4" w:space="0" w:color="auto"/>
            </w:tcBorders>
            <w:hideMark/>
          </w:tcPr>
          <w:p w14:paraId="308EF049"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Vežioja tėvai</w:t>
            </w:r>
          </w:p>
        </w:tc>
        <w:tc>
          <w:tcPr>
            <w:tcW w:w="1490" w:type="dxa"/>
            <w:tcBorders>
              <w:top w:val="single" w:sz="4" w:space="0" w:color="auto"/>
              <w:left w:val="single" w:sz="4" w:space="0" w:color="auto"/>
              <w:bottom w:val="single" w:sz="4" w:space="0" w:color="auto"/>
              <w:right w:val="single" w:sz="4" w:space="0" w:color="auto"/>
            </w:tcBorders>
          </w:tcPr>
          <w:p w14:paraId="308EF04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Kita </w:t>
            </w:r>
          </w:p>
        </w:tc>
        <w:tc>
          <w:tcPr>
            <w:tcW w:w="1454" w:type="dxa"/>
            <w:tcBorders>
              <w:top w:val="single" w:sz="4" w:space="0" w:color="auto"/>
              <w:left w:val="single" w:sz="4" w:space="0" w:color="auto"/>
              <w:bottom w:val="single" w:sz="4" w:space="0" w:color="auto"/>
              <w:right w:val="single" w:sz="4" w:space="0" w:color="auto"/>
            </w:tcBorders>
            <w:hideMark/>
          </w:tcPr>
          <w:p w14:paraId="308EF04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308EF04C"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Nepavežama</w:t>
            </w:r>
          </w:p>
        </w:tc>
      </w:tr>
      <w:tr w:rsidR="00FD3326" w:rsidRPr="00E376DA" w14:paraId="308EF054" w14:textId="77777777" w:rsidTr="006E1748">
        <w:tc>
          <w:tcPr>
            <w:tcW w:w="1959" w:type="dxa"/>
            <w:tcBorders>
              <w:top w:val="single" w:sz="4" w:space="0" w:color="auto"/>
              <w:left w:val="single" w:sz="4" w:space="0" w:color="auto"/>
              <w:bottom w:val="single" w:sz="4" w:space="0" w:color="auto"/>
              <w:right w:val="single" w:sz="4" w:space="0" w:color="auto"/>
            </w:tcBorders>
          </w:tcPr>
          <w:p w14:paraId="308EF04E"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15</w:t>
            </w:r>
          </w:p>
        </w:tc>
        <w:tc>
          <w:tcPr>
            <w:tcW w:w="1830" w:type="dxa"/>
            <w:tcBorders>
              <w:top w:val="single" w:sz="4" w:space="0" w:color="auto"/>
              <w:left w:val="single" w:sz="4" w:space="0" w:color="auto"/>
              <w:bottom w:val="single" w:sz="4" w:space="0" w:color="auto"/>
              <w:right w:val="single" w:sz="4" w:space="0" w:color="auto"/>
            </w:tcBorders>
          </w:tcPr>
          <w:p w14:paraId="308EF04F"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712" w:type="dxa"/>
            <w:tcBorders>
              <w:top w:val="single" w:sz="4" w:space="0" w:color="auto"/>
              <w:left w:val="single" w:sz="4" w:space="0" w:color="auto"/>
              <w:bottom w:val="single" w:sz="4" w:space="0" w:color="auto"/>
              <w:right w:val="single" w:sz="4" w:space="0" w:color="auto"/>
            </w:tcBorders>
          </w:tcPr>
          <w:p w14:paraId="308EF05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490" w:type="dxa"/>
            <w:tcBorders>
              <w:top w:val="single" w:sz="4" w:space="0" w:color="auto"/>
              <w:left w:val="single" w:sz="4" w:space="0" w:color="auto"/>
              <w:bottom w:val="single" w:sz="4" w:space="0" w:color="auto"/>
              <w:right w:val="single" w:sz="4" w:space="0" w:color="auto"/>
            </w:tcBorders>
          </w:tcPr>
          <w:p w14:paraId="308EF05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w:t>
            </w:r>
          </w:p>
        </w:tc>
        <w:tc>
          <w:tcPr>
            <w:tcW w:w="1454" w:type="dxa"/>
            <w:tcBorders>
              <w:top w:val="single" w:sz="4" w:space="0" w:color="auto"/>
              <w:left w:val="single" w:sz="4" w:space="0" w:color="auto"/>
              <w:bottom w:val="single" w:sz="4" w:space="0" w:color="auto"/>
              <w:right w:val="single" w:sz="4" w:space="0" w:color="auto"/>
            </w:tcBorders>
          </w:tcPr>
          <w:p w14:paraId="308EF05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17</w:t>
            </w:r>
          </w:p>
        </w:tc>
        <w:tc>
          <w:tcPr>
            <w:tcW w:w="1352" w:type="dxa"/>
            <w:tcBorders>
              <w:top w:val="single" w:sz="4" w:space="0" w:color="auto"/>
              <w:left w:val="single" w:sz="4" w:space="0" w:color="auto"/>
              <w:bottom w:val="single" w:sz="4" w:space="0" w:color="auto"/>
              <w:right w:val="single" w:sz="4" w:space="0" w:color="auto"/>
            </w:tcBorders>
          </w:tcPr>
          <w:p w14:paraId="308EF053"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bl>
    <w:p w14:paraId="308EF055" w14:textId="77777777" w:rsidR="00FD3326" w:rsidRPr="00E376DA" w:rsidRDefault="00FD3326" w:rsidP="00FD3326">
      <w:pPr>
        <w:tabs>
          <w:tab w:val="center" w:pos="426"/>
          <w:tab w:val="right" w:pos="8306"/>
        </w:tabs>
        <w:spacing w:after="0" w:line="240" w:lineRule="auto"/>
        <w:jc w:val="both"/>
        <w:rPr>
          <w:rFonts w:ascii="Times New Roman" w:eastAsia="Times New Roman" w:hAnsi="Times New Roman" w:cs="Times New Roman"/>
          <w:color w:val="000000" w:themeColor="text1"/>
          <w:sz w:val="24"/>
          <w:szCs w:val="24"/>
          <w:lang w:eastAsia="en-GB"/>
        </w:rPr>
      </w:pPr>
    </w:p>
    <w:p w14:paraId="308EF056" w14:textId="77777777" w:rsidR="00FD3326" w:rsidRDefault="00FD3326" w:rsidP="00FD3326">
      <w:pPr>
        <w:pStyle w:val="Sraopastraipa"/>
        <w:tabs>
          <w:tab w:val="left" w:pos="567"/>
        </w:tabs>
        <w:spacing w:after="0" w:line="240" w:lineRule="auto"/>
        <w:ind w:left="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3.3. Mokyklos patalpos, priemonės.</w:t>
      </w:r>
    </w:p>
    <w:p w14:paraId="308EF057" w14:textId="77777777" w:rsidR="00FD3326" w:rsidRDefault="00FD3326" w:rsidP="00FD3326">
      <w:pPr>
        <w:pStyle w:val="Sraopastraipa"/>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en-GB"/>
        </w:rPr>
        <w:t>M</w:t>
      </w:r>
      <w:r>
        <w:rPr>
          <w:rFonts w:ascii="Times New Roman" w:eastAsia="Times New Roman" w:hAnsi="Times New Roman" w:cs="Times New Roman"/>
          <w:color w:val="000000" w:themeColor="text1"/>
          <w:sz w:val="24"/>
          <w:szCs w:val="24"/>
          <w:lang w:eastAsia="lt-LT"/>
        </w:rPr>
        <w:t>okykloje įrengta:</w:t>
      </w:r>
      <w:r w:rsidRPr="00E376DA">
        <w:rPr>
          <w:rFonts w:ascii="Times New Roman" w:eastAsia="Times New Roman" w:hAnsi="Times New Roman" w:cs="Times New Roman"/>
          <w:color w:val="000000" w:themeColor="text1"/>
          <w:sz w:val="24"/>
          <w:szCs w:val="24"/>
          <w:lang w:eastAsia="lt-LT"/>
        </w:rPr>
        <w:t xml:space="preserve"> 2 pradinio ugdymo, 10 mokomųjų dalykų kabinetų, medžio - keramikos dirbtuvės, sporto salė su persirengimo ir dušo patalpomis, mokykloje veikia biblioteka, yra įrengtas informacinių technologijų kabinetas, sutvarkytos ikimokyklinio ugdymo patalpos. Dažnai istorijos, tautosakos, dailės pamokos vyksta Kriaunų muziejuje, bibliotekoje. Technologijų išvažiuojamosios pamokos vyko Rokiškio technologijų, verslo ir žemės ūkio mokykloje, Lašų žemės ūkio dirbtuvėse, kepykloje. Mokymo priemonės, sporto ir kitas inventorius atnaujinamas pagal skiriamas ir surenkamas lėšas.</w:t>
      </w:r>
    </w:p>
    <w:p w14:paraId="308EF058" w14:textId="77777777" w:rsidR="00FD3326" w:rsidRPr="00E376DA" w:rsidRDefault="00FD3326" w:rsidP="00FD3326">
      <w:pPr>
        <w:pStyle w:val="Sraopastraipa"/>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eastAsia="lt-LT"/>
        </w:rPr>
      </w:pPr>
    </w:p>
    <w:p w14:paraId="308EF059" w14:textId="77777777" w:rsidR="00FD3326" w:rsidRPr="00B66161" w:rsidRDefault="00FD3326" w:rsidP="00FD3326">
      <w:pPr>
        <w:tabs>
          <w:tab w:val="left" w:pos="851"/>
        </w:tabs>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3.4. </w:t>
      </w:r>
      <w:r w:rsidRPr="00E376DA">
        <w:rPr>
          <w:rFonts w:ascii="Times New Roman" w:eastAsia="Times New Roman" w:hAnsi="Times New Roman" w:cs="Times New Roman"/>
          <w:color w:val="000000" w:themeColor="text1"/>
          <w:sz w:val="24"/>
          <w:szCs w:val="24"/>
          <w:lang w:eastAsia="en-GB"/>
        </w:rPr>
        <w:t xml:space="preserve"> </w:t>
      </w:r>
      <w:r w:rsidRPr="00B66161">
        <w:rPr>
          <w:rFonts w:ascii="Times New Roman" w:eastAsia="Times New Roman" w:hAnsi="Times New Roman" w:cs="Times New Roman"/>
          <w:color w:val="000000" w:themeColor="text1"/>
          <w:sz w:val="24"/>
          <w:szCs w:val="24"/>
          <w:lang w:eastAsia="en-GB"/>
        </w:rPr>
        <w:t xml:space="preserve">Mokyklos finansavimas 2017 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FD3326" w:rsidRPr="00B66161" w14:paraId="308EF05C" w14:textId="77777777" w:rsidTr="006E1748">
        <w:tc>
          <w:tcPr>
            <w:tcW w:w="5070" w:type="dxa"/>
            <w:tcBorders>
              <w:top w:val="single" w:sz="4" w:space="0" w:color="auto"/>
              <w:left w:val="single" w:sz="4" w:space="0" w:color="auto"/>
              <w:bottom w:val="single" w:sz="4" w:space="0" w:color="auto"/>
              <w:right w:val="single" w:sz="4" w:space="0" w:color="auto"/>
            </w:tcBorders>
            <w:hideMark/>
          </w:tcPr>
          <w:p w14:paraId="308EF05A" w14:textId="77777777" w:rsidR="00FD3326" w:rsidRPr="00B66161" w:rsidRDefault="00FD3326" w:rsidP="006E1748">
            <w:pPr>
              <w:pStyle w:val="Pagrindinistekstas2"/>
              <w:tabs>
                <w:tab w:val="left" w:pos="426"/>
              </w:tabs>
              <w:spacing w:after="0" w:line="240" w:lineRule="auto"/>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Finansavimo šaltiniai</w:t>
            </w:r>
          </w:p>
        </w:tc>
        <w:tc>
          <w:tcPr>
            <w:tcW w:w="4819" w:type="dxa"/>
            <w:tcBorders>
              <w:top w:val="single" w:sz="4" w:space="0" w:color="auto"/>
              <w:left w:val="single" w:sz="4" w:space="0" w:color="auto"/>
              <w:bottom w:val="single" w:sz="4" w:space="0" w:color="auto"/>
              <w:right w:val="single" w:sz="4" w:space="0" w:color="auto"/>
            </w:tcBorders>
            <w:hideMark/>
          </w:tcPr>
          <w:p w14:paraId="308EF05B" w14:textId="77777777" w:rsidR="00FD3326" w:rsidRPr="00B66161" w:rsidRDefault="00FD3326" w:rsidP="006E1748">
            <w:pPr>
              <w:pStyle w:val="Pagrindinistekstas2"/>
              <w:tabs>
                <w:tab w:val="left" w:pos="426"/>
              </w:tabs>
              <w:spacing w:after="0" w:line="240" w:lineRule="auto"/>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2017 m. Eur</w:t>
            </w:r>
          </w:p>
        </w:tc>
      </w:tr>
      <w:tr w:rsidR="00FD3326" w:rsidRPr="00B66161" w14:paraId="308EF05F" w14:textId="77777777" w:rsidTr="006E1748">
        <w:tc>
          <w:tcPr>
            <w:tcW w:w="5070" w:type="dxa"/>
            <w:tcBorders>
              <w:top w:val="single" w:sz="4" w:space="0" w:color="auto"/>
              <w:left w:val="single" w:sz="4" w:space="0" w:color="auto"/>
              <w:bottom w:val="single" w:sz="4" w:space="0" w:color="auto"/>
              <w:right w:val="single" w:sz="4" w:space="0" w:color="auto"/>
            </w:tcBorders>
            <w:hideMark/>
          </w:tcPr>
          <w:p w14:paraId="308EF05D"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Mokinio krepšelis</w:t>
            </w:r>
          </w:p>
        </w:tc>
        <w:tc>
          <w:tcPr>
            <w:tcW w:w="4819" w:type="dxa"/>
            <w:tcBorders>
              <w:top w:val="single" w:sz="4" w:space="0" w:color="auto"/>
              <w:left w:val="single" w:sz="4" w:space="0" w:color="auto"/>
              <w:bottom w:val="single" w:sz="4" w:space="0" w:color="auto"/>
              <w:right w:val="single" w:sz="4" w:space="0" w:color="auto"/>
            </w:tcBorders>
            <w:hideMark/>
          </w:tcPr>
          <w:p w14:paraId="308EF05E" w14:textId="77777777" w:rsidR="00FD3326" w:rsidRPr="00B66161" w:rsidRDefault="00FD3326" w:rsidP="006E1748">
            <w:pPr>
              <w:pStyle w:val="Pagrindinistekstas2"/>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127 081,00</w:t>
            </w:r>
          </w:p>
        </w:tc>
      </w:tr>
      <w:tr w:rsidR="00FD3326" w:rsidRPr="00B66161" w14:paraId="308EF062" w14:textId="77777777" w:rsidTr="006E1748">
        <w:tc>
          <w:tcPr>
            <w:tcW w:w="5070" w:type="dxa"/>
            <w:tcBorders>
              <w:top w:val="single" w:sz="4" w:space="0" w:color="auto"/>
              <w:left w:val="single" w:sz="4" w:space="0" w:color="auto"/>
              <w:bottom w:val="single" w:sz="4" w:space="0" w:color="auto"/>
              <w:right w:val="single" w:sz="4" w:space="0" w:color="auto"/>
            </w:tcBorders>
            <w:hideMark/>
          </w:tcPr>
          <w:p w14:paraId="308EF060"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Savivaldybės biudžetas</w:t>
            </w:r>
          </w:p>
        </w:tc>
        <w:tc>
          <w:tcPr>
            <w:tcW w:w="4819" w:type="dxa"/>
            <w:tcBorders>
              <w:top w:val="single" w:sz="4" w:space="0" w:color="auto"/>
              <w:left w:val="single" w:sz="4" w:space="0" w:color="auto"/>
              <w:bottom w:val="single" w:sz="4" w:space="0" w:color="auto"/>
              <w:right w:val="single" w:sz="4" w:space="0" w:color="auto"/>
            </w:tcBorders>
            <w:hideMark/>
          </w:tcPr>
          <w:p w14:paraId="308EF061" w14:textId="77777777" w:rsidR="00FD3326" w:rsidRPr="00B66161" w:rsidRDefault="00FD3326" w:rsidP="006E1748">
            <w:pPr>
              <w:pStyle w:val="Pagrindinistekstas2"/>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139 432,00</w:t>
            </w:r>
          </w:p>
        </w:tc>
      </w:tr>
      <w:tr w:rsidR="00FD3326" w:rsidRPr="00B66161" w14:paraId="308EF065" w14:textId="77777777" w:rsidTr="006E1748">
        <w:tc>
          <w:tcPr>
            <w:tcW w:w="5070" w:type="dxa"/>
            <w:tcBorders>
              <w:top w:val="single" w:sz="4" w:space="0" w:color="auto"/>
              <w:left w:val="single" w:sz="4" w:space="0" w:color="auto"/>
              <w:bottom w:val="single" w:sz="4" w:space="0" w:color="auto"/>
              <w:right w:val="single" w:sz="4" w:space="0" w:color="auto"/>
            </w:tcBorders>
            <w:hideMark/>
          </w:tcPr>
          <w:p w14:paraId="308EF063"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Spec. lėšos</w:t>
            </w:r>
          </w:p>
        </w:tc>
        <w:tc>
          <w:tcPr>
            <w:tcW w:w="4819" w:type="dxa"/>
            <w:tcBorders>
              <w:top w:val="single" w:sz="4" w:space="0" w:color="auto"/>
              <w:left w:val="single" w:sz="4" w:space="0" w:color="auto"/>
              <w:bottom w:val="single" w:sz="4" w:space="0" w:color="auto"/>
              <w:right w:val="single" w:sz="4" w:space="0" w:color="auto"/>
            </w:tcBorders>
            <w:hideMark/>
          </w:tcPr>
          <w:p w14:paraId="308EF064" w14:textId="77777777" w:rsidR="00FD3326" w:rsidRPr="00B66161" w:rsidRDefault="00FD3326" w:rsidP="006E1748">
            <w:pPr>
              <w:pStyle w:val="Pagrindinistekstas2"/>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91 96,10</w:t>
            </w:r>
          </w:p>
        </w:tc>
      </w:tr>
      <w:tr w:rsidR="00FD3326" w:rsidRPr="00B66161" w14:paraId="308EF068" w14:textId="77777777" w:rsidTr="006E1748">
        <w:tc>
          <w:tcPr>
            <w:tcW w:w="5070" w:type="dxa"/>
            <w:tcBorders>
              <w:top w:val="single" w:sz="4" w:space="0" w:color="auto"/>
              <w:left w:val="single" w:sz="4" w:space="0" w:color="auto"/>
              <w:bottom w:val="single" w:sz="4" w:space="0" w:color="auto"/>
              <w:right w:val="single" w:sz="4" w:space="0" w:color="auto"/>
            </w:tcBorders>
            <w:hideMark/>
          </w:tcPr>
          <w:p w14:paraId="308EF066"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Viešieji darbai</w:t>
            </w:r>
          </w:p>
        </w:tc>
        <w:tc>
          <w:tcPr>
            <w:tcW w:w="4819" w:type="dxa"/>
            <w:tcBorders>
              <w:top w:val="single" w:sz="4" w:space="0" w:color="auto"/>
              <w:left w:val="single" w:sz="4" w:space="0" w:color="auto"/>
              <w:bottom w:val="single" w:sz="4" w:space="0" w:color="auto"/>
              <w:right w:val="single" w:sz="4" w:space="0" w:color="auto"/>
            </w:tcBorders>
            <w:hideMark/>
          </w:tcPr>
          <w:p w14:paraId="308EF067"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2 712,77</w:t>
            </w:r>
          </w:p>
        </w:tc>
      </w:tr>
    </w:tbl>
    <w:p w14:paraId="308EF069" w14:textId="77777777" w:rsidR="00FD3326" w:rsidRPr="00B66161" w:rsidRDefault="00FD3326" w:rsidP="00FD3326">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 xml:space="preserve">Informacija apie kitas gautas lėšas 2017 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4819"/>
      </w:tblGrid>
      <w:tr w:rsidR="00FD3326" w:rsidRPr="00B66161" w14:paraId="308EF06D" w14:textId="77777777" w:rsidTr="006E1748">
        <w:tc>
          <w:tcPr>
            <w:tcW w:w="3794" w:type="dxa"/>
            <w:tcBorders>
              <w:top w:val="single" w:sz="4" w:space="0" w:color="auto"/>
              <w:left w:val="single" w:sz="4" w:space="0" w:color="auto"/>
              <w:bottom w:val="single" w:sz="4" w:space="0" w:color="auto"/>
              <w:right w:val="single" w:sz="4" w:space="0" w:color="auto"/>
            </w:tcBorders>
            <w:hideMark/>
          </w:tcPr>
          <w:p w14:paraId="308EF06A"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Finansavimo šaltinis</w:t>
            </w:r>
          </w:p>
        </w:tc>
        <w:tc>
          <w:tcPr>
            <w:tcW w:w="1276" w:type="dxa"/>
            <w:tcBorders>
              <w:top w:val="single" w:sz="4" w:space="0" w:color="auto"/>
              <w:left w:val="single" w:sz="4" w:space="0" w:color="auto"/>
              <w:bottom w:val="single" w:sz="4" w:space="0" w:color="auto"/>
              <w:right w:val="single" w:sz="4" w:space="0" w:color="auto"/>
            </w:tcBorders>
            <w:hideMark/>
          </w:tcPr>
          <w:p w14:paraId="308EF06B"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Lėšos (Eur)</w:t>
            </w:r>
          </w:p>
        </w:tc>
        <w:tc>
          <w:tcPr>
            <w:tcW w:w="4819" w:type="dxa"/>
            <w:tcBorders>
              <w:top w:val="single" w:sz="4" w:space="0" w:color="auto"/>
              <w:left w:val="single" w:sz="4" w:space="0" w:color="auto"/>
              <w:bottom w:val="single" w:sz="4" w:space="0" w:color="auto"/>
              <w:right w:val="single" w:sz="4" w:space="0" w:color="auto"/>
            </w:tcBorders>
            <w:hideMark/>
          </w:tcPr>
          <w:p w14:paraId="308EF06C"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Kur panaudota, kas įsigyta</w:t>
            </w:r>
          </w:p>
        </w:tc>
      </w:tr>
      <w:tr w:rsidR="00FD3326" w:rsidRPr="00B66161" w14:paraId="308EF071" w14:textId="77777777" w:rsidTr="006E1748">
        <w:trPr>
          <w:trHeight w:val="526"/>
        </w:trPr>
        <w:tc>
          <w:tcPr>
            <w:tcW w:w="3794" w:type="dxa"/>
            <w:tcBorders>
              <w:top w:val="single" w:sz="4" w:space="0" w:color="auto"/>
              <w:left w:val="single" w:sz="4" w:space="0" w:color="auto"/>
              <w:bottom w:val="single" w:sz="4" w:space="0" w:color="auto"/>
              <w:right w:val="single" w:sz="4" w:space="0" w:color="auto"/>
            </w:tcBorders>
          </w:tcPr>
          <w:p w14:paraId="308EF06E" w14:textId="77777777" w:rsidR="00FD3326" w:rsidRPr="00B66161" w:rsidRDefault="00FD3326" w:rsidP="006E1748">
            <w:pPr>
              <w:tabs>
                <w:tab w:val="left" w:pos="426"/>
              </w:tabs>
              <w:spacing w:after="0" w:line="240" w:lineRule="auto"/>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Rokiškio r. savivaldybės visuomenės sveikatos rėmimo spec. programa</w:t>
            </w:r>
          </w:p>
        </w:tc>
        <w:tc>
          <w:tcPr>
            <w:tcW w:w="1276" w:type="dxa"/>
            <w:tcBorders>
              <w:top w:val="single" w:sz="4" w:space="0" w:color="auto"/>
              <w:left w:val="single" w:sz="4" w:space="0" w:color="auto"/>
              <w:bottom w:val="single" w:sz="4" w:space="0" w:color="auto"/>
              <w:right w:val="single" w:sz="4" w:space="0" w:color="auto"/>
            </w:tcBorders>
          </w:tcPr>
          <w:p w14:paraId="308EF06F" w14:textId="77777777" w:rsidR="00FD3326" w:rsidRPr="00B66161" w:rsidRDefault="00FD3326" w:rsidP="006E1748">
            <w:pPr>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300,00</w:t>
            </w:r>
          </w:p>
        </w:tc>
        <w:tc>
          <w:tcPr>
            <w:tcW w:w="4819" w:type="dxa"/>
            <w:tcBorders>
              <w:top w:val="single" w:sz="4" w:space="0" w:color="auto"/>
              <w:left w:val="single" w:sz="4" w:space="0" w:color="auto"/>
              <w:bottom w:val="single" w:sz="4" w:space="0" w:color="auto"/>
              <w:right w:val="single" w:sz="4" w:space="0" w:color="auto"/>
            </w:tcBorders>
          </w:tcPr>
          <w:p w14:paraId="308EF070"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Sveikatos centras „Energetikas“. Paskaita ir sportiniai užsiėmimai sveikatos tema.</w:t>
            </w:r>
          </w:p>
        </w:tc>
      </w:tr>
      <w:tr w:rsidR="00FD3326" w:rsidRPr="00B66161" w14:paraId="308EF076" w14:textId="77777777" w:rsidTr="006E1748">
        <w:trPr>
          <w:trHeight w:val="966"/>
        </w:trPr>
        <w:tc>
          <w:tcPr>
            <w:tcW w:w="3794" w:type="dxa"/>
            <w:tcBorders>
              <w:top w:val="single" w:sz="4" w:space="0" w:color="auto"/>
              <w:left w:val="single" w:sz="4" w:space="0" w:color="auto"/>
              <w:bottom w:val="single" w:sz="4" w:space="0" w:color="auto"/>
              <w:right w:val="single" w:sz="4" w:space="0" w:color="auto"/>
            </w:tcBorders>
          </w:tcPr>
          <w:p w14:paraId="308EF072" w14:textId="77777777" w:rsidR="00FD3326" w:rsidRPr="00B66161" w:rsidRDefault="00FD3326" w:rsidP="006E1748">
            <w:pPr>
              <w:spacing w:after="0" w:line="240" w:lineRule="auto"/>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lastRenderedPageBreak/>
              <w:t>Mokinių tėvų ir mokyklos darbuotojų 2 proc. pajamų mokesčio parama</w:t>
            </w:r>
          </w:p>
        </w:tc>
        <w:tc>
          <w:tcPr>
            <w:tcW w:w="1276" w:type="dxa"/>
            <w:tcBorders>
              <w:top w:val="single" w:sz="4" w:space="0" w:color="auto"/>
              <w:left w:val="single" w:sz="4" w:space="0" w:color="auto"/>
              <w:bottom w:val="single" w:sz="4" w:space="0" w:color="auto"/>
              <w:right w:val="single" w:sz="4" w:space="0" w:color="auto"/>
            </w:tcBorders>
          </w:tcPr>
          <w:p w14:paraId="308EF073" w14:textId="77777777" w:rsidR="00FD3326" w:rsidRPr="00B66161" w:rsidRDefault="00FD3326" w:rsidP="006E1748">
            <w:pPr>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200,00</w:t>
            </w:r>
          </w:p>
          <w:p w14:paraId="308EF074" w14:textId="77777777" w:rsidR="00FD3326" w:rsidRPr="00B66161" w:rsidRDefault="00FD3326" w:rsidP="006E1748">
            <w:pPr>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08EF075"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 xml:space="preserve">Pervesta Rokiškio krašto muziejui už mokinių edukacinę programą  Velykų tema.  </w:t>
            </w:r>
          </w:p>
        </w:tc>
      </w:tr>
      <w:tr w:rsidR="00FD3326" w:rsidRPr="00B66161" w14:paraId="308EF07B" w14:textId="77777777" w:rsidTr="006E1748">
        <w:trPr>
          <w:trHeight w:val="1168"/>
        </w:trPr>
        <w:tc>
          <w:tcPr>
            <w:tcW w:w="3794" w:type="dxa"/>
            <w:tcBorders>
              <w:top w:val="single" w:sz="4" w:space="0" w:color="auto"/>
              <w:left w:val="single" w:sz="4" w:space="0" w:color="auto"/>
              <w:bottom w:val="single" w:sz="4" w:space="0" w:color="auto"/>
              <w:right w:val="single" w:sz="4" w:space="0" w:color="auto"/>
            </w:tcBorders>
          </w:tcPr>
          <w:p w14:paraId="308EF077" w14:textId="77777777" w:rsidR="00FD3326" w:rsidRPr="00B66161" w:rsidRDefault="00FD3326" w:rsidP="006E1748">
            <w:pPr>
              <w:spacing w:after="0" w:line="240" w:lineRule="auto"/>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Rajono socializacijos projektas Vaikų vasaros stovyklai  „Ant bangos“</w:t>
            </w:r>
          </w:p>
        </w:tc>
        <w:tc>
          <w:tcPr>
            <w:tcW w:w="1276" w:type="dxa"/>
            <w:tcBorders>
              <w:top w:val="single" w:sz="4" w:space="0" w:color="auto"/>
              <w:left w:val="single" w:sz="4" w:space="0" w:color="auto"/>
              <w:bottom w:val="single" w:sz="4" w:space="0" w:color="auto"/>
              <w:right w:val="single" w:sz="4" w:space="0" w:color="auto"/>
            </w:tcBorders>
          </w:tcPr>
          <w:p w14:paraId="308EF078" w14:textId="77777777" w:rsidR="00FD3326" w:rsidRPr="00B66161" w:rsidRDefault="00FD3326" w:rsidP="006E1748">
            <w:pPr>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700,00</w:t>
            </w:r>
          </w:p>
          <w:p w14:paraId="308EF079" w14:textId="77777777" w:rsidR="00FD3326" w:rsidRPr="00B66161" w:rsidRDefault="00FD3326" w:rsidP="006E1748">
            <w:pPr>
              <w:spacing w:after="0" w:line="240" w:lineRule="auto"/>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08EF07A"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17 mokinių 5 dienas ilsėjosi prie jūros Šventojoje. Aplankė Palangos Iliuzijų namus, Būtingės terminalą aktyviai leido laiką pajūryje.</w:t>
            </w:r>
          </w:p>
        </w:tc>
      </w:tr>
      <w:tr w:rsidR="00FD3326" w:rsidRPr="00B66161" w14:paraId="308EF080" w14:textId="77777777" w:rsidTr="006E1748">
        <w:trPr>
          <w:trHeight w:val="1508"/>
        </w:trPr>
        <w:tc>
          <w:tcPr>
            <w:tcW w:w="3794" w:type="dxa"/>
            <w:tcBorders>
              <w:top w:val="single" w:sz="4" w:space="0" w:color="auto"/>
              <w:left w:val="single" w:sz="4" w:space="0" w:color="auto"/>
              <w:bottom w:val="single" w:sz="4" w:space="0" w:color="auto"/>
              <w:right w:val="single" w:sz="4" w:space="0" w:color="auto"/>
            </w:tcBorders>
          </w:tcPr>
          <w:p w14:paraId="308EF07C" w14:textId="77777777" w:rsidR="00FD3326" w:rsidRPr="00B66161" w:rsidRDefault="00FD3326" w:rsidP="006E1748">
            <w:pPr>
              <w:spacing w:after="0" w:line="240" w:lineRule="auto"/>
              <w:jc w:val="both"/>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Socialinės apsaugos ir darbo ministerijos Vaikų dienos centro projektas „Pas Maltiečius“</w:t>
            </w:r>
          </w:p>
        </w:tc>
        <w:tc>
          <w:tcPr>
            <w:tcW w:w="1276" w:type="dxa"/>
            <w:tcBorders>
              <w:top w:val="single" w:sz="4" w:space="0" w:color="auto"/>
              <w:left w:val="single" w:sz="4" w:space="0" w:color="auto"/>
              <w:bottom w:val="single" w:sz="4" w:space="0" w:color="auto"/>
              <w:right w:val="single" w:sz="4" w:space="0" w:color="auto"/>
            </w:tcBorders>
          </w:tcPr>
          <w:p w14:paraId="308EF07D" w14:textId="77777777" w:rsidR="00FD3326" w:rsidRPr="00B66161" w:rsidRDefault="00FD3326" w:rsidP="006E1748">
            <w:pPr>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sz w:val="24"/>
                <w:szCs w:val="24"/>
              </w:rPr>
              <w:t>14500</w:t>
            </w:r>
          </w:p>
        </w:tc>
        <w:tc>
          <w:tcPr>
            <w:tcW w:w="4819" w:type="dxa"/>
            <w:tcBorders>
              <w:top w:val="single" w:sz="4" w:space="0" w:color="auto"/>
              <w:left w:val="single" w:sz="4" w:space="0" w:color="auto"/>
              <w:bottom w:val="single" w:sz="4" w:space="0" w:color="auto"/>
              <w:right w:val="single" w:sz="4" w:space="0" w:color="auto"/>
            </w:tcBorders>
          </w:tcPr>
          <w:p w14:paraId="308EF07E"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23 mokiniai 7-16 m. amžiaus lanko VDC po pamokų</w:t>
            </w:r>
          </w:p>
          <w:p w14:paraId="308EF07F" w14:textId="77777777" w:rsidR="00FD3326" w:rsidRPr="00B66161" w:rsidRDefault="00FD3326" w:rsidP="006E1748">
            <w:pPr>
              <w:pStyle w:val="Pagrindinistekstas2"/>
              <w:tabs>
                <w:tab w:val="left" w:pos="426"/>
              </w:tabs>
              <w:spacing w:after="0" w:line="240" w:lineRule="auto"/>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Mokiniai mokosi socialinių įgūdžių, ruošia pamokas aktyviai leidžia laisvalaikį sporto salėje, mokyklos stadione kompiuterių klasėje.</w:t>
            </w:r>
          </w:p>
        </w:tc>
      </w:tr>
    </w:tbl>
    <w:p w14:paraId="308EF081" w14:textId="77777777" w:rsidR="00FD3326"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82" w14:textId="77777777" w:rsidR="00FD3326" w:rsidRPr="00B66161"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3.5. </w:t>
      </w:r>
      <w:r w:rsidRPr="00B66161">
        <w:rPr>
          <w:rFonts w:ascii="Times New Roman" w:eastAsia="Times New Roman" w:hAnsi="Times New Roman" w:cs="Times New Roman"/>
          <w:bCs/>
          <w:color w:val="000000" w:themeColor="text1"/>
          <w:sz w:val="24"/>
          <w:szCs w:val="24"/>
          <w:lang w:eastAsia="lt-LT"/>
        </w:rPr>
        <w:t>Mokyk</w:t>
      </w:r>
      <w:r>
        <w:rPr>
          <w:rFonts w:ascii="Times New Roman" w:eastAsia="Times New Roman" w:hAnsi="Times New Roman" w:cs="Times New Roman"/>
          <w:bCs/>
          <w:color w:val="000000" w:themeColor="text1"/>
          <w:sz w:val="24"/>
          <w:szCs w:val="24"/>
          <w:lang w:eastAsia="lt-LT"/>
        </w:rPr>
        <w:t>los aprūpinimas 2017 m. įsigyta:</w:t>
      </w:r>
    </w:p>
    <w:tbl>
      <w:tblPr>
        <w:tblStyle w:val="Lentelstinklelis"/>
        <w:tblW w:w="0" w:type="auto"/>
        <w:tblLook w:val="04A0" w:firstRow="1" w:lastRow="0" w:firstColumn="1" w:lastColumn="0" w:noHBand="0" w:noVBand="1"/>
      </w:tblPr>
      <w:tblGrid>
        <w:gridCol w:w="3793"/>
        <w:gridCol w:w="1323"/>
        <w:gridCol w:w="4738"/>
      </w:tblGrid>
      <w:tr w:rsidR="00FD3326" w:rsidRPr="00E376DA" w14:paraId="308EF086" w14:textId="77777777" w:rsidTr="006E1748">
        <w:tc>
          <w:tcPr>
            <w:tcW w:w="3794" w:type="dxa"/>
          </w:tcPr>
          <w:p w14:paraId="308EF083"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Priemonės pavadinimas</w:t>
            </w:r>
          </w:p>
        </w:tc>
        <w:tc>
          <w:tcPr>
            <w:tcW w:w="1323" w:type="dxa"/>
          </w:tcPr>
          <w:p w14:paraId="308EF084"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Panaudotos lėšos (Eur)</w:t>
            </w:r>
          </w:p>
        </w:tc>
        <w:tc>
          <w:tcPr>
            <w:tcW w:w="4740" w:type="dxa"/>
          </w:tcPr>
          <w:p w14:paraId="308EF085"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Finansavimo šaltiniai</w:t>
            </w:r>
          </w:p>
        </w:tc>
      </w:tr>
      <w:tr w:rsidR="00FD3326" w:rsidRPr="00E376DA" w14:paraId="308EF08F" w14:textId="77777777" w:rsidTr="006E1748">
        <w:tc>
          <w:tcPr>
            <w:tcW w:w="3794" w:type="dxa"/>
          </w:tcPr>
          <w:p w14:paraId="308EF087" w14:textId="77777777" w:rsidR="00FD3326" w:rsidRPr="00E376DA" w:rsidRDefault="00FD3326" w:rsidP="006E1748">
            <w:pPr>
              <w:pStyle w:val="Sraopastraipa"/>
              <w:ind w:left="0"/>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Kompiuterinės įrangos atnaujinimas</w:t>
            </w:r>
          </w:p>
          <w:p w14:paraId="308EF088" w14:textId="77777777" w:rsidR="00FD3326" w:rsidRPr="00E376DA" w:rsidRDefault="00FD3326" w:rsidP="006E1748">
            <w:pPr>
              <w:pStyle w:val="Sraopastraipa"/>
              <w:ind w:left="0"/>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Mišrios ikimokyklinės ugdymo grupės inventoriaus atnaujinimas</w:t>
            </w:r>
          </w:p>
        </w:tc>
        <w:tc>
          <w:tcPr>
            <w:tcW w:w="1323" w:type="dxa"/>
          </w:tcPr>
          <w:p w14:paraId="308EF089"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1500,00</w:t>
            </w:r>
          </w:p>
          <w:p w14:paraId="308EF08A" w14:textId="77777777" w:rsidR="00FD3326" w:rsidRPr="00E376DA" w:rsidRDefault="00FD3326" w:rsidP="006E1748">
            <w:pPr>
              <w:jc w:val="both"/>
              <w:rPr>
                <w:rFonts w:ascii="Times New Roman" w:hAnsi="Times New Roman" w:cs="Times New Roman"/>
                <w:bCs/>
                <w:color w:val="000000" w:themeColor="text1"/>
                <w:sz w:val="24"/>
                <w:szCs w:val="24"/>
              </w:rPr>
            </w:pPr>
          </w:p>
          <w:p w14:paraId="308EF08B"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240,00</w:t>
            </w:r>
          </w:p>
        </w:tc>
        <w:tc>
          <w:tcPr>
            <w:tcW w:w="4740" w:type="dxa"/>
          </w:tcPr>
          <w:p w14:paraId="308EF08C"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Mokinio krepšelio lėšos</w:t>
            </w:r>
          </w:p>
          <w:p w14:paraId="308EF08D" w14:textId="77777777" w:rsidR="00FD3326" w:rsidRPr="00E376DA" w:rsidRDefault="00FD3326" w:rsidP="006E1748">
            <w:pPr>
              <w:jc w:val="both"/>
              <w:rPr>
                <w:rFonts w:ascii="Times New Roman" w:hAnsi="Times New Roman" w:cs="Times New Roman"/>
                <w:bCs/>
                <w:color w:val="000000" w:themeColor="text1"/>
                <w:sz w:val="24"/>
                <w:szCs w:val="24"/>
              </w:rPr>
            </w:pPr>
          </w:p>
          <w:p w14:paraId="308EF08E"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Rajono biudžeto lėšos</w:t>
            </w:r>
          </w:p>
        </w:tc>
      </w:tr>
    </w:tbl>
    <w:p w14:paraId="308EF090" w14:textId="77777777" w:rsidR="00FD3326" w:rsidRPr="00E376DA"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91" w14:textId="77777777" w:rsidR="00FD3326" w:rsidRPr="00B66161" w:rsidRDefault="00FD3326" w:rsidP="00B70283">
      <w:pPr>
        <w:pStyle w:val="Sraopastraipa"/>
        <w:numPr>
          <w:ilvl w:val="1"/>
          <w:numId w:val="22"/>
        </w:num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 </w:t>
      </w:r>
      <w:r w:rsidRPr="00B66161">
        <w:rPr>
          <w:rFonts w:ascii="Times New Roman" w:eastAsia="Times New Roman" w:hAnsi="Times New Roman" w:cs="Times New Roman"/>
          <w:bCs/>
          <w:color w:val="000000" w:themeColor="text1"/>
          <w:sz w:val="24"/>
          <w:szCs w:val="24"/>
          <w:lang w:eastAsia="lt-LT"/>
        </w:rPr>
        <w:t>Remonto darbai, fizinės aplinkos gerinimas, 2017 m.</w:t>
      </w:r>
      <w:r>
        <w:rPr>
          <w:rFonts w:ascii="Times New Roman" w:eastAsia="Times New Roman" w:hAnsi="Times New Roman" w:cs="Times New Roman"/>
          <w:bCs/>
          <w:color w:val="000000" w:themeColor="text1"/>
          <w:sz w:val="24"/>
          <w:szCs w:val="24"/>
          <w:lang w:eastAsia="lt-LT"/>
        </w:rPr>
        <w:t>:</w:t>
      </w:r>
    </w:p>
    <w:tbl>
      <w:tblPr>
        <w:tblStyle w:val="Lentelstinklelis"/>
        <w:tblW w:w="0" w:type="auto"/>
        <w:tblLook w:val="04A0" w:firstRow="1" w:lastRow="0" w:firstColumn="1" w:lastColumn="0" w:noHBand="0" w:noVBand="1"/>
      </w:tblPr>
      <w:tblGrid>
        <w:gridCol w:w="3747"/>
        <w:gridCol w:w="1323"/>
        <w:gridCol w:w="4784"/>
      </w:tblGrid>
      <w:tr w:rsidR="00FD3326" w:rsidRPr="00E376DA" w14:paraId="308EF095" w14:textId="77777777" w:rsidTr="006E1748">
        <w:tc>
          <w:tcPr>
            <w:tcW w:w="3747" w:type="dxa"/>
          </w:tcPr>
          <w:p w14:paraId="308EF092"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Atlikti darbai</w:t>
            </w:r>
          </w:p>
        </w:tc>
        <w:tc>
          <w:tcPr>
            <w:tcW w:w="1323" w:type="dxa"/>
          </w:tcPr>
          <w:p w14:paraId="308EF093"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Panaudotos lėšos (Eur)</w:t>
            </w:r>
          </w:p>
        </w:tc>
        <w:tc>
          <w:tcPr>
            <w:tcW w:w="4784" w:type="dxa"/>
          </w:tcPr>
          <w:p w14:paraId="308EF094"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Finansavimo šaltiniai</w:t>
            </w:r>
          </w:p>
        </w:tc>
      </w:tr>
      <w:tr w:rsidR="00FD3326" w:rsidRPr="00E376DA" w14:paraId="308EF0A0" w14:textId="77777777" w:rsidTr="006E1748">
        <w:tc>
          <w:tcPr>
            <w:tcW w:w="3747" w:type="dxa"/>
          </w:tcPr>
          <w:p w14:paraId="308EF096"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Katilinės paruošimas kūrenimo sezonui ( kasmetinis remontas)</w:t>
            </w:r>
          </w:p>
          <w:p w14:paraId="308EF097"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Mokyklos būtiniausi remonto darbai</w:t>
            </w:r>
          </w:p>
        </w:tc>
        <w:tc>
          <w:tcPr>
            <w:tcW w:w="1323" w:type="dxa"/>
          </w:tcPr>
          <w:p w14:paraId="308EF098"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300,00</w:t>
            </w:r>
          </w:p>
          <w:p w14:paraId="308EF099" w14:textId="77777777" w:rsidR="00FD3326" w:rsidRPr="00E376DA" w:rsidRDefault="00FD3326" w:rsidP="006E1748">
            <w:pPr>
              <w:jc w:val="both"/>
              <w:rPr>
                <w:rFonts w:ascii="Times New Roman" w:hAnsi="Times New Roman" w:cs="Times New Roman"/>
                <w:bCs/>
                <w:color w:val="000000" w:themeColor="text1"/>
                <w:sz w:val="24"/>
                <w:szCs w:val="24"/>
              </w:rPr>
            </w:pPr>
          </w:p>
          <w:p w14:paraId="308EF09A" w14:textId="77777777" w:rsidR="00FD3326" w:rsidRPr="00E376DA" w:rsidRDefault="00FD3326" w:rsidP="006E1748">
            <w:pPr>
              <w:jc w:val="both"/>
              <w:rPr>
                <w:rFonts w:ascii="Times New Roman" w:hAnsi="Times New Roman" w:cs="Times New Roman"/>
                <w:bCs/>
                <w:color w:val="000000" w:themeColor="text1"/>
                <w:sz w:val="24"/>
                <w:szCs w:val="24"/>
              </w:rPr>
            </w:pPr>
          </w:p>
          <w:p w14:paraId="308EF09B"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1700,00</w:t>
            </w:r>
          </w:p>
        </w:tc>
        <w:tc>
          <w:tcPr>
            <w:tcW w:w="4784" w:type="dxa"/>
          </w:tcPr>
          <w:p w14:paraId="308EF09C"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 xml:space="preserve">Rajono biudžetas    </w:t>
            </w:r>
          </w:p>
          <w:p w14:paraId="308EF09D" w14:textId="77777777" w:rsidR="00FD3326" w:rsidRPr="00E376DA" w:rsidRDefault="00FD3326" w:rsidP="006E1748">
            <w:pPr>
              <w:jc w:val="both"/>
              <w:rPr>
                <w:rFonts w:ascii="Times New Roman" w:hAnsi="Times New Roman" w:cs="Times New Roman"/>
                <w:bCs/>
                <w:color w:val="000000" w:themeColor="text1"/>
                <w:sz w:val="24"/>
                <w:szCs w:val="24"/>
              </w:rPr>
            </w:pPr>
          </w:p>
          <w:p w14:paraId="308EF09E" w14:textId="77777777" w:rsidR="00FD3326" w:rsidRPr="00E376DA" w:rsidRDefault="00FD3326" w:rsidP="006E1748">
            <w:pPr>
              <w:jc w:val="both"/>
              <w:rPr>
                <w:rFonts w:ascii="Times New Roman" w:hAnsi="Times New Roman" w:cs="Times New Roman"/>
                <w:bCs/>
                <w:color w:val="000000" w:themeColor="text1"/>
                <w:sz w:val="24"/>
                <w:szCs w:val="24"/>
              </w:rPr>
            </w:pPr>
          </w:p>
          <w:p w14:paraId="308EF09F" w14:textId="77777777" w:rsidR="00FD3326" w:rsidRPr="00E376DA" w:rsidRDefault="00FD3326" w:rsidP="006E1748">
            <w:pPr>
              <w:jc w:val="both"/>
              <w:rPr>
                <w:rFonts w:ascii="Times New Roman" w:hAnsi="Times New Roman" w:cs="Times New Roman"/>
                <w:bCs/>
                <w:color w:val="000000" w:themeColor="text1"/>
                <w:sz w:val="24"/>
                <w:szCs w:val="24"/>
              </w:rPr>
            </w:pPr>
            <w:r w:rsidRPr="00E376DA">
              <w:rPr>
                <w:rFonts w:ascii="Times New Roman" w:hAnsi="Times New Roman" w:cs="Times New Roman"/>
                <w:bCs/>
                <w:color w:val="000000" w:themeColor="text1"/>
                <w:sz w:val="24"/>
                <w:szCs w:val="24"/>
              </w:rPr>
              <w:t>Spec.lėšos</w:t>
            </w:r>
          </w:p>
        </w:tc>
      </w:tr>
    </w:tbl>
    <w:p w14:paraId="308EF0A1" w14:textId="77777777" w:rsidR="00FD3326" w:rsidRPr="00E376DA"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A2" w14:textId="77777777" w:rsidR="00FD3326" w:rsidRPr="00E376DA" w:rsidRDefault="00FD3326" w:rsidP="00B70283">
      <w:pPr>
        <w:pStyle w:val="Sraopastraipa"/>
        <w:numPr>
          <w:ilvl w:val="0"/>
          <w:numId w:val="22"/>
        </w:numPr>
        <w:spacing w:after="0" w:line="240" w:lineRule="auto"/>
        <w:jc w:val="both"/>
        <w:rPr>
          <w:rFonts w:ascii="Times New Roman" w:eastAsia="Times New Roman" w:hAnsi="Times New Roman" w:cs="Times New Roman"/>
          <w:bCs/>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VAIKAI. MOKINIAI, MOKINIŲ PASIEKIMAI</w:t>
      </w:r>
    </w:p>
    <w:p w14:paraId="308EF0A3" w14:textId="77777777" w:rsidR="00FD3326" w:rsidRPr="00B66161" w:rsidRDefault="00FD3326" w:rsidP="00B70283">
      <w:pPr>
        <w:pStyle w:val="Sraopastraipa"/>
        <w:numPr>
          <w:ilvl w:val="1"/>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66161">
        <w:rPr>
          <w:rFonts w:ascii="Times New Roman" w:hAnsi="Times New Roman" w:cs="Times New Roman"/>
          <w:color w:val="000000" w:themeColor="text1"/>
          <w:sz w:val="24"/>
          <w:szCs w:val="24"/>
        </w:rPr>
        <w:t>Ikimoky</w:t>
      </w:r>
      <w:r>
        <w:rPr>
          <w:rFonts w:ascii="Times New Roman" w:hAnsi="Times New Roman" w:cs="Times New Roman"/>
          <w:color w:val="000000" w:themeColor="text1"/>
          <w:sz w:val="24"/>
          <w:szCs w:val="24"/>
        </w:rPr>
        <w:t>klinis/priešmokyklinis ugdymas.</w:t>
      </w:r>
      <w:r w:rsidRPr="00B66161">
        <w:rPr>
          <w:rFonts w:ascii="Times New Roman" w:hAnsi="Times New Roman" w:cs="Times New Roman"/>
          <w:color w:val="000000" w:themeColor="text1"/>
          <w:sz w:val="24"/>
          <w:szCs w:val="24"/>
        </w:rPr>
        <w:t xml:space="preserve"> </w:t>
      </w:r>
    </w:p>
    <w:tbl>
      <w:tblPr>
        <w:tblStyle w:val="Lentelstinklelis"/>
        <w:tblW w:w="9889" w:type="dxa"/>
        <w:tblLook w:val="04A0" w:firstRow="1" w:lastRow="0" w:firstColumn="1" w:lastColumn="0" w:noHBand="0" w:noVBand="1"/>
      </w:tblPr>
      <w:tblGrid>
        <w:gridCol w:w="2518"/>
        <w:gridCol w:w="1985"/>
        <w:gridCol w:w="1701"/>
        <w:gridCol w:w="3685"/>
      </w:tblGrid>
      <w:tr w:rsidR="00FD3326" w:rsidRPr="00E376DA" w14:paraId="308EF0A7" w14:textId="77777777" w:rsidTr="006E1748">
        <w:trPr>
          <w:trHeight w:val="313"/>
        </w:trPr>
        <w:tc>
          <w:tcPr>
            <w:tcW w:w="2518" w:type="dxa"/>
            <w:vMerge w:val="restart"/>
          </w:tcPr>
          <w:p w14:paraId="308EF0A4"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Vaikų skaičius</w:t>
            </w:r>
          </w:p>
        </w:tc>
        <w:tc>
          <w:tcPr>
            <w:tcW w:w="3686" w:type="dxa"/>
            <w:gridSpan w:val="2"/>
          </w:tcPr>
          <w:p w14:paraId="308EF0A5" w14:textId="77777777" w:rsidR="00FD3326" w:rsidRPr="00E376DA" w:rsidRDefault="00FD3326" w:rsidP="006E1748">
            <w:pPr>
              <w:jc w:val="center"/>
              <w:rPr>
                <w:color w:val="000000" w:themeColor="text1"/>
                <w:sz w:val="24"/>
                <w:szCs w:val="24"/>
              </w:rPr>
            </w:pPr>
            <w:r w:rsidRPr="00E376DA">
              <w:rPr>
                <w:color w:val="000000" w:themeColor="text1"/>
                <w:sz w:val="24"/>
                <w:szCs w:val="24"/>
              </w:rPr>
              <w:t>2017 metai</w:t>
            </w:r>
          </w:p>
        </w:tc>
        <w:tc>
          <w:tcPr>
            <w:tcW w:w="3685" w:type="dxa"/>
          </w:tcPr>
          <w:p w14:paraId="308EF0A6" w14:textId="77777777" w:rsidR="00FD3326" w:rsidRPr="00E376DA" w:rsidRDefault="00FD3326" w:rsidP="006E1748">
            <w:pPr>
              <w:jc w:val="center"/>
              <w:rPr>
                <w:rFonts w:ascii="Times New Roman" w:hAnsi="Times New Roman" w:cs="Times New Roman"/>
                <w:color w:val="000000" w:themeColor="text1"/>
                <w:sz w:val="24"/>
                <w:szCs w:val="24"/>
              </w:rPr>
            </w:pPr>
            <w:r w:rsidRPr="00E376DA">
              <w:rPr>
                <w:color w:val="000000" w:themeColor="text1"/>
                <w:sz w:val="24"/>
                <w:szCs w:val="24"/>
              </w:rPr>
              <w:t>2016 metai</w:t>
            </w:r>
          </w:p>
        </w:tc>
      </w:tr>
      <w:tr w:rsidR="00FD3326" w:rsidRPr="00E376DA" w14:paraId="308EF0AC" w14:textId="77777777" w:rsidTr="006E1748">
        <w:trPr>
          <w:trHeight w:val="234"/>
        </w:trPr>
        <w:tc>
          <w:tcPr>
            <w:tcW w:w="2518" w:type="dxa"/>
            <w:vMerge/>
          </w:tcPr>
          <w:p w14:paraId="308EF0A8" w14:textId="77777777" w:rsidR="00FD3326" w:rsidRPr="00E376DA" w:rsidRDefault="00FD3326" w:rsidP="006E1748">
            <w:pPr>
              <w:jc w:val="both"/>
              <w:rPr>
                <w:rFonts w:ascii="Times New Roman" w:hAnsi="Times New Roman" w:cs="Times New Roman"/>
                <w:color w:val="000000" w:themeColor="text1"/>
                <w:sz w:val="24"/>
                <w:szCs w:val="24"/>
              </w:rPr>
            </w:pPr>
          </w:p>
        </w:tc>
        <w:tc>
          <w:tcPr>
            <w:tcW w:w="1985" w:type="dxa"/>
          </w:tcPr>
          <w:p w14:paraId="308EF0A9" w14:textId="77777777" w:rsidR="00FD3326" w:rsidRPr="00E376DA" w:rsidRDefault="00FD3326" w:rsidP="006E1748">
            <w:pPr>
              <w:jc w:val="center"/>
              <w:rPr>
                <w:color w:val="000000" w:themeColor="text1"/>
                <w:sz w:val="24"/>
                <w:szCs w:val="24"/>
              </w:rPr>
            </w:pPr>
            <w:r w:rsidRPr="00E376DA">
              <w:rPr>
                <w:color w:val="000000" w:themeColor="text1"/>
                <w:sz w:val="24"/>
                <w:szCs w:val="24"/>
              </w:rPr>
              <w:t>2017-01-01</w:t>
            </w:r>
          </w:p>
        </w:tc>
        <w:tc>
          <w:tcPr>
            <w:tcW w:w="1701" w:type="dxa"/>
          </w:tcPr>
          <w:p w14:paraId="308EF0AA" w14:textId="77777777" w:rsidR="00FD3326" w:rsidRPr="00E376DA" w:rsidRDefault="00FD3326" w:rsidP="006E1748">
            <w:pPr>
              <w:jc w:val="center"/>
              <w:rPr>
                <w:color w:val="000000" w:themeColor="text1"/>
                <w:sz w:val="24"/>
                <w:szCs w:val="24"/>
              </w:rPr>
            </w:pPr>
            <w:r w:rsidRPr="00E376DA">
              <w:rPr>
                <w:color w:val="000000" w:themeColor="text1"/>
                <w:sz w:val="24"/>
                <w:szCs w:val="24"/>
              </w:rPr>
              <w:t>2017-09-01</w:t>
            </w:r>
          </w:p>
        </w:tc>
        <w:tc>
          <w:tcPr>
            <w:tcW w:w="3685" w:type="dxa"/>
          </w:tcPr>
          <w:p w14:paraId="308EF0AB" w14:textId="77777777" w:rsidR="00FD3326" w:rsidRPr="00E376DA" w:rsidRDefault="00FD3326" w:rsidP="006E1748">
            <w:pPr>
              <w:jc w:val="center"/>
              <w:rPr>
                <w:rFonts w:ascii="Times New Roman" w:hAnsi="Times New Roman" w:cs="Times New Roman"/>
                <w:color w:val="000000" w:themeColor="text1"/>
                <w:sz w:val="24"/>
                <w:szCs w:val="24"/>
              </w:rPr>
            </w:pPr>
            <w:r w:rsidRPr="00E376DA">
              <w:rPr>
                <w:color w:val="000000" w:themeColor="text1"/>
                <w:sz w:val="24"/>
                <w:szCs w:val="24"/>
              </w:rPr>
              <w:t>2016-12-31</w:t>
            </w:r>
          </w:p>
        </w:tc>
      </w:tr>
      <w:tr w:rsidR="00FD3326" w:rsidRPr="00E376DA" w14:paraId="308EF0B1" w14:textId="77777777" w:rsidTr="006E1748">
        <w:tc>
          <w:tcPr>
            <w:tcW w:w="2518" w:type="dxa"/>
          </w:tcPr>
          <w:p w14:paraId="308EF0AD" w14:textId="77777777" w:rsidR="00FD3326" w:rsidRPr="00E376DA" w:rsidRDefault="00FD3326" w:rsidP="006E1748">
            <w:pPr>
              <w:jc w:val="both"/>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Ikimokyklinio amžiaus</w:t>
            </w:r>
          </w:p>
        </w:tc>
        <w:tc>
          <w:tcPr>
            <w:tcW w:w="1985" w:type="dxa"/>
          </w:tcPr>
          <w:p w14:paraId="308EF0AE"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6</w:t>
            </w:r>
          </w:p>
        </w:tc>
        <w:tc>
          <w:tcPr>
            <w:tcW w:w="1701" w:type="dxa"/>
          </w:tcPr>
          <w:p w14:paraId="308EF0AF"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6</w:t>
            </w:r>
          </w:p>
        </w:tc>
        <w:tc>
          <w:tcPr>
            <w:tcW w:w="3685" w:type="dxa"/>
          </w:tcPr>
          <w:p w14:paraId="308EF0B0"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6</w:t>
            </w:r>
          </w:p>
        </w:tc>
      </w:tr>
      <w:tr w:rsidR="00FD3326" w:rsidRPr="00E376DA" w14:paraId="308EF0B6" w14:textId="77777777" w:rsidTr="006E1748">
        <w:tc>
          <w:tcPr>
            <w:tcW w:w="2518" w:type="dxa"/>
          </w:tcPr>
          <w:p w14:paraId="308EF0B2" w14:textId="77777777" w:rsidR="00FD3326" w:rsidRPr="00E376DA" w:rsidRDefault="00FD3326" w:rsidP="006E1748">
            <w:pPr>
              <w:jc w:val="both"/>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Priešmokyklinio a.</w:t>
            </w:r>
          </w:p>
        </w:tc>
        <w:tc>
          <w:tcPr>
            <w:tcW w:w="1985" w:type="dxa"/>
          </w:tcPr>
          <w:p w14:paraId="308EF0B3"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1</w:t>
            </w:r>
          </w:p>
        </w:tc>
        <w:tc>
          <w:tcPr>
            <w:tcW w:w="1701" w:type="dxa"/>
          </w:tcPr>
          <w:p w14:paraId="308EF0B4"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3</w:t>
            </w:r>
          </w:p>
        </w:tc>
        <w:tc>
          <w:tcPr>
            <w:tcW w:w="3685" w:type="dxa"/>
          </w:tcPr>
          <w:p w14:paraId="308EF0B5"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1</w:t>
            </w:r>
          </w:p>
        </w:tc>
      </w:tr>
      <w:tr w:rsidR="00FD3326" w:rsidRPr="00E376DA" w14:paraId="308EF0BB" w14:textId="77777777" w:rsidTr="006E1748">
        <w:tc>
          <w:tcPr>
            <w:tcW w:w="2518" w:type="dxa"/>
          </w:tcPr>
          <w:p w14:paraId="308EF0B7" w14:textId="77777777" w:rsidR="00FD3326" w:rsidRPr="00E376DA" w:rsidRDefault="00FD3326" w:rsidP="006E1748">
            <w:pPr>
              <w:jc w:val="both"/>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Viso:</w:t>
            </w:r>
          </w:p>
        </w:tc>
        <w:tc>
          <w:tcPr>
            <w:tcW w:w="1985" w:type="dxa"/>
          </w:tcPr>
          <w:p w14:paraId="308EF0B8"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7</w:t>
            </w:r>
          </w:p>
        </w:tc>
        <w:tc>
          <w:tcPr>
            <w:tcW w:w="1701" w:type="dxa"/>
          </w:tcPr>
          <w:p w14:paraId="308EF0B9"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9</w:t>
            </w:r>
          </w:p>
        </w:tc>
        <w:tc>
          <w:tcPr>
            <w:tcW w:w="3685" w:type="dxa"/>
          </w:tcPr>
          <w:p w14:paraId="308EF0BA"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7</w:t>
            </w:r>
          </w:p>
        </w:tc>
      </w:tr>
    </w:tbl>
    <w:p w14:paraId="308EF0BC" w14:textId="77777777" w:rsidR="00FD3326" w:rsidRPr="00E376DA" w:rsidRDefault="00FD3326" w:rsidP="00FD3326">
      <w:pPr>
        <w:spacing w:after="0" w:line="240" w:lineRule="auto"/>
        <w:jc w:val="both"/>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 xml:space="preserve">Specialiųjų poreikių vaikų nebuvo. </w:t>
      </w:r>
    </w:p>
    <w:p w14:paraId="308EF0BD" w14:textId="77777777" w:rsidR="00FD3326" w:rsidRPr="00E376DA" w:rsidRDefault="00FD3326" w:rsidP="00FD3326">
      <w:pPr>
        <w:spacing w:after="0" w:line="240" w:lineRule="auto"/>
        <w:jc w:val="both"/>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Vaikų išlaikymas įstaigoje. Vadovaujantis Rokiškio rajono savivaldybės tarybos 2017-05-26 sprendimu Nr. TS-113, mokesčio už vaikų išlaikymą ugdymo įstaigoje lengvatos buvo suteiktos vaikams, kurių</w:t>
      </w:r>
    </w:p>
    <w:tbl>
      <w:tblPr>
        <w:tblStyle w:val="Lentelstinklelis"/>
        <w:tblW w:w="0" w:type="auto"/>
        <w:tblLook w:val="04A0" w:firstRow="1" w:lastRow="0" w:firstColumn="1" w:lastColumn="0" w:noHBand="0" w:noVBand="1"/>
      </w:tblPr>
      <w:tblGrid>
        <w:gridCol w:w="1668"/>
        <w:gridCol w:w="2409"/>
        <w:gridCol w:w="1835"/>
        <w:gridCol w:w="1971"/>
        <w:gridCol w:w="1971"/>
      </w:tblGrid>
      <w:tr w:rsidR="00FD3326" w:rsidRPr="00E376DA" w14:paraId="308EF0C7" w14:textId="77777777" w:rsidTr="006E1748">
        <w:tc>
          <w:tcPr>
            <w:tcW w:w="1668" w:type="dxa"/>
          </w:tcPr>
          <w:p w14:paraId="308EF0BE"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Šeima augina 3 ir daugiau vaikų</w:t>
            </w:r>
          </w:p>
        </w:tc>
        <w:tc>
          <w:tcPr>
            <w:tcW w:w="2409" w:type="dxa"/>
          </w:tcPr>
          <w:p w14:paraId="308EF0BF"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Šeimos vidutinės pajamos vienam nariui neviršija LRV nustatytų remiamų pajamų</w:t>
            </w:r>
          </w:p>
        </w:tc>
        <w:tc>
          <w:tcPr>
            <w:tcW w:w="1835" w:type="dxa"/>
          </w:tcPr>
          <w:p w14:paraId="308EF0C0"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 xml:space="preserve">Vienam iš tėvų nustatytas </w:t>
            </w:r>
          </w:p>
          <w:p w14:paraId="308EF0C1"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0-40 proc.</w:t>
            </w:r>
          </w:p>
          <w:p w14:paraId="308EF0C2"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darbingumas</w:t>
            </w:r>
          </w:p>
        </w:tc>
        <w:tc>
          <w:tcPr>
            <w:tcW w:w="1971" w:type="dxa"/>
          </w:tcPr>
          <w:p w14:paraId="308EF0C3"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Atleista šeima nuo mokesčio</w:t>
            </w:r>
          </w:p>
          <w:p w14:paraId="308EF0C4"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(gauna socialinę</w:t>
            </w:r>
          </w:p>
          <w:p w14:paraId="308EF0C5"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paramą)</w:t>
            </w:r>
          </w:p>
        </w:tc>
        <w:tc>
          <w:tcPr>
            <w:tcW w:w="1971" w:type="dxa"/>
          </w:tcPr>
          <w:p w14:paraId="308EF0C6" w14:textId="77777777" w:rsidR="00FD3326" w:rsidRPr="00E376DA" w:rsidRDefault="00FD3326" w:rsidP="006E1748">
            <w:pPr>
              <w:jc w:val="center"/>
              <w:rPr>
                <w:rFonts w:ascii="Times New Roman" w:hAnsi="Times New Roman" w:cs="Times New Roman"/>
                <w:color w:val="000000" w:themeColor="text1"/>
                <w:sz w:val="20"/>
                <w:szCs w:val="20"/>
              </w:rPr>
            </w:pPr>
            <w:r w:rsidRPr="00E376DA">
              <w:rPr>
                <w:rFonts w:ascii="Times New Roman" w:hAnsi="Times New Roman" w:cs="Times New Roman"/>
                <w:color w:val="000000" w:themeColor="text1"/>
                <w:sz w:val="20"/>
                <w:szCs w:val="20"/>
              </w:rPr>
              <w:t>Vaikui nustatytas neįgalumas</w:t>
            </w:r>
          </w:p>
        </w:tc>
      </w:tr>
      <w:tr w:rsidR="00FD3326" w:rsidRPr="00E376DA" w14:paraId="308EF0CD" w14:textId="77777777" w:rsidTr="006E1748">
        <w:tc>
          <w:tcPr>
            <w:tcW w:w="1668" w:type="dxa"/>
          </w:tcPr>
          <w:p w14:paraId="308EF0C8"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3</w:t>
            </w:r>
          </w:p>
        </w:tc>
        <w:tc>
          <w:tcPr>
            <w:tcW w:w="2409" w:type="dxa"/>
          </w:tcPr>
          <w:p w14:paraId="308EF0C9"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1</w:t>
            </w:r>
          </w:p>
        </w:tc>
        <w:tc>
          <w:tcPr>
            <w:tcW w:w="1835" w:type="dxa"/>
          </w:tcPr>
          <w:p w14:paraId="308EF0CA"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w:t>
            </w:r>
          </w:p>
        </w:tc>
        <w:tc>
          <w:tcPr>
            <w:tcW w:w="1971" w:type="dxa"/>
          </w:tcPr>
          <w:p w14:paraId="308EF0CB"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2</w:t>
            </w:r>
          </w:p>
        </w:tc>
        <w:tc>
          <w:tcPr>
            <w:tcW w:w="1971" w:type="dxa"/>
          </w:tcPr>
          <w:p w14:paraId="308EF0CC" w14:textId="77777777" w:rsidR="00FD3326" w:rsidRPr="00E376DA" w:rsidRDefault="00FD3326" w:rsidP="006E1748">
            <w:pPr>
              <w:jc w:val="center"/>
              <w:rPr>
                <w:rFonts w:ascii="Times New Roman" w:hAnsi="Times New Roman" w:cs="Times New Roman"/>
                <w:color w:val="000000" w:themeColor="text1"/>
                <w:sz w:val="24"/>
                <w:szCs w:val="24"/>
              </w:rPr>
            </w:pPr>
            <w:r w:rsidRPr="00E376DA">
              <w:rPr>
                <w:rFonts w:ascii="Times New Roman" w:hAnsi="Times New Roman" w:cs="Times New Roman"/>
                <w:color w:val="000000" w:themeColor="text1"/>
                <w:sz w:val="24"/>
                <w:szCs w:val="24"/>
              </w:rPr>
              <w:t>-</w:t>
            </w:r>
          </w:p>
        </w:tc>
      </w:tr>
    </w:tbl>
    <w:p w14:paraId="308EF0CE" w14:textId="77777777" w:rsidR="00FD3326" w:rsidRPr="00E376DA"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p>
    <w:p w14:paraId="308EF0CF"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4.2. </w:t>
      </w:r>
      <w:r>
        <w:rPr>
          <w:rFonts w:ascii="Times New Roman" w:eastAsia="Times New Roman" w:hAnsi="Times New Roman" w:cs="Times New Roman"/>
          <w:color w:val="000000" w:themeColor="text1"/>
          <w:sz w:val="24"/>
          <w:szCs w:val="24"/>
          <w:lang w:eastAsia="lt-LT"/>
        </w:rPr>
        <w:t xml:space="preserve">Bendrasis ugdymas. </w:t>
      </w:r>
      <w:r w:rsidRPr="00E376DA">
        <w:rPr>
          <w:rFonts w:ascii="Times New Roman" w:eastAsia="Times New Roman" w:hAnsi="Times New Roman" w:cs="Times New Roman"/>
          <w:color w:val="000000" w:themeColor="text1"/>
          <w:sz w:val="24"/>
          <w:szCs w:val="24"/>
          <w:lang w:eastAsia="lt-LT"/>
        </w:rPr>
        <w:t>Mokinių skaičiaus įstaigoje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842"/>
      </w:tblGrid>
      <w:tr w:rsidR="00FD3326" w:rsidRPr="00E376DA" w14:paraId="308EF0D4" w14:textId="77777777" w:rsidTr="006E1748">
        <w:tc>
          <w:tcPr>
            <w:tcW w:w="1384" w:type="dxa"/>
          </w:tcPr>
          <w:p w14:paraId="308EF0D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Mokslo metai</w:t>
            </w:r>
          </w:p>
        </w:tc>
        <w:tc>
          <w:tcPr>
            <w:tcW w:w="2676" w:type="dxa"/>
          </w:tcPr>
          <w:p w14:paraId="308EF0D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Mokinių skaičius</w:t>
            </w:r>
          </w:p>
        </w:tc>
        <w:tc>
          <w:tcPr>
            <w:tcW w:w="3845" w:type="dxa"/>
          </w:tcPr>
          <w:p w14:paraId="308EF0D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Klasių komplektų skaičius</w:t>
            </w:r>
          </w:p>
        </w:tc>
        <w:tc>
          <w:tcPr>
            <w:tcW w:w="1842" w:type="dxa"/>
          </w:tcPr>
          <w:p w14:paraId="308EF0D3"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Skirtumas </w:t>
            </w:r>
          </w:p>
        </w:tc>
      </w:tr>
      <w:tr w:rsidR="00FD3326" w:rsidRPr="00E376DA" w14:paraId="308EF0D9" w14:textId="77777777" w:rsidTr="006E1748">
        <w:trPr>
          <w:trHeight w:val="422"/>
        </w:trPr>
        <w:tc>
          <w:tcPr>
            <w:tcW w:w="1384" w:type="dxa"/>
          </w:tcPr>
          <w:p w14:paraId="308EF0D5" w14:textId="77777777" w:rsidR="00FD3326" w:rsidRPr="00E376DA" w:rsidRDefault="00FD3326" w:rsidP="006E1748">
            <w:pPr>
              <w:spacing w:after="0" w:line="240" w:lineRule="auto"/>
              <w:jc w:val="both"/>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2016-2017</w:t>
            </w:r>
          </w:p>
        </w:tc>
        <w:tc>
          <w:tcPr>
            <w:tcW w:w="2676" w:type="dxa"/>
          </w:tcPr>
          <w:p w14:paraId="308EF0D6" w14:textId="77777777" w:rsidR="00FD3326" w:rsidRPr="00E376DA" w:rsidRDefault="00FD3326" w:rsidP="006E1748">
            <w:pPr>
              <w:spacing w:after="0" w:line="240" w:lineRule="auto"/>
              <w:jc w:val="center"/>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46</w:t>
            </w:r>
          </w:p>
        </w:tc>
        <w:tc>
          <w:tcPr>
            <w:tcW w:w="3845" w:type="dxa"/>
          </w:tcPr>
          <w:p w14:paraId="308EF0D7" w14:textId="77777777" w:rsidR="00FD3326" w:rsidRPr="00E376DA" w:rsidRDefault="00FD3326" w:rsidP="006E1748">
            <w:pPr>
              <w:spacing w:after="0" w:line="240" w:lineRule="auto"/>
              <w:jc w:val="center"/>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6</w:t>
            </w:r>
          </w:p>
        </w:tc>
        <w:tc>
          <w:tcPr>
            <w:tcW w:w="1842" w:type="dxa"/>
            <w:vMerge w:val="restart"/>
          </w:tcPr>
          <w:p w14:paraId="308EF0D8" w14:textId="77777777" w:rsidR="00FD3326" w:rsidRPr="00E376DA" w:rsidRDefault="00FD3326" w:rsidP="006E1748">
            <w:pPr>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9 mokiniais sumažėjo</w:t>
            </w:r>
          </w:p>
        </w:tc>
      </w:tr>
      <w:tr w:rsidR="00FD3326" w:rsidRPr="00E376DA" w14:paraId="308EF0DE" w14:textId="77777777" w:rsidTr="006E1748">
        <w:trPr>
          <w:trHeight w:val="329"/>
        </w:trPr>
        <w:tc>
          <w:tcPr>
            <w:tcW w:w="1384" w:type="dxa"/>
          </w:tcPr>
          <w:p w14:paraId="308EF0DA" w14:textId="77777777" w:rsidR="00FD3326" w:rsidRPr="00E376DA" w:rsidRDefault="00FD3326" w:rsidP="006E1748">
            <w:pPr>
              <w:spacing w:after="0" w:line="240" w:lineRule="auto"/>
              <w:jc w:val="both"/>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2017/2018</w:t>
            </w:r>
          </w:p>
        </w:tc>
        <w:tc>
          <w:tcPr>
            <w:tcW w:w="2676" w:type="dxa"/>
          </w:tcPr>
          <w:p w14:paraId="308EF0DB" w14:textId="77777777" w:rsidR="00FD3326" w:rsidRPr="00E376DA" w:rsidRDefault="00FD3326" w:rsidP="006E1748">
            <w:pPr>
              <w:spacing w:after="0" w:line="240" w:lineRule="auto"/>
              <w:jc w:val="center"/>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37</w:t>
            </w:r>
          </w:p>
        </w:tc>
        <w:tc>
          <w:tcPr>
            <w:tcW w:w="3845" w:type="dxa"/>
          </w:tcPr>
          <w:p w14:paraId="308EF0DC" w14:textId="77777777" w:rsidR="00FD3326" w:rsidRPr="00E376DA" w:rsidRDefault="00FD3326" w:rsidP="006E1748">
            <w:pPr>
              <w:spacing w:after="0" w:line="240" w:lineRule="auto"/>
              <w:jc w:val="center"/>
              <w:rPr>
                <w:rFonts w:ascii="Times New Roman" w:hAnsi="Times New Roman" w:cs="Times New Roman"/>
                <w:color w:val="000000" w:themeColor="text1"/>
                <w:sz w:val="24"/>
                <w:szCs w:val="24"/>
                <w:lang w:eastAsia="lt-LT"/>
              </w:rPr>
            </w:pPr>
            <w:r w:rsidRPr="00E376DA">
              <w:rPr>
                <w:rFonts w:ascii="Times New Roman" w:hAnsi="Times New Roman" w:cs="Times New Roman"/>
                <w:color w:val="000000" w:themeColor="text1"/>
                <w:sz w:val="24"/>
                <w:szCs w:val="24"/>
                <w:lang w:eastAsia="lt-LT"/>
              </w:rPr>
              <w:t>5</w:t>
            </w:r>
          </w:p>
        </w:tc>
        <w:tc>
          <w:tcPr>
            <w:tcW w:w="1842" w:type="dxa"/>
            <w:vMerge/>
          </w:tcPr>
          <w:p w14:paraId="308EF0DD" w14:textId="77777777" w:rsidR="00FD3326" w:rsidRPr="00E376DA" w:rsidRDefault="00FD3326" w:rsidP="006E1748">
            <w:pPr>
              <w:rPr>
                <w:rFonts w:ascii="Times New Roman" w:hAnsi="Times New Roman" w:cs="Times New Roman"/>
                <w:color w:val="000000" w:themeColor="text1"/>
                <w:sz w:val="24"/>
                <w:szCs w:val="24"/>
                <w:lang w:eastAsia="lt-LT"/>
              </w:rPr>
            </w:pPr>
          </w:p>
        </w:tc>
      </w:tr>
    </w:tbl>
    <w:p w14:paraId="308EF0DF"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0E0" w14:textId="77777777" w:rsidR="00FD3326" w:rsidRPr="00E376DA" w:rsidRDefault="00FD3326" w:rsidP="00FD3326">
      <w:pPr>
        <w:tabs>
          <w:tab w:val="left" w:pos="426"/>
        </w:tabs>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4.3. Mokinių socialinis kontekstas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387"/>
      </w:tblGrid>
      <w:tr w:rsidR="00FD3326" w:rsidRPr="00E376DA" w14:paraId="308EF0E3" w14:textId="77777777" w:rsidTr="006E1748">
        <w:tc>
          <w:tcPr>
            <w:tcW w:w="7410" w:type="dxa"/>
            <w:tcBorders>
              <w:top w:val="single" w:sz="4" w:space="0" w:color="auto"/>
              <w:left w:val="single" w:sz="4" w:space="0" w:color="auto"/>
              <w:bottom w:val="single" w:sz="4" w:space="0" w:color="auto"/>
              <w:right w:val="single" w:sz="4" w:space="0" w:color="auto"/>
            </w:tcBorders>
            <w:vAlign w:val="bottom"/>
            <w:hideMark/>
          </w:tcPr>
          <w:p w14:paraId="308EF0E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Mokiniai, likę be tėvų globos</w:t>
            </w:r>
          </w:p>
        </w:tc>
        <w:tc>
          <w:tcPr>
            <w:tcW w:w="2387" w:type="dxa"/>
            <w:tcBorders>
              <w:top w:val="single" w:sz="4" w:space="0" w:color="auto"/>
              <w:left w:val="single" w:sz="4" w:space="0" w:color="auto"/>
              <w:bottom w:val="single" w:sz="4" w:space="0" w:color="auto"/>
              <w:right w:val="single" w:sz="4" w:space="0" w:color="auto"/>
            </w:tcBorders>
          </w:tcPr>
          <w:p w14:paraId="308EF0E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r w:rsidR="00FD3326" w:rsidRPr="00E376DA" w14:paraId="308EF0E6" w14:textId="77777777" w:rsidTr="006E1748">
        <w:tc>
          <w:tcPr>
            <w:tcW w:w="7410" w:type="dxa"/>
            <w:tcBorders>
              <w:top w:val="single" w:sz="4" w:space="0" w:color="auto"/>
              <w:left w:val="single" w:sz="4" w:space="0" w:color="auto"/>
              <w:bottom w:val="single" w:sz="4" w:space="0" w:color="auto"/>
              <w:right w:val="single" w:sz="4" w:space="0" w:color="auto"/>
            </w:tcBorders>
            <w:vAlign w:val="bottom"/>
            <w:hideMark/>
          </w:tcPr>
          <w:p w14:paraId="308EF0E4"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Rizikos grupės mokinių skaičius</w:t>
            </w:r>
          </w:p>
        </w:tc>
        <w:tc>
          <w:tcPr>
            <w:tcW w:w="2387" w:type="dxa"/>
            <w:tcBorders>
              <w:top w:val="single" w:sz="4" w:space="0" w:color="auto"/>
              <w:left w:val="single" w:sz="4" w:space="0" w:color="auto"/>
              <w:bottom w:val="single" w:sz="4" w:space="0" w:color="auto"/>
              <w:right w:val="single" w:sz="4" w:space="0" w:color="auto"/>
            </w:tcBorders>
          </w:tcPr>
          <w:p w14:paraId="308EF0E5"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10</w:t>
            </w:r>
          </w:p>
        </w:tc>
      </w:tr>
      <w:tr w:rsidR="00FD3326" w:rsidRPr="00E376DA" w14:paraId="308EF0E9" w14:textId="77777777" w:rsidTr="006E1748">
        <w:tc>
          <w:tcPr>
            <w:tcW w:w="7410" w:type="dxa"/>
            <w:tcBorders>
              <w:top w:val="single" w:sz="4" w:space="0" w:color="auto"/>
              <w:left w:val="single" w:sz="4" w:space="0" w:color="auto"/>
              <w:bottom w:val="single" w:sz="4" w:space="0" w:color="auto"/>
              <w:right w:val="single" w:sz="4" w:space="0" w:color="auto"/>
            </w:tcBorders>
            <w:vAlign w:val="bottom"/>
            <w:hideMark/>
          </w:tcPr>
          <w:p w14:paraId="308EF0E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Nepilnamečių reikalų inspekcijos įskaitoje esančių mokinių skaičius</w:t>
            </w:r>
          </w:p>
        </w:tc>
        <w:tc>
          <w:tcPr>
            <w:tcW w:w="2387" w:type="dxa"/>
            <w:tcBorders>
              <w:top w:val="single" w:sz="4" w:space="0" w:color="auto"/>
              <w:left w:val="single" w:sz="4" w:space="0" w:color="auto"/>
              <w:bottom w:val="single" w:sz="4" w:space="0" w:color="auto"/>
              <w:right w:val="single" w:sz="4" w:space="0" w:color="auto"/>
            </w:tcBorders>
          </w:tcPr>
          <w:p w14:paraId="308EF0E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w:t>
            </w:r>
          </w:p>
        </w:tc>
      </w:tr>
      <w:tr w:rsidR="00FD3326" w:rsidRPr="00E376DA" w14:paraId="308EF0EC" w14:textId="77777777" w:rsidTr="006E1748">
        <w:tc>
          <w:tcPr>
            <w:tcW w:w="7410" w:type="dxa"/>
            <w:tcBorders>
              <w:top w:val="single" w:sz="4" w:space="0" w:color="auto"/>
              <w:left w:val="single" w:sz="4" w:space="0" w:color="auto"/>
              <w:bottom w:val="single" w:sz="4" w:space="0" w:color="auto"/>
              <w:right w:val="single" w:sz="4" w:space="0" w:color="auto"/>
            </w:tcBorders>
            <w:vAlign w:val="bottom"/>
            <w:hideMark/>
          </w:tcPr>
          <w:p w14:paraId="308EF0E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Užfiksuota smurtinių atvejų mokykloje</w:t>
            </w:r>
          </w:p>
        </w:tc>
        <w:tc>
          <w:tcPr>
            <w:tcW w:w="2387" w:type="dxa"/>
            <w:tcBorders>
              <w:top w:val="single" w:sz="4" w:space="0" w:color="auto"/>
              <w:left w:val="single" w:sz="4" w:space="0" w:color="auto"/>
              <w:bottom w:val="single" w:sz="4" w:space="0" w:color="auto"/>
              <w:right w:val="single" w:sz="4" w:space="0" w:color="auto"/>
            </w:tcBorders>
          </w:tcPr>
          <w:p w14:paraId="308EF0E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r w:rsidR="00FD3326" w:rsidRPr="00E376DA" w14:paraId="308EF0EF" w14:textId="77777777" w:rsidTr="006E1748">
        <w:tc>
          <w:tcPr>
            <w:tcW w:w="7410" w:type="dxa"/>
            <w:tcBorders>
              <w:top w:val="single" w:sz="4" w:space="0" w:color="auto"/>
              <w:left w:val="single" w:sz="4" w:space="0" w:color="auto"/>
              <w:bottom w:val="single" w:sz="4" w:space="0" w:color="auto"/>
              <w:right w:val="single" w:sz="4" w:space="0" w:color="auto"/>
            </w:tcBorders>
            <w:vAlign w:val="bottom"/>
            <w:hideMark/>
          </w:tcPr>
          <w:p w14:paraId="308EF0ED"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Nemokamai maitinamų mokinių skaičius</w:t>
            </w:r>
          </w:p>
        </w:tc>
        <w:tc>
          <w:tcPr>
            <w:tcW w:w="2387" w:type="dxa"/>
            <w:tcBorders>
              <w:top w:val="single" w:sz="4" w:space="0" w:color="auto"/>
              <w:left w:val="single" w:sz="4" w:space="0" w:color="auto"/>
              <w:bottom w:val="single" w:sz="4" w:space="0" w:color="auto"/>
              <w:right w:val="single" w:sz="4" w:space="0" w:color="auto"/>
            </w:tcBorders>
          </w:tcPr>
          <w:p w14:paraId="308EF0EE"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16</w:t>
            </w:r>
          </w:p>
        </w:tc>
      </w:tr>
    </w:tbl>
    <w:p w14:paraId="308EF0F0"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0F1"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4.4. Mokinių lankomumas 2016-2017 m.m.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850"/>
        <w:gridCol w:w="851"/>
        <w:gridCol w:w="850"/>
        <w:gridCol w:w="990"/>
        <w:gridCol w:w="1421"/>
        <w:gridCol w:w="567"/>
        <w:gridCol w:w="708"/>
        <w:gridCol w:w="1134"/>
        <w:gridCol w:w="1134"/>
      </w:tblGrid>
      <w:tr w:rsidR="00FD3326" w:rsidRPr="00E376DA" w14:paraId="308EF0F4" w14:textId="77777777" w:rsidTr="006E1748">
        <w:trPr>
          <w:trHeight w:val="157"/>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14:paraId="308EF0F2" w14:textId="77777777" w:rsidR="00FD3326" w:rsidRPr="00E376DA" w:rsidRDefault="00FD3326" w:rsidP="006E1748">
            <w:pP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en-GB"/>
              </w:rPr>
            </w:pPr>
            <w:r w:rsidRPr="00E376DA">
              <w:rPr>
                <w:rFonts w:ascii="Times New Roman" w:eastAsia="Times New Roman" w:hAnsi="Times New Roman" w:cs="Times New Roman"/>
                <w:color w:val="000000" w:themeColor="text1"/>
                <w:sz w:val="24"/>
                <w:szCs w:val="24"/>
                <w:lang w:eastAsia="en-GB"/>
              </w:rPr>
              <w:t>Vidutiniškai 1 mokinys per mokslo metus praleido iš viso pamokų</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14:paraId="308EF0F3" w14:textId="77777777" w:rsidR="00FD3326" w:rsidRPr="00E376DA" w:rsidRDefault="00FD3326" w:rsidP="006E1748">
            <w:pP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en-GB"/>
              </w:rPr>
            </w:pPr>
            <w:r w:rsidRPr="00E376DA">
              <w:rPr>
                <w:rFonts w:ascii="Times New Roman" w:eastAsia="Times New Roman" w:hAnsi="Times New Roman" w:cs="Times New Roman"/>
                <w:color w:val="000000" w:themeColor="text1"/>
                <w:sz w:val="24"/>
                <w:szCs w:val="24"/>
                <w:lang w:eastAsia="en-GB"/>
              </w:rPr>
              <w:t>Vidutiniškai 1 mokinys per mokslo metus praleido pamokų dėl nepateisinamų priežasčių</w:t>
            </w:r>
          </w:p>
        </w:tc>
      </w:tr>
      <w:tr w:rsidR="00FD3326" w:rsidRPr="00E376DA" w14:paraId="308EF101" w14:textId="77777777" w:rsidTr="006E1748">
        <w:trPr>
          <w:trHeight w:val="612"/>
        </w:trPr>
        <w:tc>
          <w:tcPr>
            <w:tcW w:w="1314" w:type="dxa"/>
            <w:tcBorders>
              <w:top w:val="single" w:sz="4" w:space="0" w:color="auto"/>
              <w:left w:val="single" w:sz="4" w:space="0" w:color="auto"/>
              <w:bottom w:val="single" w:sz="4" w:space="0" w:color="auto"/>
              <w:right w:val="single" w:sz="4" w:space="0" w:color="auto"/>
            </w:tcBorders>
            <w:shd w:val="clear" w:color="auto" w:fill="auto"/>
          </w:tcPr>
          <w:p w14:paraId="308EF0F5"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Vidutiniškai</w:t>
            </w:r>
          </w:p>
          <w:p w14:paraId="308EF0F6"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1-10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F0F7"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1-4 kl.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8EF0F8"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5-8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F0F9"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9-10 kl.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8EF0FA"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Pastabos</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08EF0FB"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Vidutiniškai</w:t>
            </w:r>
          </w:p>
          <w:p w14:paraId="308EF0FC"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1 – 10  kl.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EF0FD"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1-4 kl.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F0FE"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5-8 kl.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0FF"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9-10 kl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100"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lang w:eastAsia="lt-LT"/>
              </w:rPr>
            </w:pPr>
            <w:r w:rsidRPr="00E376DA">
              <w:rPr>
                <w:rFonts w:ascii="Times New Roman" w:eastAsia="Times New Roman" w:hAnsi="Times New Roman" w:cs="Times New Roman"/>
                <w:color w:val="000000" w:themeColor="text1"/>
                <w:lang w:eastAsia="lt-LT"/>
              </w:rPr>
              <w:t>Pastabos</w:t>
            </w:r>
          </w:p>
        </w:tc>
      </w:tr>
      <w:tr w:rsidR="00FD3326" w:rsidRPr="00E376DA" w14:paraId="308EF10C" w14:textId="77777777" w:rsidTr="006E1748">
        <w:tc>
          <w:tcPr>
            <w:tcW w:w="1314" w:type="dxa"/>
            <w:tcBorders>
              <w:top w:val="single" w:sz="4" w:space="0" w:color="auto"/>
              <w:left w:val="single" w:sz="4" w:space="0" w:color="auto"/>
              <w:bottom w:val="single" w:sz="4" w:space="0" w:color="auto"/>
              <w:right w:val="single" w:sz="4" w:space="0" w:color="auto"/>
            </w:tcBorders>
            <w:shd w:val="clear" w:color="auto" w:fill="auto"/>
          </w:tcPr>
          <w:p w14:paraId="308EF10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F103"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36,5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8EF104"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EF105"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94,7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8EF106"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08EF10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5,04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EF10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8EF109"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10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10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p>
        </w:tc>
      </w:tr>
    </w:tbl>
    <w:p w14:paraId="308EF10D" w14:textId="77777777" w:rsidR="00FD3326" w:rsidRPr="00E376DA" w:rsidRDefault="00FD3326" w:rsidP="00FD3326">
      <w:pPr>
        <w:spacing w:after="0" w:line="240" w:lineRule="auto"/>
        <w:ind w:firstLine="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Mokykloje sudaryta socialinės pedagogės pamokų lankymo apskaita. Tėvai tą pačią dieną informuojami mokiniui pasišalinus iš pamokos ar dalies pamokų. Pastoviai su mokinių tėvais palaikomi ryšiai. Nepateisinusiems pamokų mokiniams tenka pasiaiškinti Vaiko gerovės komisijos posėdyje. Pakartotinai kviečiami tėvai į posėdį. </w:t>
      </w:r>
    </w:p>
    <w:p w14:paraId="308EF10E"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0F" w14:textId="77777777" w:rsidR="00FD3326"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4.5. Mokinių p</w:t>
      </w:r>
      <w:r>
        <w:rPr>
          <w:rFonts w:ascii="Times New Roman" w:eastAsia="Times New Roman" w:hAnsi="Times New Roman" w:cs="Times New Roman"/>
          <w:color w:val="000000" w:themeColor="text1"/>
          <w:sz w:val="24"/>
          <w:szCs w:val="24"/>
          <w:lang w:eastAsia="lt-LT"/>
        </w:rPr>
        <w:t>ažanga, tarpiniai akademiniai pasiekimai.</w:t>
      </w:r>
    </w:p>
    <w:p w14:paraId="308EF110" w14:textId="77777777" w:rsidR="00FD3326" w:rsidRPr="00E376DA" w:rsidRDefault="00FD3326" w:rsidP="00FD3326">
      <w:pPr>
        <w:spacing w:after="0" w:line="240" w:lineRule="auto"/>
        <w:ind w:firstLine="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Nacionalinio mokinių pasiekimų tyrimo (NMPP) rezultatai buvo aptarti su mokiniais, tėvais, mokytojais 2017 m. birželio mėn.. Rudenį, spalio-lapkričio mėnesiais, 5 ir 9 klasėse testai buvo atlikti pakartotinai. Jų analizė buvo atlikta  Mokytojų tarybos posėdyje 2017 m. rugpjūčio 30 d. </w:t>
      </w:r>
    </w:p>
    <w:p w14:paraId="308EF111" w14:textId="77777777" w:rsidR="00FD3326" w:rsidRPr="00EA0459" w:rsidRDefault="00FD3326" w:rsidP="00FD3326">
      <w:pPr>
        <w:spacing w:after="0" w:line="240" w:lineRule="auto"/>
        <w:ind w:firstLine="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Lietuvių kalbos rašymo ir skaitymo 4 klasės mokinių pasie</w:t>
      </w:r>
      <w:r>
        <w:rPr>
          <w:rFonts w:ascii="Times New Roman" w:eastAsia="Times New Roman" w:hAnsi="Times New Roman" w:cs="Times New Roman"/>
          <w:color w:val="000000" w:themeColor="text1"/>
          <w:sz w:val="24"/>
          <w:szCs w:val="24"/>
          <w:lang w:eastAsia="lt-LT"/>
        </w:rPr>
        <w:t xml:space="preserve">kimų analizė ir apibendrinimas: </w:t>
      </w:r>
      <w:r w:rsidRPr="00EA0459">
        <w:rPr>
          <w:rFonts w:ascii="Times New Roman" w:eastAsia="Times New Roman" w:hAnsi="Times New Roman" w:cs="Times New Roman"/>
          <w:color w:val="000000" w:themeColor="text1"/>
          <w:sz w:val="24"/>
          <w:szCs w:val="24"/>
          <w:lang w:eastAsia="lt-LT"/>
        </w:rPr>
        <w:t xml:space="preserve">mokiniams labiau sekėsi skaitymo testas; </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tobulintina sritis – raštingumas;</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 xml:space="preserve">sunkiai sekasi teiginių argumentavimas, daro daug stiliaus, rašybos klaidų; </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labiausiai nesiseka šalutinių sakinių skyryba. Iš rašybos – trumpųjų ir ilgųjų balsių rašyba.</w:t>
      </w:r>
    </w:p>
    <w:p w14:paraId="308EF112" w14:textId="77777777" w:rsidR="00FD3326" w:rsidRPr="00E376DA" w:rsidRDefault="00FD3326" w:rsidP="00FD3326">
      <w:pPr>
        <w:spacing w:after="0" w:line="240" w:lineRule="auto"/>
        <w:ind w:firstLine="426"/>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6 klasės mokinio tobulintina sritis – teksto struktūra (rašydamas tekstą nesilaiko teksto žanrui būdingos struktūros), trūksta teksto nuoseklumo.</w:t>
      </w:r>
    </w:p>
    <w:p w14:paraId="308EF113" w14:textId="77777777" w:rsidR="00FD3326" w:rsidRPr="00505880" w:rsidRDefault="00FD3326" w:rsidP="00505880">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bCs/>
          <w:color w:val="000000" w:themeColor="text1"/>
          <w:sz w:val="24"/>
          <w:szCs w:val="24"/>
          <w:lang w:eastAsia="lt-LT"/>
        </w:rPr>
        <w:t>Matematikos testo 4,6, 8 kl. mokinių rezultatų analizė ir apibendrinimas:</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mokiniai neprisimena plotų skaičiavimo formulių;</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silpnai sprendžia uždavinius, susijusius su kasdieniu gyvenimu (procentai, valiutų ryšiai, darbo uždaviniai);</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t</w:t>
      </w:r>
      <w:r w:rsidRPr="00EA0459">
        <w:rPr>
          <w:rFonts w:ascii="Times New Roman" w:eastAsia="Times New Roman" w:hAnsi="Times New Roman" w:cs="Times New Roman"/>
          <w:bCs/>
          <w:color w:val="000000" w:themeColor="text1"/>
          <w:sz w:val="24"/>
          <w:szCs w:val="24"/>
          <w:lang w:eastAsia="lt-LT"/>
        </w:rPr>
        <w:t>obulintina sritis – geometrijos uždavinių sprendimas (</w:t>
      </w:r>
      <w:r w:rsidRPr="00EA0459">
        <w:rPr>
          <w:rFonts w:ascii="Times New Roman" w:eastAsia="Times New Roman" w:hAnsi="Times New Roman" w:cs="Times New Roman"/>
          <w:color w:val="000000" w:themeColor="text1"/>
          <w:sz w:val="24"/>
          <w:szCs w:val="24"/>
          <w:lang w:eastAsia="lt-LT"/>
        </w:rPr>
        <w:t xml:space="preserve">trikampių lygumo požymių taikymas., plotų formulių ir vienetų ryšio taikymas). </w:t>
      </w:r>
      <w:r w:rsidRPr="00E376DA">
        <w:rPr>
          <w:rFonts w:ascii="Times New Roman" w:eastAsia="Times New Roman" w:hAnsi="Times New Roman" w:cs="Times New Roman"/>
          <w:bCs/>
          <w:color w:val="000000" w:themeColor="text1"/>
          <w:sz w:val="24"/>
          <w:szCs w:val="24"/>
          <w:lang w:eastAsia="lt-LT"/>
        </w:rPr>
        <w:t xml:space="preserve">Išvados: </w:t>
      </w:r>
      <w:r>
        <w:rPr>
          <w:rFonts w:ascii="Times New Roman" w:eastAsia="Times New Roman" w:hAnsi="Times New Roman" w:cs="Times New Roman"/>
          <w:color w:val="000000" w:themeColor="text1"/>
          <w:sz w:val="24"/>
          <w:szCs w:val="24"/>
          <w:lang w:eastAsia="lt-LT"/>
        </w:rPr>
        <w:t xml:space="preserve"> </w:t>
      </w:r>
      <w:r w:rsidRPr="00EA0459">
        <w:rPr>
          <w:rFonts w:ascii="Times New Roman" w:eastAsia="Times New Roman" w:hAnsi="Times New Roman" w:cs="Times New Roman"/>
          <w:color w:val="000000" w:themeColor="text1"/>
          <w:sz w:val="24"/>
          <w:szCs w:val="24"/>
          <w:lang w:eastAsia="lt-LT"/>
        </w:rPr>
        <w:t>pavasarinis testas ir rudens testas mokinių pasiekimų lygio mokyklos mastu nepakeitė.</w:t>
      </w:r>
      <w:r>
        <w:rPr>
          <w:rFonts w:ascii="Times New Roman" w:eastAsia="Times New Roman" w:hAnsi="Times New Roman" w:cs="Times New Roman"/>
          <w:color w:val="000000" w:themeColor="text1"/>
          <w:sz w:val="24"/>
          <w:szCs w:val="24"/>
          <w:lang w:eastAsia="lt-LT"/>
        </w:rPr>
        <w:t xml:space="preserve"> </w:t>
      </w:r>
      <w:r w:rsidR="00505880">
        <w:rPr>
          <w:rFonts w:ascii="Times New Roman" w:eastAsia="Times New Roman" w:hAnsi="Times New Roman" w:cs="Times New Roman"/>
          <w:color w:val="000000" w:themeColor="text1"/>
          <w:sz w:val="24"/>
          <w:szCs w:val="24"/>
          <w:lang w:eastAsia="lt-LT"/>
        </w:rPr>
        <w:t xml:space="preserve">Nesėkmių šalinimo būdai: </w:t>
      </w:r>
      <w:r w:rsidRPr="00505880">
        <w:rPr>
          <w:rFonts w:ascii="Times New Roman" w:eastAsia="Times New Roman" w:hAnsi="Times New Roman" w:cs="Times New Roman"/>
          <w:color w:val="000000" w:themeColor="text1"/>
          <w:sz w:val="24"/>
          <w:szCs w:val="24"/>
          <w:lang w:eastAsia="lt-LT"/>
        </w:rPr>
        <w:t>7-8 klasių mokiniams skirta 1 savaitinė Neformaliojo ugdymo valanda „Jaunųjų žurnalistų mokykla“;</w:t>
      </w:r>
      <w:r w:rsidR="00505880">
        <w:rPr>
          <w:rFonts w:ascii="Times New Roman" w:eastAsia="Times New Roman" w:hAnsi="Times New Roman" w:cs="Times New Roman"/>
          <w:color w:val="000000" w:themeColor="text1"/>
          <w:sz w:val="24"/>
          <w:szCs w:val="24"/>
          <w:lang w:eastAsia="lt-LT"/>
        </w:rPr>
        <w:t xml:space="preserve"> </w:t>
      </w:r>
      <w:r w:rsidRPr="00505880">
        <w:rPr>
          <w:rFonts w:ascii="Times New Roman" w:eastAsia="Times New Roman" w:hAnsi="Times New Roman" w:cs="Times New Roman"/>
          <w:color w:val="000000" w:themeColor="text1"/>
          <w:sz w:val="24"/>
          <w:szCs w:val="24"/>
          <w:lang w:eastAsia="lt-LT"/>
        </w:rPr>
        <w:t>10 klasės mokiniams skiriama 0,5 val/sav. matematikos modulio stiprinti loginį mastymą;</w:t>
      </w:r>
      <w:r w:rsidR="00505880">
        <w:rPr>
          <w:rFonts w:ascii="Times New Roman" w:eastAsia="Times New Roman" w:hAnsi="Times New Roman" w:cs="Times New Roman"/>
          <w:color w:val="000000" w:themeColor="text1"/>
          <w:sz w:val="24"/>
          <w:szCs w:val="24"/>
          <w:lang w:eastAsia="lt-LT"/>
        </w:rPr>
        <w:t xml:space="preserve"> </w:t>
      </w:r>
      <w:r w:rsidRPr="00505880">
        <w:rPr>
          <w:rFonts w:ascii="Times New Roman" w:eastAsia="Times New Roman" w:hAnsi="Times New Roman" w:cs="Times New Roman"/>
          <w:color w:val="000000" w:themeColor="text1"/>
          <w:sz w:val="24"/>
          <w:szCs w:val="24"/>
          <w:lang w:eastAsia="lt-LT"/>
        </w:rPr>
        <w:t>visų dalykų mokytojams skiriama 0,5 val/sav. dalykų konsultacijoms.</w:t>
      </w:r>
    </w:p>
    <w:p w14:paraId="308EF114"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15"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4.6. 2017 m. 8 mokiniai baigė pagrindinio ugdymo programą ir įgijo  pagrindinį išsilavinimą. Pagrindinio 2017 m. ugdymo pasiekimų patikrinimo (PUPP) rezultatai: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861"/>
        <w:gridCol w:w="1055"/>
        <w:gridCol w:w="1055"/>
        <w:gridCol w:w="1047"/>
        <w:gridCol w:w="1055"/>
        <w:gridCol w:w="1047"/>
        <w:gridCol w:w="978"/>
      </w:tblGrid>
      <w:tr w:rsidR="00FD3326" w:rsidRPr="00E376DA" w14:paraId="308EF11F" w14:textId="77777777" w:rsidTr="006E1748">
        <w:tc>
          <w:tcPr>
            <w:tcW w:w="1526" w:type="dxa"/>
          </w:tcPr>
          <w:p w14:paraId="308EF116"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p>
        </w:tc>
        <w:tc>
          <w:tcPr>
            <w:tcW w:w="1123" w:type="dxa"/>
          </w:tcPr>
          <w:p w14:paraId="308EF11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Neišlaikė</w:t>
            </w:r>
          </w:p>
        </w:tc>
        <w:tc>
          <w:tcPr>
            <w:tcW w:w="861" w:type="dxa"/>
          </w:tcPr>
          <w:p w14:paraId="308EF11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w:t>
            </w:r>
          </w:p>
        </w:tc>
        <w:tc>
          <w:tcPr>
            <w:tcW w:w="1055" w:type="dxa"/>
          </w:tcPr>
          <w:p w14:paraId="308EF119"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5</w:t>
            </w:r>
          </w:p>
        </w:tc>
        <w:tc>
          <w:tcPr>
            <w:tcW w:w="1055" w:type="dxa"/>
          </w:tcPr>
          <w:p w14:paraId="308EF11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6</w:t>
            </w:r>
          </w:p>
        </w:tc>
        <w:tc>
          <w:tcPr>
            <w:tcW w:w="1047" w:type="dxa"/>
          </w:tcPr>
          <w:p w14:paraId="308EF11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7</w:t>
            </w:r>
          </w:p>
        </w:tc>
        <w:tc>
          <w:tcPr>
            <w:tcW w:w="1055" w:type="dxa"/>
          </w:tcPr>
          <w:p w14:paraId="308EF11C"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8</w:t>
            </w:r>
          </w:p>
        </w:tc>
        <w:tc>
          <w:tcPr>
            <w:tcW w:w="1047" w:type="dxa"/>
          </w:tcPr>
          <w:p w14:paraId="308EF11D"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9</w:t>
            </w:r>
          </w:p>
        </w:tc>
        <w:tc>
          <w:tcPr>
            <w:tcW w:w="978" w:type="dxa"/>
          </w:tcPr>
          <w:p w14:paraId="308EF11E"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10</w:t>
            </w:r>
          </w:p>
        </w:tc>
      </w:tr>
      <w:tr w:rsidR="00FD3326" w:rsidRPr="00E376DA" w14:paraId="308EF129" w14:textId="77777777" w:rsidTr="006E1748">
        <w:tc>
          <w:tcPr>
            <w:tcW w:w="1526" w:type="dxa"/>
          </w:tcPr>
          <w:p w14:paraId="308EF12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Lietuvių k. </w:t>
            </w:r>
          </w:p>
        </w:tc>
        <w:tc>
          <w:tcPr>
            <w:tcW w:w="1123" w:type="dxa"/>
          </w:tcPr>
          <w:p w14:paraId="308EF12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861" w:type="dxa"/>
          </w:tcPr>
          <w:p w14:paraId="308EF12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055" w:type="dxa"/>
          </w:tcPr>
          <w:p w14:paraId="308EF123"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w:t>
            </w:r>
          </w:p>
        </w:tc>
        <w:tc>
          <w:tcPr>
            <w:tcW w:w="1055" w:type="dxa"/>
          </w:tcPr>
          <w:p w14:paraId="308EF124"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w:t>
            </w:r>
          </w:p>
        </w:tc>
        <w:tc>
          <w:tcPr>
            <w:tcW w:w="1047" w:type="dxa"/>
          </w:tcPr>
          <w:p w14:paraId="308EF125"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4</w:t>
            </w:r>
          </w:p>
        </w:tc>
        <w:tc>
          <w:tcPr>
            <w:tcW w:w="1055" w:type="dxa"/>
          </w:tcPr>
          <w:p w14:paraId="308EF126"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047" w:type="dxa"/>
          </w:tcPr>
          <w:p w14:paraId="308EF12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978" w:type="dxa"/>
          </w:tcPr>
          <w:p w14:paraId="308EF12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r w:rsidR="00FD3326" w:rsidRPr="00E376DA" w14:paraId="308EF133" w14:textId="77777777" w:rsidTr="006E1748">
        <w:tc>
          <w:tcPr>
            <w:tcW w:w="1526" w:type="dxa"/>
          </w:tcPr>
          <w:p w14:paraId="308EF12A"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Matematika </w:t>
            </w:r>
          </w:p>
        </w:tc>
        <w:tc>
          <w:tcPr>
            <w:tcW w:w="1123" w:type="dxa"/>
          </w:tcPr>
          <w:p w14:paraId="308EF12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3</w:t>
            </w:r>
          </w:p>
        </w:tc>
        <w:tc>
          <w:tcPr>
            <w:tcW w:w="861" w:type="dxa"/>
          </w:tcPr>
          <w:p w14:paraId="308EF12C"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055" w:type="dxa"/>
          </w:tcPr>
          <w:p w14:paraId="308EF12D"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w:t>
            </w:r>
          </w:p>
        </w:tc>
        <w:tc>
          <w:tcPr>
            <w:tcW w:w="1055" w:type="dxa"/>
          </w:tcPr>
          <w:p w14:paraId="308EF12E"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w:t>
            </w:r>
          </w:p>
        </w:tc>
        <w:tc>
          <w:tcPr>
            <w:tcW w:w="1047" w:type="dxa"/>
          </w:tcPr>
          <w:p w14:paraId="308EF12F"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1</w:t>
            </w:r>
          </w:p>
        </w:tc>
        <w:tc>
          <w:tcPr>
            <w:tcW w:w="1055" w:type="dxa"/>
          </w:tcPr>
          <w:p w14:paraId="308EF13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c>
          <w:tcPr>
            <w:tcW w:w="1047" w:type="dxa"/>
          </w:tcPr>
          <w:p w14:paraId="308EF131"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2</w:t>
            </w:r>
          </w:p>
        </w:tc>
        <w:tc>
          <w:tcPr>
            <w:tcW w:w="978" w:type="dxa"/>
          </w:tcPr>
          <w:p w14:paraId="308EF13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bl>
    <w:p w14:paraId="308EF134" w14:textId="77777777" w:rsidR="00FD3326" w:rsidRPr="00E376DA" w:rsidRDefault="00FD3326" w:rsidP="00FD3326">
      <w:pPr>
        <w:tabs>
          <w:tab w:val="left" w:pos="426"/>
        </w:tabs>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Kartojančių kursą (pirmą, antrą kartą) ir į aukštesnę klasę su nepatenkinamais pažymiais perkeltų bendrojo ugdymo mokyklų mokinių bendrojo ugdymo mokyklų mokinių 2017 m. mokykloje nebuvo  </w:t>
      </w:r>
    </w:p>
    <w:p w14:paraId="308EF135"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36"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 xml:space="preserve">4.7. Mokinių 2016-2017 m.m. pasiekimai konkursuose, varžybose, olimpiadose, projektuose ir kt.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56"/>
        <w:gridCol w:w="1714"/>
        <w:gridCol w:w="1634"/>
        <w:gridCol w:w="1656"/>
        <w:gridCol w:w="1537"/>
        <w:gridCol w:w="61"/>
      </w:tblGrid>
      <w:tr w:rsidR="00FD3326" w:rsidRPr="00E376DA" w14:paraId="308EF13A" w14:textId="77777777" w:rsidTr="00735F01">
        <w:trPr>
          <w:gridAfter w:val="1"/>
          <w:wAfter w:w="107" w:type="dxa"/>
        </w:trPr>
        <w:tc>
          <w:tcPr>
            <w:tcW w:w="3227" w:type="dxa"/>
            <w:gridSpan w:val="2"/>
          </w:tcPr>
          <w:p w14:paraId="308EF137"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Rajoniniai</w:t>
            </w:r>
          </w:p>
        </w:tc>
        <w:tc>
          <w:tcPr>
            <w:tcW w:w="3402" w:type="dxa"/>
            <w:gridSpan w:val="2"/>
          </w:tcPr>
          <w:p w14:paraId="308EF138"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Respublikiniai</w:t>
            </w:r>
          </w:p>
        </w:tc>
        <w:tc>
          <w:tcPr>
            <w:tcW w:w="3118" w:type="dxa"/>
            <w:gridSpan w:val="2"/>
          </w:tcPr>
          <w:p w14:paraId="308EF139" w14:textId="77777777" w:rsidR="00FD3326" w:rsidRPr="00E376DA" w:rsidRDefault="00FD3326" w:rsidP="006E1748">
            <w:pPr>
              <w:spacing w:after="0" w:line="240" w:lineRule="auto"/>
              <w:jc w:val="center"/>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Tarptautiniai</w:t>
            </w:r>
          </w:p>
        </w:tc>
      </w:tr>
      <w:tr w:rsidR="00FD3326" w:rsidRPr="00E376DA" w14:paraId="308EF141" w14:textId="77777777" w:rsidTr="00735F01">
        <w:trPr>
          <w:gridAfter w:val="1"/>
          <w:wAfter w:w="107" w:type="dxa"/>
        </w:trPr>
        <w:tc>
          <w:tcPr>
            <w:tcW w:w="1668" w:type="dxa"/>
            <w:vAlign w:val="bottom"/>
          </w:tcPr>
          <w:p w14:paraId="308EF13B"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Dalyvavusių skaičius</w:t>
            </w:r>
          </w:p>
        </w:tc>
        <w:tc>
          <w:tcPr>
            <w:tcW w:w="1559" w:type="dxa"/>
            <w:vAlign w:val="bottom"/>
          </w:tcPr>
          <w:p w14:paraId="308EF13C"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Nugalėtojų skaičius</w:t>
            </w:r>
          </w:p>
        </w:tc>
        <w:tc>
          <w:tcPr>
            <w:tcW w:w="1701" w:type="dxa"/>
            <w:vAlign w:val="bottom"/>
          </w:tcPr>
          <w:p w14:paraId="308EF13D"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Dalyvavusių skaičius</w:t>
            </w:r>
          </w:p>
        </w:tc>
        <w:tc>
          <w:tcPr>
            <w:tcW w:w="1701" w:type="dxa"/>
            <w:vAlign w:val="bottom"/>
          </w:tcPr>
          <w:p w14:paraId="308EF13E"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Nugalėtojų skaičius</w:t>
            </w:r>
          </w:p>
        </w:tc>
        <w:tc>
          <w:tcPr>
            <w:tcW w:w="1594" w:type="dxa"/>
            <w:vAlign w:val="bottom"/>
          </w:tcPr>
          <w:p w14:paraId="308EF13F"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Dalyvavusių skaičius</w:t>
            </w:r>
          </w:p>
        </w:tc>
        <w:tc>
          <w:tcPr>
            <w:tcW w:w="1524" w:type="dxa"/>
            <w:vAlign w:val="bottom"/>
          </w:tcPr>
          <w:p w14:paraId="308EF140"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Nugalėtojų skaičius</w:t>
            </w:r>
          </w:p>
        </w:tc>
      </w:tr>
      <w:tr w:rsidR="00FD3326" w:rsidRPr="00E376DA" w14:paraId="308EF148" w14:textId="77777777" w:rsidTr="00735F01">
        <w:trPr>
          <w:gridAfter w:val="1"/>
          <w:wAfter w:w="107" w:type="dxa"/>
        </w:trPr>
        <w:tc>
          <w:tcPr>
            <w:tcW w:w="1668" w:type="dxa"/>
          </w:tcPr>
          <w:p w14:paraId="308EF142"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lastRenderedPageBreak/>
              <w:t xml:space="preserve">9 </w:t>
            </w:r>
          </w:p>
        </w:tc>
        <w:tc>
          <w:tcPr>
            <w:tcW w:w="1559" w:type="dxa"/>
          </w:tcPr>
          <w:p w14:paraId="308EF143" w14:textId="77777777" w:rsidR="00FD3326" w:rsidRPr="00E376DA" w:rsidRDefault="00FD3326" w:rsidP="006E1748">
            <w:pPr>
              <w:spacing w:after="0" w:line="240" w:lineRule="auto"/>
              <w:jc w:val="both"/>
              <w:rPr>
                <w:rFonts w:ascii="Times New Roman" w:eastAsia="Times New Roman" w:hAnsi="Times New Roman" w:cs="Times New Roman"/>
                <w:strike/>
                <w:color w:val="000000" w:themeColor="text1"/>
                <w:sz w:val="24"/>
                <w:szCs w:val="24"/>
                <w:lang w:eastAsia="lt-LT"/>
              </w:rPr>
            </w:pPr>
            <w:r w:rsidRPr="00E376DA">
              <w:rPr>
                <w:rFonts w:ascii="Times New Roman" w:eastAsia="Times New Roman" w:hAnsi="Times New Roman" w:cs="Times New Roman"/>
                <w:strike/>
                <w:color w:val="000000" w:themeColor="text1"/>
                <w:sz w:val="24"/>
                <w:szCs w:val="24"/>
                <w:lang w:eastAsia="lt-LT"/>
              </w:rPr>
              <w:t>-</w:t>
            </w:r>
          </w:p>
        </w:tc>
        <w:tc>
          <w:tcPr>
            <w:tcW w:w="1701" w:type="dxa"/>
          </w:tcPr>
          <w:p w14:paraId="308EF144" w14:textId="77777777" w:rsidR="00FD3326" w:rsidRPr="00E376DA" w:rsidRDefault="00FD3326" w:rsidP="006E1748">
            <w:pPr>
              <w:spacing w:after="0" w:line="240" w:lineRule="auto"/>
              <w:jc w:val="both"/>
              <w:rPr>
                <w:rFonts w:ascii="Times New Roman" w:eastAsia="Times New Roman" w:hAnsi="Times New Roman" w:cs="Times New Roman"/>
                <w:strike/>
                <w:color w:val="000000" w:themeColor="text1"/>
                <w:sz w:val="24"/>
                <w:szCs w:val="24"/>
                <w:lang w:eastAsia="lt-LT"/>
              </w:rPr>
            </w:pPr>
            <w:r w:rsidRPr="00E376DA">
              <w:rPr>
                <w:rFonts w:ascii="Times New Roman" w:eastAsia="Times New Roman" w:hAnsi="Times New Roman" w:cs="Times New Roman"/>
                <w:strike/>
                <w:color w:val="000000" w:themeColor="text1"/>
                <w:sz w:val="24"/>
                <w:szCs w:val="24"/>
                <w:lang w:eastAsia="lt-LT"/>
              </w:rPr>
              <w:t>-</w:t>
            </w:r>
          </w:p>
        </w:tc>
        <w:tc>
          <w:tcPr>
            <w:tcW w:w="1701" w:type="dxa"/>
          </w:tcPr>
          <w:p w14:paraId="308EF145" w14:textId="77777777" w:rsidR="00FD3326" w:rsidRPr="00E376DA" w:rsidRDefault="00FD3326" w:rsidP="006E1748">
            <w:pPr>
              <w:spacing w:after="0" w:line="240" w:lineRule="auto"/>
              <w:jc w:val="both"/>
              <w:rPr>
                <w:rFonts w:ascii="Times New Roman" w:eastAsia="Times New Roman" w:hAnsi="Times New Roman" w:cs="Times New Roman"/>
                <w:strike/>
                <w:color w:val="000000" w:themeColor="text1"/>
                <w:sz w:val="24"/>
                <w:szCs w:val="24"/>
                <w:lang w:eastAsia="lt-LT"/>
              </w:rPr>
            </w:pPr>
            <w:r w:rsidRPr="00E376DA">
              <w:rPr>
                <w:rFonts w:ascii="Times New Roman" w:eastAsia="Times New Roman" w:hAnsi="Times New Roman" w:cs="Times New Roman"/>
                <w:strike/>
                <w:color w:val="000000" w:themeColor="text1"/>
                <w:sz w:val="24"/>
                <w:szCs w:val="24"/>
                <w:lang w:eastAsia="lt-LT"/>
              </w:rPr>
              <w:t>-</w:t>
            </w:r>
          </w:p>
        </w:tc>
        <w:tc>
          <w:tcPr>
            <w:tcW w:w="1594" w:type="dxa"/>
          </w:tcPr>
          <w:p w14:paraId="308EF146" w14:textId="77777777" w:rsidR="00FD3326" w:rsidRPr="00E376DA" w:rsidRDefault="00FD3326" w:rsidP="006E1748">
            <w:pPr>
              <w:spacing w:after="0" w:line="240" w:lineRule="auto"/>
              <w:jc w:val="both"/>
              <w:rPr>
                <w:rFonts w:ascii="Times New Roman" w:eastAsia="Times New Roman" w:hAnsi="Times New Roman" w:cs="Times New Roman"/>
                <w:strike/>
                <w:color w:val="000000" w:themeColor="text1"/>
                <w:sz w:val="24"/>
                <w:szCs w:val="24"/>
                <w:lang w:eastAsia="lt-LT"/>
              </w:rPr>
            </w:pPr>
            <w:r w:rsidRPr="00E376DA">
              <w:rPr>
                <w:rFonts w:ascii="Times New Roman" w:eastAsia="Times New Roman" w:hAnsi="Times New Roman" w:cs="Times New Roman"/>
                <w:strike/>
                <w:color w:val="000000" w:themeColor="text1"/>
                <w:sz w:val="24"/>
                <w:szCs w:val="24"/>
                <w:lang w:eastAsia="lt-LT"/>
              </w:rPr>
              <w:t>-</w:t>
            </w:r>
          </w:p>
        </w:tc>
        <w:tc>
          <w:tcPr>
            <w:tcW w:w="1524" w:type="dxa"/>
          </w:tcPr>
          <w:p w14:paraId="308EF147"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r w:rsidRPr="00E376DA">
              <w:rPr>
                <w:rFonts w:ascii="Times New Roman" w:eastAsia="Times New Roman" w:hAnsi="Times New Roman" w:cs="Times New Roman"/>
                <w:color w:val="000000" w:themeColor="text1"/>
                <w:sz w:val="24"/>
                <w:szCs w:val="24"/>
                <w:lang w:eastAsia="lt-LT"/>
              </w:rPr>
              <w:t>-</w:t>
            </w:r>
          </w:p>
        </w:tc>
      </w:tr>
      <w:tr w:rsidR="00FD3326" w:rsidRPr="00E376DA" w14:paraId="308EF189" w14:textId="77777777" w:rsidTr="0073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54" w:type="dxa"/>
            <w:gridSpan w:val="7"/>
          </w:tcPr>
          <w:p w14:paraId="308EF149" w14:textId="77777777" w:rsidR="00505880" w:rsidRDefault="00505880" w:rsidP="006E1748">
            <w:pPr>
              <w:spacing w:after="0" w:line="240" w:lineRule="auto"/>
              <w:jc w:val="both"/>
              <w:rPr>
                <w:rFonts w:ascii="Times New Roman" w:hAnsi="Times New Roman" w:cs="Times New Roman"/>
                <w:iCs/>
                <w:color w:val="000000" w:themeColor="text1"/>
                <w:sz w:val="24"/>
                <w:szCs w:val="24"/>
              </w:rPr>
            </w:pPr>
          </w:p>
          <w:p w14:paraId="308EF14A" w14:textId="77777777" w:rsidR="00FD3326" w:rsidRPr="00B66161" w:rsidRDefault="00FD3326" w:rsidP="006E1748">
            <w:pPr>
              <w:spacing w:after="0" w:line="240" w:lineRule="auto"/>
              <w:jc w:val="both"/>
              <w:rPr>
                <w:rFonts w:ascii="Times New Roman" w:hAnsi="Times New Roman" w:cs="Times New Roman"/>
                <w:iCs/>
                <w:color w:val="000000" w:themeColor="text1"/>
                <w:sz w:val="24"/>
                <w:szCs w:val="24"/>
              </w:rPr>
            </w:pPr>
            <w:r w:rsidRPr="00E376DA">
              <w:rPr>
                <w:rFonts w:ascii="Times New Roman" w:hAnsi="Times New Roman" w:cs="Times New Roman"/>
                <w:iCs/>
                <w:color w:val="000000" w:themeColor="text1"/>
                <w:sz w:val="24"/>
                <w:szCs w:val="24"/>
              </w:rPr>
              <w:t>4.8.</w:t>
            </w:r>
            <w:r w:rsidRPr="00E376DA">
              <w:rPr>
                <w:rFonts w:ascii="Times New Roman" w:hAnsi="Times New Roman" w:cs="Times New Roman"/>
                <w:iCs/>
                <w:color w:val="000000" w:themeColor="text1"/>
              </w:rPr>
              <w:t xml:space="preserve"> </w:t>
            </w:r>
            <w:r w:rsidRPr="00B66161">
              <w:rPr>
                <w:rFonts w:ascii="Times New Roman" w:hAnsi="Times New Roman" w:cs="Times New Roman"/>
                <w:iCs/>
                <w:color w:val="000000" w:themeColor="text1"/>
                <w:sz w:val="24"/>
                <w:szCs w:val="24"/>
              </w:rPr>
              <w:t>Projektinė veikla.</w:t>
            </w:r>
          </w:p>
          <w:p w14:paraId="308EF14B" w14:textId="77777777" w:rsidR="00FD3326" w:rsidRPr="00B66161" w:rsidRDefault="00FD3326" w:rsidP="006E1748">
            <w:pPr>
              <w:spacing w:after="0" w:line="240" w:lineRule="auto"/>
              <w:ind w:firstLine="567"/>
              <w:jc w:val="both"/>
              <w:rPr>
                <w:rFonts w:ascii="Times New Roman" w:hAnsi="Times New Roman" w:cs="Times New Roman"/>
                <w:iCs/>
                <w:color w:val="000000" w:themeColor="text1"/>
                <w:sz w:val="24"/>
                <w:szCs w:val="24"/>
              </w:rPr>
            </w:pPr>
            <w:r w:rsidRPr="00B66161">
              <w:rPr>
                <w:rFonts w:ascii="Times New Roman" w:hAnsi="Times New Roman" w:cs="Times New Roman"/>
                <w:iCs/>
                <w:color w:val="000000" w:themeColor="text1"/>
                <w:sz w:val="24"/>
                <w:szCs w:val="24"/>
              </w:rPr>
              <w:t xml:space="preserve">Nuo 2010 m. pradėti vykdyti investiciniai ir bendruomenę stiprinantys projektai reikšmingi ne tik mokyklai, bet ir visai Kriaunų bendruomenei. Mokyklos pedagogai ir mokiniai aktyviai prisideda ir prie seniūnijos inicijuojamų bei vykdomų projektų, yra aktyvūs jų dalyviai. Paskutinių metų Kriaunų pagrindinės mokyklos projektinė veikla neapsiriboja vien rajoniniu lygiu, vykdėme respublikinius, tarptautinius projektus, įsisavinta nemažai papildomų lėšų, visi mokyklos pedagogai yra įgiję ypač vertingos projektų rengimo, įgyvendinimo ir  viešinimo patirties. </w:t>
            </w:r>
          </w:p>
          <w:p w14:paraId="308EF14C" w14:textId="77777777" w:rsidR="00FD3326" w:rsidRPr="00B66161" w:rsidRDefault="00FD3326" w:rsidP="006E1748">
            <w:pPr>
              <w:spacing w:after="0" w:line="240" w:lineRule="auto"/>
              <w:jc w:val="both"/>
              <w:rPr>
                <w:rFonts w:ascii="Times New Roman" w:hAnsi="Times New Roman" w:cs="Times New Roman"/>
                <w:iCs/>
                <w:color w:val="000000" w:themeColor="text1"/>
                <w:sz w:val="24"/>
                <w:szCs w:val="24"/>
              </w:rPr>
            </w:pPr>
            <w:r w:rsidRPr="00B66161">
              <w:rPr>
                <w:rFonts w:ascii="Times New Roman" w:hAnsi="Times New Roman" w:cs="Times New Roman"/>
                <w:iCs/>
                <w:color w:val="000000" w:themeColor="text1"/>
                <w:sz w:val="24"/>
                <w:szCs w:val="24"/>
              </w:rPr>
              <w:t>Mokykloje vykdyti projektai 2016-2017 m.m.:</w:t>
            </w:r>
          </w:p>
          <w:tbl>
            <w:tblPr>
              <w:tblStyle w:val="Lentelstinklelis"/>
              <w:tblW w:w="9634" w:type="dxa"/>
              <w:tblLook w:val="04A0" w:firstRow="1" w:lastRow="0" w:firstColumn="1" w:lastColumn="0" w:noHBand="0" w:noVBand="1"/>
            </w:tblPr>
            <w:tblGrid>
              <w:gridCol w:w="1977"/>
              <w:gridCol w:w="1537"/>
              <w:gridCol w:w="1400"/>
              <w:gridCol w:w="1536"/>
              <w:gridCol w:w="3184"/>
            </w:tblGrid>
            <w:tr w:rsidR="00FD3326" w:rsidRPr="00B66161" w14:paraId="308EF154" w14:textId="77777777" w:rsidTr="006E1748">
              <w:tc>
                <w:tcPr>
                  <w:tcW w:w="2000" w:type="dxa"/>
                </w:tcPr>
                <w:p w14:paraId="308EF14D"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Projekto pavadinimas, įgyvendinimo laikotarpis</w:t>
                  </w:r>
                </w:p>
              </w:tc>
              <w:tc>
                <w:tcPr>
                  <w:tcW w:w="1535" w:type="dxa"/>
                </w:tcPr>
                <w:p w14:paraId="308EF14E"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Pobūdis (mokyklinis, rajoninis, respublikinis, tarptautinis)</w:t>
                  </w:r>
                </w:p>
              </w:tc>
              <w:tc>
                <w:tcPr>
                  <w:tcW w:w="1416" w:type="dxa"/>
                </w:tcPr>
                <w:p w14:paraId="308EF14F"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Dalyvau-jančių mokinių skaičius</w:t>
                  </w:r>
                </w:p>
              </w:tc>
              <w:tc>
                <w:tcPr>
                  <w:tcW w:w="1426" w:type="dxa"/>
                </w:tcPr>
                <w:p w14:paraId="308EF150"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Finansavimas</w:t>
                  </w:r>
                </w:p>
                <w:p w14:paraId="308EF151"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Eur</w:t>
                  </w:r>
                </w:p>
              </w:tc>
              <w:tc>
                <w:tcPr>
                  <w:tcW w:w="3257" w:type="dxa"/>
                </w:tcPr>
                <w:p w14:paraId="308EF152"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Rezultatai (ko pasiekta, sukurta, kaip tai įtakojo mokinių pasiekimus ir pan.)</w:t>
                  </w:r>
                </w:p>
                <w:p w14:paraId="308EF153" w14:textId="77777777" w:rsidR="00FD3326" w:rsidRPr="00B66161" w:rsidRDefault="00FD3326" w:rsidP="006E1748">
                  <w:pPr>
                    <w:jc w:val="center"/>
                    <w:rPr>
                      <w:rFonts w:ascii="Times New Roman" w:hAnsi="Times New Roman" w:cs="Times New Roman"/>
                      <w:color w:val="000000" w:themeColor="text1"/>
                      <w:sz w:val="24"/>
                      <w:szCs w:val="24"/>
                    </w:rPr>
                  </w:pPr>
                </w:p>
              </w:tc>
            </w:tr>
            <w:tr w:rsidR="00FD3326" w:rsidRPr="00B66161" w14:paraId="308EF15C" w14:textId="77777777" w:rsidTr="006E1748">
              <w:tc>
                <w:tcPr>
                  <w:tcW w:w="2000" w:type="dxa"/>
                </w:tcPr>
                <w:p w14:paraId="308EF155" w14:textId="77777777" w:rsidR="00FD3326" w:rsidRPr="00B66161" w:rsidRDefault="00FD3326" w:rsidP="006E1748">
                  <w:pPr>
                    <w:tabs>
                      <w:tab w:val="left" w:pos="1980"/>
                      <w:tab w:val="center" w:pos="4819"/>
                    </w:tabs>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Maltos ordino pagalbos tarnybos Kalėdinis projektas „Maltiečių sriuba“</w:t>
                  </w:r>
                </w:p>
              </w:tc>
              <w:tc>
                <w:tcPr>
                  <w:tcW w:w="1535" w:type="dxa"/>
                </w:tcPr>
                <w:p w14:paraId="308EF156"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Respublikinis</w:t>
                  </w:r>
                </w:p>
              </w:tc>
              <w:tc>
                <w:tcPr>
                  <w:tcW w:w="1416" w:type="dxa"/>
                </w:tcPr>
                <w:p w14:paraId="308EF157"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14</w:t>
                  </w:r>
                </w:p>
              </w:tc>
              <w:tc>
                <w:tcPr>
                  <w:tcW w:w="1426" w:type="dxa"/>
                </w:tcPr>
                <w:p w14:paraId="308EF158"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 xml:space="preserve">80 </w:t>
                  </w:r>
                </w:p>
              </w:tc>
              <w:tc>
                <w:tcPr>
                  <w:tcW w:w="3257" w:type="dxa"/>
                </w:tcPr>
                <w:p w14:paraId="308EF159"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 Mokyklos maltiečiai mokėsi suteikti pagalbą silpnesniam, užjausti.</w:t>
                  </w:r>
                </w:p>
                <w:p w14:paraId="308EF15A"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 Moksleiviai mokėsi bendrauti ir bendradarbiauti.</w:t>
                  </w:r>
                </w:p>
                <w:p w14:paraId="308EF15B"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3. Ugdomas vaikų empatijos jausmas.</w:t>
                  </w:r>
                </w:p>
              </w:tc>
            </w:tr>
            <w:tr w:rsidR="00FD3326" w:rsidRPr="00B66161" w14:paraId="308EF163" w14:textId="77777777" w:rsidTr="006E1748">
              <w:tc>
                <w:tcPr>
                  <w:tcW w:w="2000" w:type="dxa"/>
                </w:tcPr>
                <w:p w14:paraId="308EF15D" w14:textId="77777777" w:rsidR="00FD3326" w:rsidRPr="00B66161" w:rsidRDefault="00FD3326" w:rsidP="006E1748">
                  <w:pPr>
                    <w:tabs>
                      <w:tab w:val="left" w:pos="1980"/>
                      <w:tab w:val="center" w:pos="4819"/>
                    </w:tabs>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Lietuvos švietimo ir mokslo ministerijos konkursas „Idėjos padėjėjos“</w:t>
                  </w:r>
                </w:p>
              </w:tc>
              <w:tc>
                <w:tcPr>
                  <w:tcW w:w="1535" w:type="dxa"/>
                </w:tcPr>
                <w:p w14:paraId="308EF15E"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Respublikinis</w:t>
                  </w:r>
                </w:p>
              </w:tc>
              <w:tc>
                <w:tcPr>
                  <w:tcW w:w="1416" w:type="dxa"/>
                </w:tcPr>
                <w:p w14:paraId="308EF15F"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46</w:t>
                  </w:r>
                </w:p>
              </w:tc>
              <w:tc>
                <w:tcPr>
                  <w:tcW w:w="1426" w:type="dxa"/>
                </w:tcPr>
                <w:p w14:paraId="308EF160" w14:textId="77777777" w:rsidR="00FD3326" w:rsidRPr="00B66161" w:rsidRDefault="00FD3326" w:rsidP="006E1748">
                  <w:pPr>
                    <w:jc w:val="cente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55</w:t>
                  </w:r>
                </w:p>
              </w:tc>
              <w:tc>
                <w:tcPr>
                  <w:tcW w:w="3257" w:type="dxa"/>
                </w:tcPr>
                <w:p w14:paraId="308EF161"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1. Mokyklos mokiniai siūlė ir įgyvendino idėjas.</w:t>
                  </w:r>
                </w:p>
                <w:p w14:paraId="308EF162" w14:textId="77777777" w:rsidR="00FD3326" w:rsidRPr="00B66161" w:rsidRDefault="00FD3326" w:rsidP="006E1748">
                  <w:pPr>
                    <w:rPr>
                      <w:rFonts w:ascii="Times New Roman" w:hAnsi="Times New Roman" w:cs="Times New Roman"/>
                      <w:color w:val="000000" w:themeColor="text1"/>
                      <w:sz w:val="24"/>
                      <w:szCs w:val="24"/>
                    </w:rPr>
                  </w:pPr>
                  <w:r w:rsidRPr="00B66161">
                    <w:rPr>
                      <w:rFonts w:ascii="Times New Roman" w:hAnsi="Times New Roman" w:cs="Times New Roman"/>
                      <w:color w:val="000000" w:themeColor="text1"/>
                      <w:sz w:val="24"/>
                      <w:szCs w:val="24"/>
                    </w:rPr>
                    <w:t>2. Moksleiviai mokėsi bendrauti ir bendradarbiauti, surengė mokyklos ir kaimo bendruomenėms savo gaminių mugę(keramikos dirbinių, maisto produktų, rankdarbių).</w:t>
                  </w:r>
                </w:p>
              </w:tc>
            </w:tr>
            <w:tr w:rsidR="00FD3326" w:rsidRPr="00E376DA" w14:paraId="308EF16A" w14:textId="77777777" w:rsidTr="006E1748">
              <w:tc>
                <w:tcPr>
                  <w:tcW w:w="2000" w:type="dxa"/>
                </w:tcPr>
                <w:p w14:paraId="308EF164" w14:textId="77777777" w:rsidR="00FD3326" w:rsidRPr="00E376DA" w:rsidRDefault="00FD3326" w:rsidP="006E1748">
                  <w:pPr>
                    <w:tabs>
                      <w:tab w:val="left" w:pos="1980"/>
                      <w:tab w:val="center" w:pos="4819"/>
                    </w:tabs>
                    <w:rPr>
                      <w:rFonts w:ascii="Times New Roman" w:hAnsi="Times New Roman" w:cs="Times New Roman"/>
                      <w:color w:val="000000" w:themeColor="text1"/>
                    </w:rPr>
                  </w:pPr>
                  <w:r w:rsidRPr="00E376DA">
                    <w:rPr>
                      <w:rFonts w:ascii="Times New Roman" w:hAnsi="Times New Roman" w:cs="Times New Roman"/>
                      <w:color w:val="000000" w:themeColor="text1"/>
                    </w:rPr>
                    <w:t>Visuomeninė Lietuvos švarinimo akcija „Darom 2016“</w:t>
                  </w:r>
                </w:p>
              </w:tc>
              <w:tc>
                <w:tcPr>
                  <w:tcW w:w="1535" w:type="dxa"/>
                </w:tcPr>
                <w:p w14:paraId="308EF165"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Respublikinis</w:t>
                  </w:r>
                </w:p>
              </w:tc>
              <w:tc>
                <w:tcPr>
                  <w:tcW w:w="1416" w:type="dxa"/>
                </w:tcPr>
                <w:p w14:paraId="308EF166"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66</w:t>
                  </w:r>
                </w:p>
              </w:tc>
              <w:tc>
                <w:tcPr>
                  <w:tcW w:w="1426" w:type="dxa"/>
                </w:tcPr>
                <w:p w14:paraId="308EF167"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w:t>
                  </w:r>
                </w:p>
              </w:tc>
              <w:tc>
                <w:tcPr>
                  <w:tcW w:w="3257" w:type="dxa"/>
                </w:tcPr>
                <w:p w14:paraId="308EF168"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1. Moksleiviai mokėsi kartu dirbti, padėti vienas kitam.</w:t>
                  </w:r>
                </w:p>
                <w:p w14:paraId="308EF169"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2. Švaresnė mokyklos ir Kriaunų seniūnijos aplinka.</w:t>
                  </w:r>
                </w:p>
              </w:tc>
            </w:tr>
            <w:tr w:rsidR="00FD3326" w:rsidRPr="00E376DA" w14:paraId="308EF172" w14:textId="77777777" w:rsidTr="006E1748">
              <w:trPr>
                <w:trHeight w:val="1565"/>
              </w:trPr>
              <w:tc>
                <w:tcPr>
                  <w:tcW w:w="2000" w:type="dxa"/>
                </w:tcPr>
                <w:p w14:paraId="308EF16B"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Projektas „Pas Maltiečius“ – Vaikų dienos centras Rokiškio r. Kriaunų pagrindinėje mokykloje</w:t>
                  </w:r>
                </w:p>
              </w:tc>
              <w:tc>
                <w:tcPr>
                  <w:tcW w:w="1535" w:type="dxa"/>
                </w:tcPr>
                <w:p w14:paraId="308EF16C"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Respublikinis</w:t>
                  </w:r>
                </w:p>
              </w:tc>
              <w:tc>
                <w:tcPr>
                  <w:tcW w:w="1416" w:type="dxa"/>
                </w:tcPr>
                <w:p w14:paraId="308EF16D"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33</w:t>
                  </w:r>
                </w:p>
              </w:tc>
              <w:tc>
                <w:tcPr>
                  <w:tcW w:w="1426" w:type="dxa"/>
                </w:tcPr>
                <w:p w14:paraId="308EF16E"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14500</w:t>
                  </w:r>
                </w:p>
              </w:tc>
              <w:tc>
                <w:tcPr>
                  <w:tcW w:w="3257" w:type="dxa"/>
                </w:tcPr>
                <w:p w14:paraId="308EF16F"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1. Socialinės rizikos vaikai mokosi turiningai, kūrybingai, įdomiai leisti laisvalaikį.</w:t>
                  </w:r>
                </w:p>
                <w:p w14:paraId="308EF170"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2. Ugdomi vaikų bendravimo įgūdžiai, organizaciniai gebėjimai, savarankiškumas.</w:t>
                  </w:r>
                </w:p>
                <w:p w14:paraId="308EF171"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3. Ugdomi vaikų socialiniai, gyvenimo ir higienos įgūdžiai</w:t>
                  </w:r>
                </w:p>
              </w:tc>
            </w:tr>
            <w:tr w:rsidR="00FD3326" w:rsidRPr="00E376DA" w14:paraId="308EF17A" w14:textId="77777777" w:rsidTr="006E1748">
              <w:tc>
                <w:tcPr>
                  <w:tcW w:w="2000" w:type="dxa"/>
                </w:tcPr>
                <w:p w14:paraId="308EF173" w14:textId="77777777" w:rsidR="00FD3326" w:rsidRPr="00E376DA" w:rsidRDefault="00FD3326" w:rsidP="006E1748">
                  <w:pPr>
                    <w:tabs>
                      <w:tab w:val="left" w:pos="1980"/>
                      <w:tab w:val="center" w:pos="4819"/>
                    </w:tabs>
                    <w:rPr>
                      <w:rFonts w:ascii="Times New Roman" w:hAnsi="Times New Roman" w:cs="Times New Roman"/>
                      <w:color w:val="000000" w:themeColor="text1"/>
                    </w:rPr>
                  </w:pPr>
                  <w:r w:rsidRPr="00E376DA">
                    <w:rPr>
                      <w:rFonts w:ascii="Times New Roman" w:hAnsi="Times New Roman" w:cs="Times New Roman"/>
                      <w:color w:val="000000" w:themeColor="text1"/>
                    </w:rPr>
                    <w:t>Vaikų dieninė vasaros stovykla „Iškylauk, sportuok, draugauk“</w:t>
                  </w:r>
                </w:p>
              </w:tc>
              <w:tc>
                <w:tcPr>
                  <w:tcW w:w="1535" w:type="dxa"/>
                </w:tcPr>
                <w:p w14:paraId="308EF174"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Mokyklinis</w:t>
                  </w:r>
                </w:p>
              </w:tc>
              <w:tc>
                <w:tcPr>
                  <w:tcW w:w="1416" w:type="dxa"/>
                </w:tcPr>
                <w:p w14:paraId="308EF175"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20</w:t>
                  </w:r>
                </w:p>
              </w:tc>
              <w:tc>
                <w:tcPr>
                  <w:tcW w:w="1426" w:type="dxa"/>
                </w:tcPr>
                <w:p w14:paraId="308EF176"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w:t>
                  </w:r>
                </w:p>
              </w:tc>
              <w:tc>
                <w:tcPr>
                  <w:tcW w:w="3257" w:type="dxa"/>
                </w:tcPr>
                <w:p w14:paraId="308EF177"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1. Mokiniai mokėsi bendrauti ir bendradarbiauti.</w:t>
                  </w:r>
                </w:p>
                <w:p w14:paraId="308EF178"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2. Gilino žinias apie savo kraštą.</w:t>
                  </w:r>
                </w:p>
                <w:p w14:paraId="308EF179" w14:textId="77777777" w:rsidR="00FD3326" w:rsidRPr="00E376DA" w:rsidRDefault="00FD3326" w:rsidP="006E1748">
                  <w:pPr>
                    <w:rPr>
                      <w:rFonts w:ascii="Times New Roman" w:hAnsi="Times New Roman" w:cs="Times New Roman"/>
                      <w:color w:val="000000" w:themeColor="text1"/>
                    </w:rPr>
                  </w:pPr>
                  <w:r w:rsidRPr="00E376DA">
                    <w:rPr>
                      <w:rFonts w:ascii="Times New Roman" w:hAnsi="Times New Roman" w:cs="Times New Roman"/>
                      <w:color w:val="000000" w:themeColor="text1"/>
                    </w:rPr>
                    <w:t xml:space="preserve">3. Mokėsi turiningai, aktyviai leisti laisvalaikį.  </w:t>
                  </w:r>
                </w:p>
              </w:tc>
            </w:tr>
            <w:tr w:rsidR="00FD3326" w:rsidRPr="00E376DA" w14:paraId="308EF181" w14:textId="77777777" w:rsidTr="006E1748">
              <w:tc>
                <w:tcPr>
                  <w:tcW w:w="2000" w:type="dxa"/>
                </w:tcPr>
                <w:p w14:paraId="308EF17B" w14:textId="77777777" w:rsidR="00FD3326" w:rsidRPr="00E376DA" w:rsidRDefault="00FD3326" w:rsidP="006E1748">
                  <w:pPr>
                    <w:tabs>
                      <w:tab w:val="left" w:pos="1980"/>
                      <w:tab w:val="center" w:pos="4819"/>
                    </w:tabs>
                    <w:rPr>
                      <w:rFonts w:ascii="Times New Roman" w:hAnsi="Times New Roman" w:cs="Times New Roman"/>
                      <w:color w:val="000000" w:themeColor="text1"/>
                    </w:rPr>
                  </w:pPr>
                  <w:r w:rsidRPr="00E376DA">
                    <w:rPr>
                      <w:rFonts w:ascii="Times New Roman" w:hAnsi="Times New Roman" w:cs="Times New Roman"/>
                      <w:color w:val="000000" w:themeColor="text1"/>
                    </w:rPr>
                    <w:t>Vaikų socializacijos projektas „Ant bangos“</w:t>
                  </w:r>
                </w:p>
              </w:tc>
              <w:tc>
                <w:tcPr>
                  <w:tcW w:w="1535" w:type="dxa"/>
                </w:tcPr>
                <w:p w14:paraId="308EF17C"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Rajoninis</w:t>
                  </w:r>
                </w:p>
              </w:tc>
              <w:tc>
                <w:tcPr>
                  <w:tcW w:w="1416" w:type="dxa"/>
                </w:tcPr>
                <w:p w14:paraId="308EF17D"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20</w:t>
                  </w:r>
                </w:p>
              </w:tc>
              <w:tc>
                <w:tcPr>
                  <w:tcW w:w="1426" w:type="dxa"/>
                </w:tcPr>
                <w:p w14:paraId="308EF17E" w14:textId="77777777" w:rsidR="00FD3326" w:rsidRPr="00E376DA" w:rsidRDefault="00FD3326" w:rsidP="006E1748">
                  <w:pPr>
                    <w:jc w:val="center"/>
                    <w:rPr>
                      <w:rFonts w:ascii="Times New Roman" w:hAnsi="Times New Roman" w:cs="Times New Roman"/>
                      <w:color w:val="000000" w:themeColor="text1"/>
                    </w:rPr>
                  </w:pPr>
                  <w:r w:rsidRPr="00E376DA">
                    <w:rPr>
                      <w:rFonts w:ascii="Times New Roman" w:hAnsi="Times New Roman" w:cs="Times New Roman"/>
                      <w:color w:val="000000" w:themeColor="text1"/>
                    </w:rPr>
                    <w:t>600</w:t>
                  </w:r>
                </w:p>
              </w:tc>
              <w:tc>
                <w:tcPr>
                  <w:tcW w:w="3257" w:type="dxa"/>
                </w:tcPr>
                <w:p w14:paraId="308EF17F" w14:textId="77777777" w:rsidR="00FD3326" w:rsidRPr="00E376DA" w:rsidRDefault="00FD3326" w:rsidP="006E1748">
                  <w:pPr>
                    <w:ind w:firstLine="34"/>
                    <w:rPr>
                      <w:rFonts w:ascii="Times New Roman" w:hAnsi="Times New Roman" w:cs="Times New Roman"/>
                      <w:color w:val="000000" w:themeColor="text1"/>
                    </w:rPr>
                  </w:pPr>
                  <w:r w:rsidRPr="00E376DA">
                    <w:rPr>
                      <w:rFonts w:ascii="Times New Roman" w:hAnsi="Times New Roman" w:cs="Times New Roman"/>
                      <w:color w:val="000000" w:themeColor="text1"/>
                    </w:rPr>
                    <w:t>1.Mokiniai kartu su mokytojais ilsėjosi prie Baltijos jūros, pramogavo, lankė išskirtines pajūrio vietas.</w:t>
                  </w:r>
                </w:p>
                <w:p w14:paraId="308EF180" w14:textId="77777777" w:rsidR="00FD3326" w:rsidRPr="00E376DA" w:rsidRDefault="00FD3326" w:rsidP="00B70283">
                  <w:pPr>
                    <w:pStyle w:val="Sraopastraipa"/>
                    <w:numPr>
                      <w:ilvl w:val="0"/>
                      <w:numId w:val="17"/>
                    </w:numPr>
                    <w:ind w:left="34"/>
                    <w:rPr>
                      <w:rFonts w:ascii="Times New Roman" w:hAnsi="Times New Roman" w:cs="Times New Roman"/>
                      <w:color w:val="000000" w:themeColor="text1"/>
                    </w:rPr>
                  </w:pPr>
                </w:p>
              </w:tc>
            </w:tr>
            <w:tr w:rsidR="00FD3326" w:rsidRPr="00E376DA" w14:paraId="308EF187" w14:textId="77777777" w:rsidTr="006E1748">
              <w:tc>
                <w:tcPr>
                  <w:tcW w:w="2000" w:type="dxa"/>
                </w:tcPr>
                <w:p w14:paraId="308EF182" w14:textId="77777777" w:rsidR="00FD3326" w:rsidRPr="00E376DA" w:rsidRDefault="00FD3326" w:rsidP="006E1748">
                  <w:pPr>
                    <w:pStyle w:val="HTMLiankstoformatuotas"/>
                    <w:jc w:val="both"/>
                    <w:rPr>
                      <w:rFonts w:ascii="Times New Roman" w:hAnsi="Times New Roman" w:cs="Times New Roman"/>
                      <w:color w:val="000000" w:themeColor="text1"/>
                      <w:sz w:val="24"/>
                      <w:szCs w:val="24"/>
                      <w:lang w:val="lt-LT"/>
                    </w:rPr>
                  </w:pPr>
                  <w:r w:rsidRPr="00E376DA">
                    <w:rPr>
                      <w:rFonts w:ascii="Times New Roman" w:hAnsi="Times New Roman" w:cs="Times New Roman"/>
                      <w:color w:val="000000" w:themeColor="text1"/>
                      <w:sz w:val="24"/>
                      <w:szCs w:val="24"/>
                      <w:lang w:val="lt-LT"/>
                    </w:rPr>
                    <w:t xml:space="preserve">Sveikatinimo projektas “Kartu </w:t>
                  </w:r>
                  <w:r w:rsidRPr="00E376DA">
                    <w:rPr>
                      <w:rFonts w:ascii="Times New Roman" w:hAnsi="Times New Roman" w:cs="Times New Roman"/>
                      <w:color w:val="000000" w:themeColor="text1"/>
                      <w:sz w:val="24"/>
                      <w:szCs w:val="24"/>
                      <w:lang w:val="lt-LT"/>
                    </w:rPr>
                    <w:lastRenderedPageBreak/>
                    <w:t>galime įveikti”</w:t>
                  </w:r>
                </w:p>
              </w:tc>
              <w:tc>
                <w:tcPr>
                  <w:tcW w:w="1535" w:type="dxa"/>
                </w:tcPr>
                <w:p w14:paraId="308EF183" w14:textId="77777777" w:rsidR="00FD3326" w:rsidRPr="00E376DA" w:rsidRDefault="00FD3326" w:rsidP="006E1748">
                  <w:pPr>
                    <w:pStyle w:val="HTMLiankstoformatuotas"/>
                    <w:jc w:val="both"/>
                    <w:rPr>
                      <w:rFonts w:ascii="Times New Roman" w:hAnsi="Times New Roman" w:cs="Times New Roman"/>
                      <w:color w:val="000000" w:themeColor="text1"/>
                      <w:sz w:val="24"/>
                      <w:szCs w:val="24"/>
                      <w:lang w:val="lt-LT"/>
                    </w:rPr>
                  </w:pPr>
                  <w:r w:rsidRPr="00E376DA">
                    <w:rPr>
                      <w:rFonts w:ascii="Times New Roman" w:hAnsi="Times New Roman" w:cs="Times New Roman"/>
                      <w:color w:val="000000" w:themeColor="text1"/>
                      <w:sz w:val="24"/>
                      <w:szCs w:val="24"/>
                      <w:lang w:val="lt-LT"/>
                    </w:rPr>
                    <w:lastRenderedPageBreak/>
                    <w:t>Rajoninis</w:t>
                  </w:r>
                </w:p>
              </w:tc>
              <w:tc>
                <w:tcPr>
                  <w:tcW w:w="1416" w:type="dxa"/>
                </w:tcPr>
                <w:p w14:paraId="308EF184" w14:textId="77777777" w:rsidR="00FD3326" w:rsidRPr="00E376DA" w:rsidRDefault="00FD3326" w:rsidP="006E1748">
                  <w:pPr>
                    <w:pStyle w:val="HTMLiankstoformatuotas"/>
                    <w:jc w:val="center"/>
                    <w:rPr>
                      <w:rFonts w:ascii="Times New Roman" w:hAnsi="Times New Roman" w:cs="Times New Roman"/>
                      <w:color w:val="000000" w:themeColor="text1"/>
                      <w:sz w:val="24"/>
                      <w:szCs w:val="24"/>
                      <w:lang w:val="lt-LT"/>
                    </w:rPr>
                  </w:pPr>
                  <w:r w:rsidRPr="00E376DA">
                    <w:rPr>
                      <w:rFonts w:ascii="Times New Roman" w:hAnsi="Times New Roman" w:cs="Times New Roman"/>
                      <w:color w:val="000000" w:themeColor="text1"/>
                      <w:sz w:val="24"/>
                      <w:szCs w:val="24"/>
                      <w:lang w:val="lt-LT"/>
                    </w:rPr>
                    <w:t>17</w:t>
                  </w:r>
                </w:p>
              </w:tc>
              <w:tc>
                <w:tcPr>
                  <w:tcW w:w="1426" w:type="dxa"/>
                </w:tcPr>
                <w:p w14:paraId="308EF185" w14:textId="77777777" w:rsidR="00FD3326" w:rsidRPr="00E376DA" w:rsidRDefault="00FD3326" w:rsidP="006E1748">
                  <w:pPr>
                    <w:pStyle w:val="HTMLiankstoformatuotas"/>
                    <w:jc w:val="center"/>
                    <w:rPr>
                      <w:rFonts w:ascii="Times New Roman" w:hAnsi="Times New Roman" w:cs="Times New Roman"/>
                      <w:color w:val="000000" w:themeColor="text1"/>
                      <w:sz w:val="24"/>
                      <w:szCs w:val="24"/>
                      <w:lang w:val="lt-LT"/>
                    </w:rPr>
                  </w:pPr>
                  <w:r w:rsidRPr="00E376DA">
                    <w:rPr>
                      <w:rFonts w:ascii="Times New Roman" w:hAnsi="Times New Roman" w:cs="Times New Roman"/>
                      <w:color w:val="000000" w:themeColor="text1"/>
                      <w:sz w:val="24"/>
                      <w:szCs w:val="24"/>
                      <w:lang w:val="lt-LT"/>
                    </w:rPr>
                    <w:t>300</w:t>
                  </w:r>
                </w:p>
              </w:tc>
              <w:tc>
                <w:tcPr>
                  <w:tcW w:w="3257" w:type="dxa"/>
                </w:tcPr>
                <w:p w14:paraId="308EF186" w14:textId="77777777" w:rsidR="00FD3326" w:rsidRPr="00E376DA" w:rsidRDefault="00FD3326" w:rsidP="006E1748">
                  <w:pPr>
                    <w:pStyle w:val="HTMLiankstoformatuotas"/>
                    <w:jc w:val="both"/>
                    <w:rPr>
                      <w:rFonts w:ascii="Times New Roman" w:hAnsi="Times New Roman" w:cs="Times New Roman"/>
                      <w:color w:val="000000" w:themeColor="text1"/>
                      <w:sz w:val="24"/>
                      <w:szCs w:val="24"/>
                      <w:lang w:val="lt-LT"/>
                    </w:rPr>
                  </w:pPr>
                  <w:r w:rsidRPr="00E376DA">
                    <w:rPr>
                      <w:rFonts w:ascii="Times New Roman" w:hAnsi="Times New Roman" w:cs="Times New Roman"/>
                      <w:color w:val="000000" w:themeColor="text1"/>
                      <w:sz w:val="24"/>
                      <w:szCs w:val="24"/>
                      <w:lang w:val="lt-LT"/>
                    </w:rPr>
                    <w:t xml:space="preserve">Mokiniai įgavo plaukimo įgūdžius, išklausė teorinius </w:t>
                  </w:r>
                  <w:r w:rsidRPr="00E376DA">
                    <w:rPr>
                      <w:rFonts w:ascii="Times New Roman" w:hAnsi="Times New Roman" w:cs="Times New Roman"/>
                      <w:color w:val="000000" w:themeColor="text1"/>
                      <w:sz w:val="24"/>
                      <w:szCs w:val="24"/>
                      <w:lang w:val="lt-LT"/>
                    </w:rPr>
                    <w:lastRenderedPageBreak/>
                    <w:t>pamokymus ir pritaikė praktiškai Energetiko baseline ie Baltijos jūroje.</w:t>
                  </w:r>
                </w:p>
              </w:tc>
            </w:tr>
          </w:tbl>
          <w:p w14:paraId="308EF188" w14:textId="77777777" w:rsidR="00FD3326" w:rsidRPr="00E376DA" w:rsidRDefault="00FD3326" w:rsidP="006E1748">
            <w:pPr>
              <w:spacing w:after="0" w:line="240" w:lineRule="auto"/>
              <w:jc w:val="both"/>
              <w:rPr>
                <w:rFonts w:ascii="Times New Roman" w:eastAsia="Times New Roman" w:hAnsi="Times New Roman" w:cs="Times New Roman"/>
                <w:color w:val="000000" w:themeColor="text1"/>
                <w:sz w:val="24"/>
                <w:szCs w:val="24"/>
                <w:lang w:eastAsia="lt-LT"/>
              </w:rPr>
            </w:pPr>
          </w:p>
        </w:tc>
      </w:tr>
    </w:tbl>
    <w:p w14:paraId="308EF18A" w14:textId="77777777" w:rsidR="00FD3326" w:rsidRPr="00E376DA" w:rsidRDefault="00FD3326" w:rsidP="00FD3326">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en-GB"/>
        </w:rPr>
      </w:pPr>
    </w:p>
    <w:p w14:paraId="308EF18B" w14:textId="77777777" w:rsidR="00FD3326" w:rsidRPr="00B66161" w:rsidRDefault="00FD3326" w:rsidP="00B70283">
      <w:pPr>
        <w:pStyle w:val="Sraopastraipa"/>
        <w:numPr>
          <w:ilvl w:val="0"/>
          <w:numId w:val="23"/>
        </w:numPr>
        <w:spacing w:after="0" w:line="240" w:lineRule="auto"/>
        <w:jc w:val="both"/>
        <w:rPr>
          <w:rFonts w:ascii="Times New Roman" w:eastAsia="Times New Roman" w:hAnsi="Times New Roman" w:cs="Times New Roman"/>
          <w:bCs/>
          <w:color w:val="000000" w:themeColor="text1"/>
          <w:sz w:val="24"/>
          <w:szCs w:val="24"/>
          <w:lang w:eastAsia="lt-LT"/>
        </w:rPr>
      </w:pPr>
      <w:r w:rsidRPr="00B66161">
        <w:rPr>
          <w:rFonts w:ascii="Times New Roman" w:eastAsia="Times New Roman" w:hAnsi="Times New Roman" w:cs="Times New Roman"/>
          <w:bCs/>
          <w:color w:val="000000" w:themeColor="text1"/>
          <w:sz w:val="24"/>
          <w:szCs w:val="24"/>
          <w:lang w:eastAsia="lt-LT"/>
        </w:rPr>
        <w:t>MOKYKLOS VIEŠIEJI RYŠIAI</w:t>
      </w:r>
    </w:p>
    <w:p w14:paraId="308EF18C" w14:textId="77777777" w:rsidR="00FD3326" w:rsidRPr="00E376DA" w:rsidRDefault="00FD3326" w:rsidP="00FD3326">
      <w:p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5.1. </w:t>
      </w:r>
      <w:r w:rsidRPr="00E376DA">
        <w:rPr>
          <w:rFonts w:ascii="Times New Roman" w:eastAsia="Times New Roman" w:hAnsi="Times New Roman" w:cs="Times New Roman"/>
          <w:color w:val="000000" w:themeColor="text1"/>
          <w:sz w:val="24"/>
          <w:szCs w:val="24"/>
          <w:lang w:eastAsia="lt-LT"/>
        </w:rPr>
        <w:t>Užmegzti/ palaikomi ryšiai 2017 m.: mokykla aktyviai bendradarbiaja su rajono įmonėmis ir organizacijomis: Rokiškio darbo birža, UAB ,,Kriaunų malūnas",  Lašų ŽŪB, Rokiškio policijos komisariatu, Rokiškio rajono gaisrinės specialistais, vaikų teisių apsaugos specialistais, PPT tarnyba, Kriaunų istorijos muziejaus darbuotojais, Kriaunų bibliotekos darbuotoja. Vyksta susitikimai su įvairių profesijų atstovais: Rokiškio PK Kriaunų seniūnijos inspektoriais, su mokymo įstaigų atstovais: Utenos PRC, Kupiškio technologijos ir verslo mokyklos, Rokiškio Kavoliškio technologijos, verslo ir žemės ūkio mokyklos. 2009 metais pasirašyta ilgalaikė bendradarbiavimo sutartis su Vokietijos Maltos ordino Estenfeldo miesto maltiečiais savanoriais. Bendradarbiavimas tęsiasi: mokyklos mokiniai, mokytojai, direktorė lankėsi savanorių kvietimu Vokietijoje, domėjosi jų veikla, kasmet Vokietijos savanoriai lankosi su labdara mūsų mokykloje. 2017 m. mokyklos veikla, pasiekimai 2017 m. buvo viešinami mokyklos svetainėje.</w:t>
      </w:r>
    </w:p>
    <w:p w14:paraId="308EF18D"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8E" w14:textId="77777777" w:rsidR="00FD3326" w:rsidRPr="00E376DA" w:rsidRDefault="00FD3326" w:rsidP="00FD3326">
      <w:pPr>
        <w:spacing w:after="0" w:line="240" w:lineRule="auto"/>
        <w:jc w:val="both"/>
        <w:rPr>
          <w:rFonts w:ascii="Times New Roman" w:hAnsi="Times New Roman"/>
          <w:color w:val="000000" w:themeColor="text1"/>
          <w:sz w:val="24"/>
          <w:szCs w:val="24"/>
        </w:rPr>
      </w:pPr>
      <w:r w:rsidRPr="00E376DA">
        <w:rPr>
          <w:rFonts w:ascii="Times New Roman" w:eastAsia="Times New Roman" w:hAnsi="Times New Roman" w:cs="Times New Roman"/>
          <w:color w:val="000000" w:themeColor="text1"/>
          <w:sz w:val="24"/>
          <w:szCs w:val="24"/>
          <w:lang w:eastAsia="lt-LT"/>
        </w:rPr>
        <w:t xml:space="preserve">5.2. Mokinių tėvų (globėjų) įtraukimas į mokyklos veiklą 2016-2017 m.m.- </w:t>
      </w:r>
      <w:r w:rsidRPr="00E376DA">
        <w:rPr>
          <w:rFonts w:ascii="Times New Roman" w:hAnsi="Times New Roman"/>
          <w:color w:val="000000" w:themeColor="text1"/>
          <w:sz w:val="24"/>
          <w:szCs w:val="24"/>
        </w:rPr>
        <w:t xml:space="preserve">su mokinių tėvais bendraujama klasės ir mokyklos tėvų susirinkimų metu po kiekvieno trimestro, „atvirų durų“ dieną po pirmojo pusmečio, bendrauja klasių auklėtojai pastoviai individualiai: pažymių knygelių pagalba, telefonu, elektroniniu paštu, lankant mokinius namuose. Informaciją apie ugdymo proceso organizavimą,  renginius mokykloje tėvai gali rasti mokyklos internetinėje svetainėje, klasės auklėtojų pateikiamose informacijose. Tėvai aktyviai dalyvauja Mokyklos tarybos veikloje, mokyklos vykdomuose tyrimuose, šventėse, sporto renginiuose. </w:t>
      </w:r>
    </w:p>
    <w:p w14:paraId="308EF18F"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90" w14:textId="77777777" w:rsidR="00FD3326" w:rsidRPr="00E376DA" w:rsidRDefault="00FD3326" w:rsidP="00FD3326">
      <w:pPr>
        <w:spacing w:after="0" w:line="240" w:lineRule="auto"/>
        <w:jc w:val="both"/>
        <w:rPr>
          <w:rFonts w:ascii="Times New Roman" w:eastAsia="Times New Roman" w:hAnsi="Times New Roman" w:cs="Times New Roman"/>
          <w:color w:val="FF0000"/>
          <w:sz w:val="24"/>
          <w:szCs w:val="24"/>
          <w:lang w:eastAsia="lt-LT"/>
        </w:rPr>
      </w:pPr>
      <w:r w:rsidRPr="00E376DA">
        <w:rPr>
          <w:rFonts w:ascii="Times New Roman" w:eastAsia="Times New Roman" w:hAnsi="Times New Roman" w:cs="Times New Roman"/>
          <w:color w:val="000000" w:themeColor="text1"/>
          <w:sz w:val="24"/>
          <w:szCs w:val="24"/>
          <w:lang w:eastAsia="lt-LT"/>
        </w:rPr>
        <w:t xml:space="preserve">5.3. </w:t>
      </w:r>
      <w:r w:rsidRPr="00E376DA">
        <w:rPr>
          <w:rFonts w:ascii="Times New Roman" w:eastAsia="Times New Roman" w:hAnsi="Times New Roman" w:cs="Times New Roman"/>
          <w:sz w:val="24"/>
          <w:szCs w:val="24"/>
          <w:lang w:eastAsia="lt-LT"/>
        </w:rPr>
        <w:t>2018 m. iš steigėjo mokykla tikisi pagalbos</w:t>
      </w:r>
      <w:r w:rsidRPr="00E376DA">
        <w:rPr>
          <w:rFonts w:ascii="Times New Roman" w:eastAsia="Times New Roman" w:hAnsi="Times New Roman" w:cs="Times New Roman"/>
          <w:color w:val="000000" w:themeColor="text1"/>
          <w:sz w:val="24"/>
          <w:szCs w:val="24"/>
          <w:lang w:eastAsia="lt-LT"/>
        </w:rPr>
        <w:t xml:space="preserve"> ir lėšų reorganizuojant mokyklą nuo 2018 m. rugsėjo 1 d. į Švietimo, kultūros, socialinių paslaugų Bendruomenės namus.</w:t>
      </w:r>
    </w:p>
    <w:p w14:paraId="308EF191"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92" w14:textId="77777777" w:rsidR="00FD3326" w:rsidRPr="00E376DA" w:rsidRDefault="00FD3326" w:rsidP="00FD3326">
      <w:pPr>
        <w:spacing w:after="0" w:line="240" w:lineRule="auto"/>
        <w:jc w:val="both"/>
        <w:rPr>
          <w:rFonts w:ascii="Times New Roman" w:eastAsia="Times New Roman" w:hAnsi="Times New Roman" w:cs="Times New Roman"/>
          <w:color w:val="000000" w:themeColor="text1"/>
          <w:sz w:val="24"/>
          <w:szCs w:val="24"/>
          <w:lang w:eastAsia="lt-LT"/>
        </w:rPr>
      </w:pPr>
    </w:p>
    <w:p w14:paraId="308EF195" w14:textId="589C78E1" w:rsidR="00FD3326" w:rsidRPr="00A0519E" w:rsidRDefault="00510D7D" w:rsidP="00FD332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___________________________________________</w:t>
      </w:r>
    </w:p>
    <w:p w14:paraId="308EF196"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7"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8"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9"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A"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B"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C"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D"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E"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9F"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0"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1"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2"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3"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4"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5"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6"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7"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A"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05D62EC0" w14:textId="77777777" w:rsidR="00510D7D" w:rsidRDefault="00510D7D" w:rsidP="00E66830">
      <w:pPr>
        <w:spacing w:after="0" w:line="240" w:lineRule="auto"/>
        <w:jc w:val="center"/>
        <w:rPr>
          <w:rFonts w:ascii="Times New Roman" w:eastAsia="Times New Roman" w:hAnsi="Times New Roman" w:cs="Times New Roman"/>
          <w:caps/>
          <w:sz w:val="24"/>
          <w:szCs w:val="24"/>
          <w:lang w:eastAsia="lt-LT"/>
        </w:rPr>
      </w:pPr>
    </w:p>
    <w:p w14:paraId="04CC3B85" w14:textId="77777777" w:rsidR="00510D7D" w:rsidRDefault="00510D7D" w:rsidP="00E66830">
      <w:pPr>
        <w:spacing w:after="0" w:line="240" w:lineRule="auto"/>
        <w:jc w:val="center"/>
        <w:rPr>
          <w:rFonts w:ascii="Times New Roman" w:eastAsia="Times New Roman" w:hAnsi="Times New Roman" w:cs="Times New Roman"/>
          <w:caps/>
          <w:sz w:val="24"/>
          <w:szCs w:val="24"/>
          <w:lang w:eastAsia="lt-LT"/>
        </w:rPr>
      </w:pPr>
    </w:p>
    <w:p w14:paraId="2A140089" w14:textId="77777777" w:rsidR="00510D7D" w:rsidRDefault="00510D7D" w:rsidP="00E66830">
      <w:pPr>
        <w:spacing w:after="0" w:line="240" w:lineRule="auto"/>
        <w:jc w:val="center"/>
        <w:rPr>
          <w:rFonts w:ascii="Times New Roman" w:eastAsia="Times New Roman" w:hAnsi="Times New Roman" w:cs="Times New Roman"/>
          <w:caps/>
          <w:sz w:val="24"/>
          <w:szCs w:val="24"/>
          <w:lang w:eastAsia="lt-LT"/>
        </w:rPr>
      </w:pPr>
    </w:p>
    <w:p w14:paraId="716D5B61"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0B578FAD"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308EF1AB" w14:textId="744D0521" w:rsidR="00FD3326" w:rsidRPr="00510D7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308EF1AC" w14:textId="77777777" w:rsidR="00FD3326" w:rsidRDefault="00FD3326" w:rsidP="00E66830">
      <w:pPr>
        <w:spacing w:after="0" w:line="240" w:lineRule="auto"/>
        <w:jc w:val="center"/>
        <w:rPr>
          <w:rFonts w:ascii="Times New Roman" w:eastAsia="Times New Roman" w:hAnsi="Times New Roman" w:cs="Times New Roman"/>
          <w:caps/>
          <w:sz w:val="24"/>
          <w:szCs w:val="24"/>
          <w:lang w:eastAsia="lt-LT"/>
        </w:rPr>
      </w:pPr>
    </w:p>
    <w:p w14:paraId="308EF1AE" w14:textId="4D0C718F" w:rsidR="00FD3326" w:rsidRPr="00736BCE" w:rsidRDefault="00FD3326" w:rsidP="00510D7D">
      <w:pPr>
        <w:spacing w:after="0" w:line="240" w:lineRule="auto"/>
        <w:jc w:val="center"/>
        <w:rPr>
          <w:rFonts w:ascii="Times New Roman" w:eastAsia="Times New Roman" w:hAnsi="Times New Roman" w:cs="Times New Roman"/>
          <w:caps/>
          <w:sz w:val="24"/>
          <w:szCs w:val="24"/>
          <w:lang w:eastAsia="lt-LT"/>
        </w:rPr>
      </w:pPr>
      <w:r w:rsidRPr="00736BCE">
        <w:rPr>
          <w:rFonts w:ascii="Times New Roman" w:eastAsia="Times New Roman" w:hAnsi="Times New Roman" w:cs="Times New Roman"/>
          <w:caps/>
          <w:sz w:val="24"/>
          <w:szCs w:val="24"/>
          <w:lang w:eastAsia="lt-LT"/>
        </w:rPr>
        <w:t>ROKIŠKIO</w:t>
      </w:r>
      <w:r w:rsidR="00735F01">
        <w:rPr>
          <w:rFonts w:ascii="Times New Roman" w:eastAsia="Times New Roman" w:hAnsi="Times New Roman" w:cs="Times New Roman"/>
          <w:caps/>
          <w:sz w:val="24"/>
          <w:szCs w:val="24"/>
          <w:lang w:eastAsia="lt-LT"/>
        </w:rPr>
        <w:t xml:space="preserve"> R. PANDĖLIO PRADINĖS mokyklos </w:t>
      </w:r>
      <w:r w:rsidR="00510D7D">
        <w:rPr>
          <w:rFonts w:ascii="Times New Roman" w:eastAsia="Times New Roman" w:hAnsi="Times New Roman" w:cs="Times New Roman"/>
          <w:caps/>
          <w:sz w:val="24"/>
          <w:szCs w:val="24"/>
          <w:lang w:eastAsia="lt-LT"/>
        </w:rPr>
        <w:t xml:space="preserve"> </w:t>
      </w:r>
      <w:r w:rsidR="00735F01">
        <w:rPr>
          <w:rFonts w:ascii="Times New Roman" w:eastAsia="Times New Roman" w:hAnsi="Times New Roman" w:cs="Times New Roman"/>
          <w:caps/>
          <w:sz w:val="24"/>
          <w:szCs w:val="24"/>
          <w:lang w:eastAsia="lt-LT"/>
        </w:rPr>
        <w:t>VALDŽIO VAIČĖNO</w:t>
      </w:r>
      <w:r w:rsidR="00735F01" w:rsidRPr="00736BCE">
        <w:rPr>
          <w:rFonts w:ascii="Times New Roman" w:eastAsia="Times New Roman" w:hAnsi="Times New Roman" w:cs="Times New Roman"/>
          <w:caps/>
          <w:sz w:val="24"/>
          <w:szCs w:val="24"/>
          <w:lang w:eastAsia="lt-LT"/>
        </w:rPr>
        <w:t xml:space="preserve"> </w:t>
      </w:r>
      <w:r w:rsidRPr="00736BCE">
        <w:rPr>
          <w:rFonts w:ascii="Times New Roman" w:eastAsia="Times New Roman" w:hAnsi="Times New Roman" w:cs="Times New Roman"/>
          <w:caps/>
          <w:sz w:val="24"/>
          <w:szCs w:val="24"/>
          <w:lang w:eastAsia="lt-LT"/>
        </w:rPr>
        <w:t>DIREKTORIAUS 2017 METŲ VEIKLOS ATASKAITA</w:t>
      </w:r>
    </w:p>
    <w:p w14:paraId="308EF1AF"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736BCE">
        <w:rPr>
          <w:rFonts w:ascii="Times New Roman" w:eastAsia="Times New Roman" w:hAnsi="Times New Roman" w:cs="Times New Roman"/>
          <w:bCs/>
          <w:sz w:val="24"/>
          <w:szCs w:val="24"/>
          <w:lang w:eastAsia="lt-LT"/>
        </w:rPr>
        <w:t>1.BENDRA INFORM</w:t>
      </w:r>
      <w:r>
        <w:rPr>
          <w:rFonts w:ascii="Times New Roman" w:eastAsia="Times New Roman" w:hAnsi="Times New Roman" w:cs="Times New Roman"/>
          <w:bCs/>
          <w:sz w:val="24"/>
          <w:szCs w:val="24"/>
          <w:lang w:eastAsia="lt-LT"/>
        </w:rPr>
        <w:t>ACIJA IR MOKYKLOS IŠSKIRTINUMAS</w:t>
      </w:r>
    </w:p>
    <w:p w14:paraId="308EF1B0"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Švietimo įstaiga – Rokiškio r. Pandėlio pradinė mokykla; m</w:t>
      </w:r>
      <w:r w:rsidRPr="00736BCE">
        <w:rPr>
          <w:rFonts w:ascii="Times New Roman" w:eastAsia="Times New Roman" w:hAnsi="Times New Roman" w:cs="Times New Roman"/>
          <w:sz w:val="24"/>
          <w:szCs w:val="24"/>
          <w:lang w:eastAsia="lt-LT"/>
        </w:rPr>
        <w:t>okyklos teisinė forma – savivaldybės biudžetinė įstaiga;</w:t>
      </w:r>
      <w:r>
        <w:rPr>
          <w:rFonts w:ascii="Times New Roman" w:eastAsia="Times New Roman" w:hAnsi="Times New Roman" w:cs="Times New Roman"/>
          <w:sz w:val="24"/>
          <w:szCs w:val="24"/>
          <w:lang w:eastAsia="lt-LT"/>
        </w:rPr>
        <w:t xml:space="preserve"> s</w:t>
      </w:r>
      <w:r w:rsidRPr="00736BCE">
        <w:rPr>
          <w:rFonts w:ascii="Times New Roman" w:eastAsia="Times New Roman" w:hAnsi="Times New Roman" w:cs="Times New Roman"/>
          <w:sz w:val="24"/>
          <w:szCs w:val="24"/>
          <w:lang w:eastAsia="lt-LT"/>
        </w:rPr>
        <w:t xml:space="preserve">teigėjas – Rokiškio rajono savivaldybės taryba; </w:t>
      </w:r>
      <w:r>
        <w:rPr>
          <w:rFonts w:ascii="Times New Roman" w:eastAsia="Times New Roman" w:hAnsi="Times New Roman" w:cs="Times New Roman"/>
          <w:sz w:val="24"/>
          <w:szCs w:val="24"/>
          <w:lang w:eastAsia="lt-LT"/>
        </w:rPr>
        <w:t xml:space="preserve"> m</w:t>
      </w:r>
      <w:r w:rsidRPr="00736BCE">
        <w:rPr>
          <w:rFonts w:ascii="Times New Roman" w:eastAsia="Times New Roman" w:hAnsi="Times New Roman" w:cs="Times New Roman"/>
          <w:sz w:val="24"/>
          <w:szCs w:val="24"/>
          <w:lang w:eastAsia="lt-LT"/>
        </w:rPr>
        <w:t>okyklos tipas – pradinė mokykla;</w:t>
      </w:r>
      <w:r>
        <w:rPr>
          <w:rFonts w:ascii="Times New Roman" w:eastAsia="Times New Roman" w:hAnsi="Times New Roman" w:cs="Times New Roman"/>
          <w:sz w:val="24"/>
          <w:szCs w:val="24"/>
          <w:lang w:eastAsia="lt-LT"/>
        </w:rPr>
        <w:t xml:space="preserve"> m</w:t>
      </w:r>
      <w:r w:rsidRPr="00736BCE">
        <w:rPr>
          <w:rFonts w:ascii="Times New Roman" w:eastAsia="Times New Roman" w:hAnsi="Times New Roman" w:cs="Times New Roman"/>
          <w:sz w:val="24"/>
          <w:szCs w:val="24"/>
          <w:lang w:eastAsia="lt-LT"/>
        </w:rPr>
        <w:t xml:space="preserve">okyklos interneto svetainės adresas – </w:t>
      </w:r>
      <w:hyperlink r:id="rId25" w:history="1">
        <w:r w:rsidRPr="00736BCE">
          <w:rPr>
            <w:rFonts w:ascii="Times New Roman" w:eastAsia="Times New Roman" w:hAnsi="Times New Roman" w:cs="Times New Roman"/>
            <w:color w:val="0000FF" w:themeColor="hyperlink"/>
            <w:sz w:val="24"/>
            <w:szCs w:val="24"/>
            <w:u w:val="single"/>
            <w:lang w:eastAsia="lt-LT"/>
          </w:rPr>
          <w:t>www.pandeliopradinukas.rokiskis.lm.lt</w:t>
        </w:r>
      </w:hyperlink>
    </w:p>
    <w:p w14:paraId="308EF1B1" w14:textId="77777777" w:rsidR="00FD3326"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p>
    <w:p w14:paraId="308EF1B2"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Pr="00736BCE">
        <w:rPr>
          <w:rFonts w:ascii="Times New Roman" w:eastAsia="Times New Roman" w:hAnsi="Times New Roman" w:cs="Times New Roman"/>
          <w:sz w:val="24"/>
          <w:szCs w:val="24"/>
          <w:lang w:eastAsia="lt-LT"/>
        </w:rPr>
        <w:t>Mokykl</w:t>
      </w:r>
      <w:r>
        <w:rPr>
          <w:rFonts w:ascii="Times New Roman" w:eastAsia="Times New Roman" w:hAnsi="Times New Roman" w:cs="Times New Roman"/>
          <w:sz w:val="24"/>
          <w:szCs w:val="24"/>
          <w:lang w:eastAsia="lt-LT"/>
        </w:rPr>
        <w:t>os išskirtinumas, kuo galėtume</w:t>
      </w:r>
      <w:r w:rsidRPr="00736BCE">
        <w:rPr>
          <w:rFonts w:ascii="Times New Roman" w:eastAsia="Times New Roman" w:hAnsi="Times New Roman" w:cs="Times New Roman"/>
          <w:sz w:val="24"/>
          <w:szCs w:val="24"/>
          <w:lang w:eastAsia="lt-LT"/>
        </w:rPr>
        <w:t xml:space="preserve"> dalintis su kitomis švietimo įstaigomis.</w:t>
      </w:r>
    </w:p>
    <w:p w14:paraId="308EF1B3" w14:textId="77777777" w:rsidR="00FD3326" w:rsidRPr="00736BCE" w:rsidRDefault="00FD3326" w:rsidP="00FD3326">
      <w:pPr>
        <w:tabs>
          <w:tab w:val="left" w:pos="9214"/>
        </w:tabs>
        <w:spacing w:after="0" w:line="240" w:lineRule="auto"/>
        <w:ind w:firstLine="426"/>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Mokykla išsiskiria vasaros poilsio stovyklų, turistinių žygių pradinukams organizavimo patirtimi, kurių metu mokiniai keliaudami kasmet realiai susipažįsta su vis kitomis rajono vietovėmis. Tradicinių renginių organizavimu visai mokyklos bendruomenei. Tradiciniu Tėvų savaičių mokykloje organizavimu, kurių metu tėvai lankosi pamokose, stebi vaikų sėkmes ir nesėkmes, klausosi lektorių, bendrauja su mokytojais, dalyvauja įvairiuose renginiuose. Turime sukaupę eTwinning projektų patirtį</w:t>
      </w:r>
    </w:p>
    <w:p w14:paraId="308EF1B4" w14:textId="77777777" w:rsidR="00FD3326"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p>
    <w:p w14:paraId="308EF1B5" w14:textId="77777777" w:rsidR="00FD3326" w:rsidRPr="00505880" w:rsidRDefault="00FD3326" w:rsidP="00B70283">
      <w:pPr>
        <w:pStyle w:val="Sraopastraipa"/>
        <w:numPr>
          <w:ilvl w:val="1"/>
          <w:numId w:val="42"/>
        </w:numPr>
        <w:tabs>
          <w:tab w:val="left" w:pos="426"/>
          <w:tab w:val="left" w:pos="9214"/>
        </w:tabs>
        <w:spacing w:after="0" w:line="240" w:lineRule="auto"/>
        <w:jc w:val="both"/>
        <w:rPr>
          <w:rFonts w:ascii="Times New Roman" w:eastAsia="Times New Roman" w:hAnsi="Times New Roman" w:cs="Times New Roman"/>
          <w:sz w:val="24"/>
          <w:szCs w:val="24"/>
          <w:lang w:eastAsia="lt-LT"/>
        </w:rPr>
      </w:pPr>
      <w:r w:rsidRPr="00505880">
        <w:rPr>
          <w:rFonts w:ascii="Times New Roman" w:eastAsia="Times New Roman" w:hAnsi="Times New Roman" w:cs="Times New Roman"/>
          <w:sz w:val="24"/>
          <w:szCs w:val="24"/>
          <w:lang w:eastAsia="lt-LT"/>
        </w:rPr>
        <w:t>Mokyklos vadovas, kvalifikacijos tobulinimas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418"/>
        <w:gridCol w:w="4393"/>
      </w:tblGrid>
      <w:tr w:rsidR="00FD3326" w:rsidRPr="00736BCE" w14:paraId="308EF1BA" w14:textId="77777777" w:rsidTr="006E1748">
        <w:trPr>
          <w:trHeight w:val="1712"/>
        </w:trPr>
        <w:tc>
          <w:tcPr>
            <w:tcW w:w="2269" w:type="dxa"/>
            <w:tcBorders>
              <w:top w:val="single" w:sz="4" w:space="0" w:color="auto"/>
              <w:left w:val="single" w:sz="4" w:space="0" w:color="auto"/>
              <w:bottom w:val="single" w:sz="4" w:space="0" w:color="auto"/>
              <w:right w:val="single" w:sz="4" w:space="0" w:color="auto"/>
            </w:tcBorders>
          </w:tcPr>
          <w:p w14:paraId="308EF1B6" w14:textId="77777777" w:rsidR="00FD3326" w:rsidRPr="00736BCE" w:rsidRDefault="00FD3326" w:rsidP="006E1748">
            <w:pPr>
              <w:tabs>
                <w:tab w:val="left" w:pos="9214"/>
              </w:tabs>
              <w:spacing w:after="0" w:line="240" w:lineRule="auto"/>
              <w:ind w:firstLine="34"/>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Direktorius Valdis  Vaičėnas</w:t>
            </w:r>
          </w:p>
        </w:tc>
        <w:tc>
          <w:tcPr>
            <w:tcW w:w="1559" w:type="dxa"/>
            <w:tcBorders>
              <w:top w:val="single" w:sz="4" w:space="0" w:color="auto"/>
              <w:left w:val="single" w:sz="4" w:space="0" w:color="auto"/>
              <w:bottom w:val="single" w:sz="4" w:space="0" w:color="auto"/>
              <w:right w:val="single" w:sz="4" w:space="0" w:color="auto"/>
            </w:tcBorders>
          </w:tcPr>
          <w:p w14:paraId="308EF1B7" w14:textId="77777777" w:rsidR="00FD3326" w:rsidRPr="00736BCE" w:rsidRDefault="00FD3326" w:rsidP="006E1748">
            <w:pPr>
              <w:tabs>
                <w:tab w:val="left" w:pos="9214"/>
              </w:tabs>
              <w:spacing w:after="0" w:line="240" w:lineRule="auto"/>
              <w:ind w:firstLine="34"/>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Vadybinio darbo stažas mokykloje 9</w:t>
            </w:r>
          </w:p>
        </w:tc>
        <w:tc>
          <w:tcPr>
            <w:tcW w:w="1418" w:type="dxa"/>
            <w:tcBorders>
              <w:top w:val="single" w:sz="4" w:space="0" w:color="auto"/>
              <w:left w:val="single" w:sz="4" w:space="0" w:color="auto"/>
              <w:bottom w:val="single" w:sz="4" w:space="0" w:color="auto"/>
              <w:right w:val="single" w:sz="4" w:space="0" w:color="auto"/>
            </w:tcBorders>
          </w:tcPr>
          <w:p w14:paraId="308EF1B8" w14:textId="77777777" w:rsidR="00FD3326" w:rsidRPr="00736BCE" w:rsidRDefault="00FD3326" w:rsidP="006E1748">
            <w:pPr>
              <w:tabs>
                <w:tab w:val="left" w:pos="9214"/>
              </w:tabs>
              <w:spacing w:after="0" w:line="240" w:lineRule="auto"/>
              <w:ind w:firstLine="34"/>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Vadybinė kategorija III</w:t>
            </w:r>
          </w:p>
        </w:tc>
        <w:tc>
          <w:tcPr>
            <w:tcW w:w="4393" w:type="dxa"/>
            <w:tcBorders>
              <w:top w:val="single" w:sz="4" w:space="0" w:color="auto"/>
              <w:left w:val="single" w:sz="4" w:space="0" w:color="auto"/>
              <w:bottom w:val="single" w:sz="4" w:space="0" w:color="auto"/>
              <w:right w:val="single" w:sz="4" w:space="0" w:color="auto"/>
            </w:tcBorders>
          </w:tcPr>
          <w:p w14:paraId="308EF1B9" w14:textId="77777777" w:rsidR="00FD3326" w:rsidRPr="007A43A7" w:rsidRDefault="00FD3326" w:rsidP="006E1748">
            <w:pPr>
              <w:tabs>
                <w:tab w:val="left" w:pos="9214"/>
              </w:tabs>
              <w:spacing w:line="240" w:lineRule="auto"/>
              <w:ind w:firstLine="34"/>
              <w:jc w:val="both"/>
              <w:rPr>
                <w:rFonts w:ascii="Times New Roman" w:hAnsi="Times New Roman" w:cs="Times New Roman"/>
                <w:sz w:val="24"/>
                <w:szCs w:val="24"/>
              </w:rPr>
            </w:pPr>
            <w:r w:rsidRPr="00736BCE">
              <w:rPr>
                <w:rFonts w:ascii="Times New Roman" w:eastAsia="Times New Roman" w:hAnsi="Times New Roman" w:cs="Times New Roman"/>
                <w:sz w:val="24"/>
                <w:szCs w:val="24"/>
                <w:lang w:eastAsia="lt-LT"/>
              </w:rPr>
              <w:t>Atestaci</w:t>
            </w:r>
            <w:r>
              <w:rPr>
                <w:rFonts w:ascii="Times New Roman" w:eastAsia="Times New Roman" w:hAnsi="Times New Roman" w:cs="Times New Roman"/>
                <w:sz w:val="24"/>
                <w:szCs w:val="24"/>
                <w:lang w:eastAsia="lt-LT"/>
              </w:rPr>
              <w:t xml:space="preserve">jos metu rekomenduota tobulinti: </w:t>
            </w:r>
            <w:r>
              <w:rPr>
                <w:rFonts w:ascii="Times New Roman" w:hAnsi="Times New Roman" w:cs="Times New Roman"/>
                <w:sz w:val="24"/>
                <w:szCs w:val="24"/>
              </w:rPr>
              <w:t>u</w:t>
            </w:r>
            <w:r w:rsidRPr="00736BCE">
              <w:rPr>
                <w:rFonts w:ascii="Times New Roman" w:hAnsi="Times New Roman" w:cs="Times New Roman"/>
                <w:sz w:val="24"/>
                <w:szCs w:val="24"/>
              </w:rPr>
              <w:t>gdymo kokybės tobulinimas, matuojant ir skatinant kie</w:t>
            </w:r>
            <w:r>
              <w:rPr>
                <w:rFonts w:ascii="Times New Roman" w:hAnsi="Times New Roman" w:cs="Times New Roman"/>
                <w:sz w:val="24"/>
                <w:szCs w:val="24"/>
              </w:rPr>
              <w:t>kvieno mokinio sėkmę ir pažangą; a</w:t>
            </w:r>
            <w:r w:rsidRPr="00736BCE">
              <w:rPr>
                <w:rFonts w:ascii="Times New Roman" w:hAnsi="Times New Roman" w:cs="Times New Roman"/>
                <w:sz w:val="24"/>
                <w:szCs w:val="24"/>
              </w:rPr>
              <w:t>ktyvinti bendruomenės narius, dalyvauti šalies, tarptautiniuose projektuose, pritraukti į mokyklą daugiau lėšų, ieškoti rėmėjų.</w:t>
            </w:r>
          </w:p>
        </w:tc>
      </w:tr>
      <w:tr w:rsidR="00FD3326" w:rsidRPr="00736BCE" w14:paraId="308EF1BC" w14:textId="77777777" w:rsidTr="006E1748">
        <w:tc>
          <w:tcPr>
            <w:tcW w:w="9639" w:type="dxa"/>
            <w:gridSpan w:val="4"/>
            <w:tcBorders>
              <w:top w:val="single" w:sz="4" w:space="0" w:color="auto"/>
              <w:left w:val="single" w:sz="4" w:space="0" w:color="auto"/>
              <w:bottom w:val="single" w:sz="4" w:space="0" w:color="auto"/>
              <w:right w:val="single" w:sz="4" w:space="0" w:color="auto"/>
            </w:tcBorders>
          </w:tcPr>
          <w:p w14:paraId="308EF1BB" w14:textId="77777777" w:rsidR="00FD3326" w:rsidRPr="00736BCE" w:rsidRDefault="00FD3326" w:rsidP="006E1748">
            <w:pPr>
              <w:pStyle w:val="Betarp"/>
              <w:tabs>
                <w:tab w:val="left" w:pos="9214"/>
              </w:tabs>
              <w:ind w:firstLine="34"/>
              <w:jc w:val="both"/>
              <w:rPr>
                <w:rFonts w:ascii="Times New Roman" w:hAnsi="Times New Roman" w:cs="Times New Roman"/>
                <w:sz w:val="24"/>
                <w:szCs w:val="24"/>
              </w:rPr>
            </w:pPr>
            <w:r>
              <w:rPr>
                <w:rFonts w:ascii="Times New Roman" w:eastAsia="Times New Roman" w:hAnsi="Times New Roman" w:cs="Times New Roman"/>
                <w:sz w:val="24"/>
                <w:szCs w:val="24"/>
                <w:lang w:eastAsia="lt-LT"/>
              </w:rPr>
              <w:t>K</w:t>
            </w:r>
            <w:r w:rsidRPr="00736BCE">
              <w:rPr>
                <w:rFonts w:ascii="Times New Roman" w:eastAsia="Times New Roman" w:hAnsi="Times New Roman" w:cs="Times New Roman"/>
                <w:sz w:val="24"/>
                <w:szCs w:val="24"/>
                <w:lang w:eastAsia="lt-LT"/>
              </w:rPr>
              <w:t>valifikacijos tobulinimas  per 2017  metus</w:t>
            </w:r>
          </w:p>
        </w:tc>
      </w:tr>
      <w:tr w:rsidR="00FD3326" w:rsidRPr="00736BCE" w14:paraId="308EF1C1" w14:textId="77777777" w:rsidTr="006E1748">
        <w:tc>
          <w:tcPr>
            <w:tcW w:w="9639" w:type="dxa"/>
            <w:gridSpan w:val="4"/>
            <w:tcBorders>
              <w:top w:val="single" w:sz="4" w:space="0" w:color="auto"/>
              <w:left w:val="single" w:sz="4" w:space="0" w:color="auto"/>
              <w:bottom w:val="single" w:sz="4" w:space="0" w:color="auto"/>
              <w:right w:val="single" w:sz="4" w:space="0" w:color="auto"/>
            </w:tcBorders>
          </w:tcPr>
          <w:p w14:paraId="308EF1BD" w14:textId="77777777" w:rsidR="00FD3326" w:rsidRPr="00736BCE" w:rsidRDefault="00FD3326" w:rsidP="006E1748">
            <w:pPr>
              <w:pStyle w:val="Betarp"/>
              <w:tabs>
                <w:tab w:val="left" w:pos="9214"/>
              </w:tabs>
              <w:ind w:firstLine="34"/>
              <w:jc w:val="both"/>
              <w:rPr>
                <w:rFonts w:ascii="Times New Roman" w:hAnsi="Times New Roman" w:cs="Times New Roman"/>
                <w:sz w:val="24"/>
                <w:szCs w:val="24"/>
              </w:rPr>
            </w:pPr>
            <w:r w:rsidRPr="00736BCE">
              <w:rPr>
                <w:rFonts w:ascii="Times New Roman" w:hAnsi="Times New Roman" w:cs="Times New Roman"/>
                <w:sz w:val="24"/>
                <w:szCs w:val="24"/>
              </w:rPr>
              <w:t>Vadybinės kompetencijos (52 val.)</w:t>
            </w:r>
          </w:p>
          <w:p w14:paraId="308EF1BE" w14:textId="77777777" w:rsidR="00FD3326" w:rsidRPr="00736BCE" w:rsidRDefault="00FD3326" w:rsidP="006E1748">
            <w:pPr>
              <w:pStyle w:val="Betarp"/>
              <w:tabs>
                <w:tab w:val="left" w:pos="9214"/>
              </w:tabs>
              <w:ind w:firstLine="34"/>
              <w:jc w:val="both"/>
              <w:rPr>
                <w:rFonts w:ascii="Times New Roman" w:hAnsi="Times New Roman" w:cs="Times New Roman"/>
                <w:sz w:val="24"/>
                <w:szCs w:val="24"/>
              </w:rPr>
            </w:pPr>
            <w:r w:rsidRPr="00736BCE">
              <w:rPr>
                <w:rFonts w:ascii="Times New Roman" w:hAnsi="Times New Roman" w:cs="Times New Roman"/>
                <w:sz w:val="24"/>
                <w:szCs w:val="24"/>
              </w:rPr>
              <w:t>Bendrosios kompetencijos (54 val.)</w:t>
            </w:r>
          </w:p>
          <w:p w14:paraId="308EF1BF" w14:textId="77777777" w:rsidR="00FD3326" w:rsidRPr="00736BCE" w:rsidRDefault="00FD3326" w:rsidP="006E1748">
            <w:pPr>
              <w:pStyle w:val="Betarp"/>
              <w:tabs>
                <w:tab w:val="left" w:pos="9214"/>
              </w:tabs>
              <w:ind w:firstLine="34"/>
              <w:jc w:val="both"/>
              <w:rPr>
                <w:rFonts w:ascii="Times New Roman" w:hAnsi="Times New Roman" w:cs="Times New Roman"/>
                <w:sz w:val="24"/>
                <w:szCs w:val="24"/>
              </w:rPr>
            </w:pPr>
            <w:r w:rsidRPr="00736BCE">
              <w:rPr>
                <w:rFonts w:ascii="Times New Roman" w:hAnsi="Times New Roman" w:cs="Times New Roman"/>
                <w:sz w:val="24"/>
                <w:szCs w:val="24"/>
              </w:rPr>
              <w:t>Ugdymo procesų valdymo kompetencijos (8 val.)</w:t>
            </w:r>
          </w:p>
          <w:p w14:paraId="308EF1C0" w14:textId="77777777" w:rsidR="00FD3326" w:rsidRPr="00736BCE" w:rsidRDefault="00FD3326" w:rsidP="006E1748">
            <w:pPr>
              <w:pStyle w:val="Betarp"/>
              <w:tabs>
                <w:tab w:val="left" w:pos="9214"/>
              </w:tabs>
              <w:ind w:firstLine="34"/>
              <w:jc w:val="both"/>
              <w:rPr>
                <w:rFonts w:ascii="Times New Roman" w:hAnsi="Times New Roman" w:cs="Times New Roman"/>
                <w:sz w:val="24"/>
                <w:szCs w:val="24"/>
              </w:rPr>
            </w:pPr>
            <w:r w:rsidRPr="00736BCE">
              <w:rPr>
                <w:rFonts w:ascii="Times New Roman" w:hAnsi="Times New Roman" w:cs="Times New Roman"/>
                <w:sz w:val="24"/>
                <w:szCs w:val="24"/>
              </w:rPr>
              <w:t>Ugdymo aplinkų, turinio ir situacijų įvairovės kūrimo kompetencijas (16 val.)</w:t>
            </w:r>
          </w:p>
        </w:tc>
      </w:tr>
    </w:tbl>
    <w:p w14:paraId="308EF1C2" w14:textId="77777777" w:rsidR="00FD3326"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p>
    <w:p w14:paraId="308EF1C3" w14:textId="77777777" w:rsidR="00FD3326" w:rsidRPr="00736BCE" w:rsidRDefault="00FD3326" w:rsidP="00FD3326">
      <w:pPr>
        <w:tabs>
          <w:tab w:val="left" w:pos="9214"/>
        </w:tabs>
        <w:spacing w:after="0" w:line="240" w:lineRule="auto"/>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1.4. </w:t>
      </w:r>
      <w:r w:rsidRPr="00736BCE">
        <w:rPr>
          <w:rFonts w:ascii="Times New Roman" w:eastAsia="Times New Roman" w:hAnsi="Times New Roman" w:cs="Times New Roman"/>
          <w:bCs/>
          <w:sz w:val="24"/>
          <w:szCs w:val="24"/>
          <w:lang w:eastAsia="lt-LT"/>
        </w:rPr>
        <w:t>Reikšmingiausi direktoriaus  vadybinės veiklos pasiekimai 2017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D3326" w:rsidRPr="00736BCE" w14:paraId="308EF1C6" w14:textId="77777777" w:rsidTr="006E1748">
        <w:tc>
          <w:tcPr>
            <w:tcW w:w="10065" w:type="dxa"/>
            <w:tcBorders>
              <w:top w:val="nil"/>
              <w:left w:val="nil"/>
              <w:bottom w:val="nil"/>
              <w:right w:val="nil"/>
            </w:tcBorders>
          </w:tcPr>
          <w:p w14:paraId="308EF1C4"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Rūpinausi, kad ir toliau būtų modernizuojamas ugdymo procesas ir sudaromos tinkamos sąlygos vesti ir organizuoti šiuolaikines pamokas: visos klasės aprūpintos skystosios terpės projektoriais, nešiojamaisiais kompiuteriais. Visose klasėse, mokytojų kambaryje veikia internetas, klasėse įrengti „pakeliami“ projektorių ekranai, nupirktos ir jau naudojamos 4 naujos magnetinės – kreidinės rašomosios lentos. dokumentų kameros. 2016 m. pabaigoje įsigyta interaktyvi lenta, spausdintuvai klasėms, pradėta įrenginėti kompiuterių klasė. 2017 m. atnaujinta nešiojamų kompiuterių bazė (50 proc.), įrengta kompiuterių klasė.</w:t>
            </w:r>
          </w:p>
          <w:p w14:paraId="308EF1C5"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color w:val="000000" w:themeColor="text1"/>
                <w:sz w:val="24"/>
                <w:szCs w:val="24"/>
              </w:rPr>
              <w:t xml:space="preserve">Mokytojų tarybos posėdžių metu informuoju mokytojus ir vedu mokymus apie  šiuolaikinę pamoką, svarstome ir analizuojame švietimo aktualijas, prioritetus. Skaičiau pranešimą </w:t>
            </w:r>
            <w:r w:rsidRPr="00736BCE">
              <w:rPr>
                <w:rFonts w:ascii="Times New Roman" w:hAnsi="Times New Roman" w:cs="Times New Roman"/>
                <w:sz w:val="24"/>
                <w:szCs w:val="24"/>
              </w:rPr>
              <w:t>„ Ugdymo(-si) ypatumai ir pasiekimų bei pažangos matavimas Estijos mokyklose“, kadangi su rajono mokyklų vadovais dalyvavau stažuotėje Estijoje. Inicijavau metodines dienas bei išvykas stebėti ir analizuoti atvirų- netradicinių pamokų į kitas savo rajono bei šalies mokyklas. Lankėmės Šiaulių Gegužių progimnazijoje. Mūsų mokykloje atviras pamokas stebėjo Panevėžio rajono De</w:t>
            </w:r>
            <w:r>
              <w:rPr>
                <w:rFonts w:ascii="Times New Roman" w:hAnsi="Times New Roman" w:cs="Times New Roman"/>
                <w:sz w:val="24"/>
                <w:szCs w:val="24"/>
              </w:rPr>
              <w:t xml:space="preserve">mbavos progimnazijos mokytojai. </w:t>
            </w:r>
            <w:r w:rsidRPr="00736BCE">
              <w:rPr>
                <w:rFonts w:ascii="Times New Roman" w:hAnsi="Times New Roman" w:cs="Times New Roman"/>
                <w:color w:val="000000" w:themeColor="text1"/>
                <w:sz w:val="24"/>
                <w:szCs w:val="24"/>
              </w:rPr>
              <w:t>Sudariau ir koordinavau darbo grupių ugdymo planui, strateginiam, veiklos planui rengti darbą.</w:t>
            </w:r>
          </w:p>
        </w:tc>
      </w:tr>
    </w:tbl>
    <w:p w14:paraId="308EF1C7"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p>
    <w:p w14:paraId="308EF1C8" w14:textId="77777777" w:rsidR="00FD3326" w:rsidRPr="00736BCE" w:rsidRDefault="00FD3326" w:rsidP="00FD3326">
      <w:pPr>
        <w:tabs>
          <w:tab w:val="left" w:pos="921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1.5. </w:t>
      </w:r>
      <w:r w:rsidRPr="00736BCE">
        <w:rPr>
          <w:rFonts w:ascii="Times New Roman" w:eastAsia="Calibri" w:hAnsi="Times New Roman" w:cs="Times New Roman"/>
          <w:sz w:val="24"/>
          <w:szCs w:val="24"/>
        </w:rPr>
        <w:t>Mokyklos 1-4 kl. mokinių tėvų nuomonė apie mokyklą (iš 2017 m. mokyklos pažangos ataskaitos)</w:t>
      </w:r>
      <w:r>
        <w:rPr>
          <w:rFonts w:ascii="Times New Roman" w:eastAsia="Calibri" w:hAnsi="Times New Roman" w:cs="Times New Roman"/>
          <w:sz w:val="24"/>
          <w:szCs w:val="24"/>
        </w:rPr>
        <w:t>:</w:t>
      </w:r>
    </w:p>
    <w:tbl>
      <w:tblPr>
        <w:tblW w:w="9781" w:type="dxa"/>
        <w:tblInd w:w="108" w:type="dxa"/>
        <w:tblLook w:val="04A0" w:firstRow="1" w:lastRow="0" w:firstColumn="1" w:lastColumn="0" w:noHBand="0" w:noVBand="1"/>
      </w:tblPr>
      <w:tblGrid>
        <w:gridCol w:w="9781"/>
      </w:tblGrid>
      <w:tr w:rsidR="00FD3326" w:rsidRPr="00736BCE" w14:paraId="308EF1D0" w14:textId="77777777" w:rsidTr="006E1748">
        <w:tc>
          <w:tcPr>
            <w:tcW w:w="9781" w:type="dxa"/>
          </w:tcPr>
          <w:p w14:paraId="308EF1C9" w14:textId="77777777" w:rsidR="00FD3326" w:rsidRPr="00736BCE" w:rsidRDefault="00FD3326" w:rsidP="006E1748">
            <w:pPr>
              <w:tabs>
                <w:tab w:val="left" w:pos="9214"/>
              </w:tabs>
              <w:spacing w:after="0" w:line="240" w:lineRule="auto"/>
              <w:contextualSpacing/>
              <w:jc w:val="both"/>
              <w:rPr>
                <w:rFonts w:ascii="Times New Roman" w:eastAsia="Times New Roman" w:hAnsi="Times New Roman" w:cs="Times New Roman"/>
                <w:sz w:val="24"/>
                <w:szCs w:val="24"/>
                <w:lang w:eastAsia="lt-LT"/>
              </w:rPr>
            </w:pPr>
            <w:r w:rsidRPr="00736BCE">
              <w:rPr>
                <w:rFonts w:ascii="Times New Roman" w:hAnsi="Times New Roman"/>
                <w:color w:val="000000"/>
                <w:sz w:val="24"/>
                <w:szCs w:val="24"/>
              </w:rPr>
              <w:t>Į mokyklą mano vaikas eina su džiaugsmu  - 3,7</w:t>
            </w:r>
          </w:p>
          <w:p w14:paraId="308EF1CA" w14:textId="77777777" w:rsidR="00FD3326" w:rsidRPr="00736BCE" w:rsidRDefault="00FD3326" w:rsidP="006E1748">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hAnsi="Times New Roman"/>
                <w:color w:val="000000"/>
                <w:sz w:val="24"/>
                <w:szCs w:val="24"/>
              </w:rPr>
              <w:t>Aš esu įtraukiamas į vaiko mokymosi sėkmių aptarimus  - 3,7</w:t>
            </w:r>
          </w:p>
          <w:p w14:paraId="308EF1CB" w14:textId="77777777" w:rsidR="00FD3326" w:rsidRPr="00736BCE" w:rsidRDefault="00FD3326" w:rsidP="006E1748">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hAnsi="Times New Roman"/>
                <w:color w:val="000000"/>
                <w:sz w:val="24"/>
                <w:szCs w:val="24"/>
              </w:rPr>
              <w:t>Mokykloje organizuojama socialinė ir visuomeninė veikla vaikams yra įdomi ir prasminga  3,7</w:t>
            </w:r>
          </w:p>
          <w:p w14:paraId="308EF1CC" w14:textId="77777777" w:rsidR="00FD3326" w:rsidRPr="00736BCE" w:rsidRDefault="00FD3326" w:rsidP="006E1748">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hAnsi="Times New Roman"/>
                <w:color w:val="000000"/>
                <w:sz w:val="24"/>
                <w:szCs w:val="24"/>
              </w:rPr>
              <w:t>Mokykloje mokytojai vaikus moko bendradarbiauti,</w:t>
            </w:r>
            <w:r w:rsidRPr="00736BCE">
              <w:rPr>
                <w:rFonts w:ascii="Times New Roman" w:hAnsi="Times New Roman"/>
                <w:iCs/>
                <w:color w:val="000000"/>
                <w:sz w:val="24"/>
                <w:szCs w:val="24"/>
              </w:rPr>
              <w:t xml:space="preserve"> </w:t>
            </w:r>
            <w:r w:rsidRPr="00736BCE">
              <w:rPr>
                <w:rFonts w:ascii="Times New Roman" w:hAnsi="Times New Roman"/>
                <w:color w:val="000000"/>
                <w:sz w:val="24"/>
                <w:szCs w:val="24"/>
              </w:rPr>
              <w:t>padėti vienas kitam  - 3,7</w:t>
            </w:r>
          </w:p>
          <w:p w14:paraId="308EF1CD" w14:textId="77777777" w:rsidR="00FD3326" w:rsidRPr="00736BCE" w:rsidRDefault="00FD3326" w:rsidP="006E1748">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hAnsi="Times New Roman"/>
                <w:color w:val="000000"/>
                <w:sz w:val="24"/>
                <w:szCs w:val="24"/>
              </w:rPr>
              <w:t>Mokykloje atsižvelgiama į mano vaiko savitumą (gabumus, polinkius) jį ugdant ir mokant  - 3,6</w:t>
            </w:r>
          </w:p>
          <w:p w14:paraId="308EF1CE" w14:textId="77777777" w:rsidR="00FD3326" w:rsidRPr="00736BCE" w:rsidRDefault="00FD3326" w:rsidP="006E1748">
            <w:pPr>
              <w:tabs>
                <w:tab w:val="left" w:pos="9214"/>
              </w:tabs>
              <w:spacing w:after="0" w:line="240" w:lineRule="auto"/>
              <w:jc w:val="both"/>
              <w:rPr>
                <w:rFonts w:ascii="Times New Roman" w:hAnsi="Times New Roman" w:cs="Times New Roman"/>
                <w:color w:val="000000" w:themeColor="text1"/>
                <w:sz w:val="24"/>
                <w:szCs w:val="24"/>
              </w:rPr>
            </w:pPr>
            <w:r w:rsidRPr="00736BCE">
              <w:rPr>
                <w:rFonts w:ascii="Times New Roman" w:hAnsi="Times New Roman" w:cs="Times New Roman"/>
                <w:color w:val="000000" w:themeColor="text1"/>
                <w:sz w:val="24"/>
                <w:szCs w:val="24"/>
              </w:rPr>
              <w:t>Mokytojai padeda vaikams suprasti mokymosi svarbą gyvenime  - 3,7</w:t>
            </w:r>
          </w:p>
          <w:p w14:paraId="308EF1CF" w14:textId="77777777" w:rsidR="00FD3326" w:rsidRPr="00736BCE" w:rsidRDefault="00FD3326" w:rsidP="006E1748">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Mokykla skatina mokinius būti aktyviais mokyklos gyvenimo kūrėjais  - 3,7</w:t>
            </w:r>
          </w:p>
        </w:tc>
      </w:tr>
    </w:tbl>
    <w:p w14:paraId="308EF1D1"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1D2" w14:textId="77777777" w:rsidR="00FD3326" w:rsidRPr="00736BCE" w:rsidRDefault="00FD3326" w:rsidP="00FD3326">
      <w:pPr>
        <w:tabs>
          <w:tab w:val="left" w:pos="9214"/>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 </w:t>
      </w:r>
      <w:r w:rsidRPr="00736BCE">
        <w:rPr>
          <w:rFonts w:ascii="Times New Roman" w:eastAsia="Times New Roman" w:hAnsi="Times New Roman" w:cs="Times New Roman"/>
          <w:sz w:val="24"/>
          <w:szCs w:val="24"/>
          <w:lang w:eastAsia="lt-LT"/>
        </w:rPr>
        <w:t xml:space="preserve">Mokyklos veiklos kokybės vidaus įsivertinimo pagrindinės išvados </w:t>
      </w:r>
    </w:p>
    <w:tbl>
      <w:tblPr>
        <w:tblStyle w:val="Lentelstinklelis1"/>
        <w:tblW w:w="9606" w:type="dxa"/>
        <w:tblLook w:val="04A0" w:firstRow="1" w:lastRow="0" w:firstColumn="1" w:lastColumn="0" w:noHBand="0" w:noVBand="1"/>
      </w:tblPr>
      <w:tblGrid>
        <w:gridCol w:w="4786"/>
        <w:gridCol w:w="4820"/>
      </w:tblGrid>
      <w:tr w:rsidR="00FD3326" w:rsidRPr="00736BCE" w14:paraId="308EF1D5" w14:textId="77777777" w:rsidTr="006E1748">
        <w:tc>
          <w:tcPr>
            <w:tcW w:w="4786" w:type="dxa"/>
          </w:tcPr>
          <w:p w14:paraId="308EF1D3"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Mokyklos veiklos stiprybės</w:t>
            </w:r>
          </w:p>
        </w:tc>
        <w:tc>
          <w:tcPr>
            <w:tcW w:w="4820" w:type="dxa"/>
          </w:tcPr>
          <w:p w14:paraId="308EF1D4"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Problemos</w:t>
            </w:r>
          </w:p>
        </w:tc>
      </w:tr>
      <w:tr w:rsidR="00FD3326" w:rsidRPr="00736BCE" w14:paraId="308EF1D9" w14:textId="77777777" w:rsidTr="006E1748">
        <w:tc>
          <w:tcPr>
            <w:tcW w:w="4786" w:type="dxa"/>
          </w:tcPr>
          <w:p w14:paraId="308EF1D6" w14:textId="77777777" w:rsidR="00FD3326" w:rsidRPr="00736BCE" w:rsidRDefault="00FD3326" w:rsidP="006E1748">
            <w:pPr>
              <w:tabs>
                <w:tab w:val="left" w:pos="9214"/>
              </w:tabs>
              <w:ind w:firstLine="567"/>
              <w:jc w:val="both"/>
              <w:rPr>
                <w:rFonts w:ascii="Times New Roman" w:hAnsi="Times New Roman" w:cs="Times New Roman"/>
                <w:sz w:val="24"/>
                <w:szCs w:val="24"/>
              </w:rPr>
            </w:pPr>
            <w:r w:rsidRPr="00736BCE">
              <w:rPr>
                <w:rFonts w:ascii="Times New Roman" w:hAnsi="Times New Roman" w:cs="Times New Roman"/>
                <w:sz w:val="24"/>
                <w:szCs w:val="24"/>
              </w:rPr>
              <w:t>Tėvai aktyviai dalyvauja klasių, mokyklos renginiuose ( 85-90 proc.) Aukšta tėvų, mokinių ir mokytojų bendravimo kultūra (geranoriškumas, pagarba, pasitikėjimas, mandagumas), sukurtos aktyvios bendravimo formos: renginiai klasėse, bendri tėvų ir mokinių pasirodymai, Tėvų savaitė mokykloje, trišaliai pokalbiai ir kt. Mokykloje sukurta mokinių pažangos stebėjimo ir fiksavimo sistema. Visi mokytojai pravedė individualius (trišalius) pokalbius su mokiniais ir jų tėvais, stebi, fiksuoja, analizuoja ir aptaria mokymosi pažangą</w:t>
            </w:r>
          </w:p>
        </w:tc>
        <w:tc>
          <w:tcPr>
            <w:tcW w:w="4820" w:type="dxa"/>
          </w:tcPr>
          <w:p w14:paraId="308EF1D7" w14:textId="77777777" w:rsidR="00FD3326" w:rsidRPr="00736BCE" w:rsidRDefault="00FD3326" w:rsidP="006E1748">
            <w:pPr>
              <w:pStyle w:val="Betarp"/>
              <w:tabs>
                <w:tab w:val="left" w:pos="9214"/>
              </w:tabs>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Problema - mokinių specialiųjų ugdymosi poreikių tenkinimas, nes mokykla neturi specialistų: logopedo,  spec. pedagogo, mokytojo padėjėjo. Mokinius  aptarnauja  Pandėlio gimnazijos specialistė, tačiau dėl didelio darbo krūvio ne visiems mūsų mokiniams gali padėti. Niekas neaptarnauja Kazliškio skyriaus mokinių, nors labai reikalinga logopedo pagalba. Yra keletas mokinių, kuriems reikalinga mokytojo  padėjėjo pagalba, tačiau dėl lėšų stygiaus  šių specialistų mokykloje nėra.</w:t>
            </w:r>
          </w:p>
          <w:p w14:paraId="308EF1D8" w14:textId="77777777" w:rsidR="00FD3326" w:rsidRPr="00736BCE" w:rsidRDefault="00FD3326" w:rsidP="006E1748">
            <w:pPr>
              <w:tabs>
                <w:tab w:val="left" w:pos="9214"/>
              </w:tabs>
              <w:ind w:firstLine="567"/>
              <w:jc w:val="both"/>
              <w:rPr>
                <w:rFonts w:ascii="Times New Roman" w:eastAsia="Times New Roman" w:hAnsi="Times New Roman" w:cs="Times New Roman"/>
                <w:sz w:val="24"/>
                <w:szCs w:val="24"/>
                <w:lang w:eastAsia="lt-LT"/>
              </w:rPr>
            </w:pPr>
          </w:p>
        </w:tc>
      </w:tr>
      <w:tr w:rsidR="00FD3326" w:rsidRPr="00736BCE" w14:paraId="308EF1DB" w14:textId="77777777" w:rsidTr="006E1748">
        <w:tc>
          <w:tcPr>
            <w:tcW w:w="9606" w:type="dxa"/>
            <w:gridSpan w:val="2"/>
          </w:tcPr>
          <w:p w14:paraId="308EF1DA"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4D7728">
              <w:rPr>
                <w:rFonts w:ascii="Times New Roman" w:eastAsia="Times New Roman" w:hAnsi="Times New Roman"/>
                <w:sz w:val="24"/>
                <w:szCs w:val="24"/>
                <w:lang w:eastAsia="lt-LT"/>
              </w:rPr>
              <w:t>Ką mokykla tobulino 2017 m.</w:t>
            </w:r>
            <w:r>
              <w:rPr>
                <w:rFonts w:ascii="Times New Roman" w:eastAsia="Times New Roman" w:hAnsi="Times New Roman"/>
                <w:sz w:val="24"/>
                <w:szCs w:val="24"/>
                <w:lang w:eastAsia="lt-LT"/>
              </w:rPr>
              <w:t xml:space="preserve">. </w:t>
            </w:r>
            <w:r w:rsidRPr="004D7728">
              <w:rPr>
                <w:rFonts w:ascii="Times New Roman" w:eastAsia="Times New Roman" w:hAnsi="Times New Roman"/>
                <w:sz w:val="24"/>
                <w:szCs w:val="24"/>
                <w:lang w:eastAsia="lt-LT"/>
              </w:rPr>
              <w:t xml:space="preserve">Kas </w:t>
            </w:r>
            <w:r>
              <w:rPr>
                <w:rFonts w:ascii="Times New Roman" w:eastAsia="Times New Roman" w:hAnsi="Times New Roman"/>
                <w:sz w:val="24"/>
                <w:szCs w:val="24"/>
                <w:lang w:eastAsia="lt-LT"/>
              </w:rPr>
              <w:t xml:space="preserve">planuojama tobulinti </w:t>
            </w:r>
            <w:r w:rsidRPr="004D7728">
              <w:rPr>
                <w:rFonts w:ascii="Times New Roman" w:eastAsia="Times New Roman" w:hAnsi="Times New Roman"/>
                <w:sz w:val="24"/>
                <w:szCs w:val="24"/>
                <w:lang w:eastAsia="lt-LT"/>
              </w:rPr>
              <w:t>2018 m.</w:t>
            </w:r>
          </w:p>
        </w:tc>
      </w:tr>
      <w:tr w:rsidR="00FD3326" w:rsidRPr="00736BCE" w14:paraId="308EF1DE" w14:textId="77777777" w:rsidTr="006E1748">
        <w:tc>
          <w:tcPr>
            <w:tcW w:w="9606" w:type="dxa"/>
            <w:gridSpan w:val="2"/>
          </w:tcPr>
          <w:p w14:paraId="308EF1DC"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2016- 2017 m. m. mokykloje vyko 2 seminarai skirti mokytojams dirbantiems su spec. poreikių mokiniais. Rokiškio PPT  logopedė L. Martinėlienė kalbėjo apie kalbos ir kalbėjimo sutrikimų turinčių mokinių ugdymą. Pateikė mokytojams reikalingos metodinės  literatūros, konkrečių patarimų darbui pamokose, patikslino, kokius dokumentus reikia užpildyti siunčiant mokinį PPT tyrimui, kiekvienam problemų turinčiam mokiniui atliko pirminį tyrimą, konsultavo mokytojus . Logopedė, spec. pedagogė E. Kavoliūnienė kalbėjo apie darbo ypatumus su spec. poreikių mokiniais, pagalbos būdus bendrųjų mokymosi sutrikimų, specifinių mokymosi sutrikimų, elgesio ir emocijų sutrikimų turintiems mokiniams.</w:t>
            </w:r>
          </w:p>
          <w:p w14:paraId="308EF1DD"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 xml:space="preserve">2017- 2018 m. m. planuojame tobulinti darbą su žemų pasiekimų mokiniais. Sieksime, kad visi mokiniai pasiektų minimalų patenkinamą </w:t>
            </w:r>
            <w:r w:rsidRPr="00736BCE">
              <w:rPr>
                <w:rFonts w:ascii="Times New Roman" w:eastAsia="Times New Roman" w:hAnsi="Times New Roman" w:cs="Times New Roman"/>
                <w:sz w:val="24"/>
                <w:szCs w:val="24"/>
                <w:lang w:eastAsia="lt-LT"/>
              </w:rPr>
              <w:t xml:space="preserve">pasiekimų lygį. Skatinsime kiekvieną mokinį siekti aukščiausio jam įmanomo lygio. Tęsime </w:t>
            </w:r>
            <w:r w:rsidRPr="00736BCE">
              <w:rPr>
                <w:rFonts w:ascii="Times New Roman" w:hAnsi="Times New Roman" w:cs="Times New Roman"/>
                <w:sz w:val="24"/>
                <w:szCs w:val="24"/>
              </w:rPr>
              <w:t>individualius (trišalius) pokalbius su mokiniais ir jų tėvais, numatant įpareigojimus ir įsipareigojimus dėl pagalbos savo vaikams namuose. Analizuosime pažangą. Atnaujinsime mokinių pažangos ir pasiekimų vertinimo tvarką.</w:t>
            </w:r>
          </w:p>
        </w:tc>
      </w:tr>
    </w:tbl>
    <w:p w14:paraId="308EF1DF" w14:textId="77777777" w:rsidR="00FD3326" w:rsidRPr="00736BCE" w:rsidRDefault="00FD3326" w:rsidP="00FD3326">
      <w:pPr>
        <w:tabs>
          <w:tab w:val="left" w:pos="9214"/>
        </w:tabs>
        <w:spacing w:after="0" w:line="240" w:lineRule="auto"/>
        <w:ind w:firstLine="567"/>
        <w:contextualSpacing/>
        <w:jc w:val="both"/>
        <w:rPr>
          <w:rFonts w:ascii="Times New Roman" w:eastAsia="Times New Roman" w:hAnsi="Times New Roman" w:cs="Times New Roman"/>
          <w:sz w:val="24"/>
          <w:szCs w:val="24"/>
          <w:lang w:eastAsia="lt-LT"/>
        </w:rPr>
      </w:pPr>
    </w:p>
    <w:p w14:paraId="308EF1E0"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736BCE">
        <w:rPr>
          <w:rFonts w:ascii="Times New Roman" w:eastAsia="Times New Roman" w:hAnsi="Times New Roman" w:cs="Times New Roman"/>
          <w:sz w:val="24"/>
          <w:szCs w:val="24"/>
          <w:lang w:eastAsia="lt-LT"/>
        </w:rPr>
        <w:t xml:space="preserve">.Mokyklos svarbiausi apdovanojimai/pasiekimai 2017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3326" w:rsidRPr="00736BCE" w14:paraId="308EF1E2" w14:textId="77777777" w:rsidTr="006E1748">
        <w:tc>
          <w:tcPr>
            <w:tcW w:w="9639" w:type="dxa"/>
            <w:tcBorders>
              <w:top w:val="nil"/>
              <w:left w:val="nil"/>
              <w:bottom w:val="nil"/>
              <w:right w:val="nil"/>
            </w:tcBorders>
          </w:tcPr>
          <w:p w14:paraId="308EF1E1"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2017 m. g</w:t>
            </w:r>
            <w:r w:rsidRPr="00736BCE">
              <w:rPr>
                <w:rFonts w:ascii="Times New Roman" w:hAnsi="Times New Roman" w:cs="Times New Roman"/>
                <w:sz w:val="24"/>
                <w:szCs w:val="24"/>
              </w:rPr>
              <w:t>auta padėka už dalyvavimą Mokyklos bendruomenės metų konkurse, aktyvumą kuriant bendradarbiaujančią mokyklą, buriant tvirtą bendruomenę.</w:t>
            </w:r>
            <w:r>
              <w:rPr>
                <w:rFonts w:ascii="Times New Roman" w:hAnsi="Times New Roman" w:cs="Times New Roman"/>
                <w:sz w:val="24"/>
                <w:szCs w:val="24"/>
              </w:rPr>
              <w:t xml:space="preserve"> </w:t>
            </w:r>
            <w:r w:rsidRPr="00736BCE">
              <w:rPr>
                <w:rFonts w:ascii="Times New Roman" w:hAnsi="Times New Roman" w:cs="Times New Roman"/>
                <w:sz w:val="24"/>
                <w:szCs w:val="24"/>
              </w:rPr>
              <w:t>Gautas padėkos raštas už dalyvavimą pilietinėje iniciatyvoje „Atmintis gyva, nes liudija“, skirtoje paminėti Sausio 13-ąją  - Laisvės gynėjų dieną.</w:t>
            </w:r>
            <w:r>
              <w:rPr>
                <w:rFonts w:ascii="Times New Roman" w:hAnsi="Times New Roman" w:cs="Times New Roman"/>
                <w:sz w:val="24"/>
                <w:szCs w:val="24"/>
              </w:rPr>
              <w:t xml:space="preserve"> </w:t>
            </w:r>
            <w:r w:rsidRPr="00736BCE">
              <w:rPr>
                <w:rFonts w:ascii="Times New Roman" w:hAnsi="Times New Roman" w:cs="Times New Roman"/>
                <w:sz w:val="24"/>
                <w:szCs w:val="24"/>
              </w:rPr>
              <w:t>Gautos padėkos: organizacijos „Gelbėkit vaikus“ padėka už 4-ojo solidarumo bėgimo organizavimą; už saviraišką jubiliejinėje akcijoje „Darom-2017“; už 2017 m. judėjimo savaitės renginio organizavimą; už dalyvavimą sporto ir sveikatingumo šventėje „Olimpinė diena“; už dalyvavimą respublikiniame  konkurse „Sveikuolių sveikuoliai“.</w:t>
            </w:r>
            <w:r>
              <w:rPr>
                <w:rFonts w:ascii="Times New Roman" w:hAnsi="Times New Roman" w:cs="Times New Roman"/>
                <w:sz w:val="24"/>
                <w:szCs w:val="24"/>
              </w:rPr>
              <w:t xml:space="preserve"> </w:t>
            </w:r>
            <w:r w:rsidRPr="00736BCE">
              <w:rPr>
                <w:rFonts w:ascii="Times New Roman" w:hAnsi="Times New Roman" w:cs="Times New Roman"/>
                <w:sz w:val="24"/>
                <w:szCs w:val="24"/>
              </w:rPr>
              <w:t>Gauti diplomai: už Lietuvos mokyklų konkursą „Visa mokykla šoka“ (diplomantai); eTwinning diplomas už projektą „Pavasaris ir jo ženklai mūsų darbeliuose“</w:t>
            </w:r>
          </w:p>
        </w:tc>
      </w:tr>
    </w:tbl>
    <w:p w14:paraId="308EF1E3"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1E4"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Pr="00736BCE">
        <w:rPr>
          <w:rFonts w:ascii="Times New Roman" w:eastAsia="Times New Roman" w:hAnsi="Times New Roman" w:cs="Times New Roman"/>
          <w:sz w:val="24"/>
          <w:szCs w:val="24"/>
          <w:lang w:eastAsia="lt-LT"/>
        </w:rPr>
        <w:t>MOKYKLOS DARBUOTOJAI</w:t>
      </w:r>
    </w:p>
    <w:p w14:paraId="308EF1E5"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lastRenderedPageBreak/>
        <w:t>2.1. Mokyklos organizacinė struktūra (be skyriaus) 2017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1985"/>
        <w:gridCol w:w="1613"/>
        <w:gridCol w:w="2214"/>
      </w:tblGrid>
      <w:tr w:rsidR="00FD3326" w:rsidRPr="00736BCE" w14:paraId="308EF1E7" w14:textId="77777777" w:rsidTr="006E1748">
        <w:tc>
          <w:tcPr>
            <w:tcW w:w="10065" w:type="dxa"/>
            <w:gridSpan w:val="5"/>
            <w:tcBorders>
              <w:top w:val="single" w:sz="4" w:space="0" w:color="auto"/>
              <w:left w:val="single" w:sz="4" w:space="0" w:color="auto"/>
              <w:bottom w:val="single" w:sz="4" w:space="0" w:color="auto"/>
              <w:right w:val="single" w:sz="4" w:space="0" w:color="auto"/>
            </w:tcBorders>
          </w:tcPr>
          <w:p w14:paraId="308EF1E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Etatų skaičius</w:t>
            </w:r>
          </w:p>
        </w:tc>
      </w:tr>
      <w:tr w:rsidR="00FD3326" w:rsidRPr="00736BCE" w14:paraId="308EF1ED" w14:textId="77777777" w:rsidTr="006E1748">
        <w:trPr>
          <w:trHeight w:val="697"/>
        </w:trPr>
        <w:tc>
          <w:tcPr>
            <w:tcW w:w="1985" w:type="dxa"/>
            <w:tcBorders>
              <w:top w:val="single" w:sz="4" w:space="0" w:color="auto"/>
              <w:left w:val="single" w:sz="4" w:space="0" w:color="auto"/>
              <w:bottom w:val="single" w:sz="4" w:space="0" w:color="auto"/>
              <w:right w:val="single" w:sz="4" w:space="0" w:color="auto"/>
            </w:tcBorders>
          </w:tcPr>
          <w:p w14:paraId="308EF1E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Administracija</w:t>
            </w:r>
          </w:p>
        </w:tc>
        <w:tc>
          <w:tcPr>
            <w:tcW w:w="2268" w:type="dxa"/>
            <w:tcBorders>
              <w:top w:val="single" w:sz="4" w:space="0" w:color="auto"/>
              <w:left w:val="single" w:sz="4" w:space="0" w:color="auto"/>
              <w:bottom w:val="single" w:sz="4" w:space="0" w:color="auto"/>
              <w:right w:val="single" w:sz="4" w:space="0" w:color="auto"/>
            </w:tcBorders>
          </w:tcPr>
          <w:p w14:paraId="308EF1E9"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Pagalbinis personalas</w:t>
            </w:r>
          </w:p>
        </w:tc>
        <w:tc>
          <w:tcPr>
            <w:tcW w:w="1985" w:type="dxa"/>
            <w:tcBorders>
              <w:top w:val="single" w:sz="4" w:space="0" w:color="auto"/>
              <w:left w:val="single" w:sz="4" w:space="0" w:color="auto"/>
              <w:bottom w:val="single" w:sz="4" w:space="0" w:color="auto"/>
              <w:right w:val="single" w:sz="4" w:space="0" w:color="auto"/>
            </w:tcBorders>
          </w:tcPr>
          <w:p w14:paraId="308EF1E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Kiti darbuotojai</w:t>
            </w:r>
          </w:p>
        </w:tc>
        <w:tc>
          <w:tcPr>
            <w:tcW w:w="1613" w:type="dxa"/>
            <w:tcBorders>
              <w:top w:val="single" w:sz="4" w:space="0" w:color="auto"/>
              <w:left w:val="single" w:sz="4" w:space="0" w:color="auto"/>
              <w:bottom w:val="single" w:sz="4" w:space="0" w:color="auto"/>
              <w:right w:val="single" w:sz="4" w:space="0" w:color="auto"/>
            </w:tcBorders>
          </w:tcPr>
          <w:p w14:paraId="308EF1E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Iš viso etatų</w:t>
            </w:r>
          </w:p>
        </w:tc>
        <w:tc>
          <w:tcPr>
            <w:tcW w:w="2214" w:type="dxa"/>
            <w:tcBorders>
              <w:top w:val="single" w:sz="4" w:space="0" w:color="auto"/>
              <w:left w:val="single" w:sz="4" w:space="0" w:color="auto"/>
              <w:bottom w:val="single" w:sz="4" w:space="0" w:color="auto"/>
              <w:right w:val="single" w:sz="4" w:space="0" w:color="auto"/>
            </w:tcBorders>
          </w:tcPr>
          <w:p w14:paraId="308EF1E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Laisvi etatai</w:t>
            </w:r>
          </w:p>
        </w:tc>
      </w:tr>
      <w:tr w:rsidR="00FD3326" w:rsidRPr="00736BCE" w14:paraId="308EF1F3" w14:textId="77777777" w:rsidTr="006E1748">
        <w:trPr>
          <w:trHeight w:val="551"/>
        </w:trPr>
        <w:tc>
          <w:tcPr>
            <w:tcW w:w="1985" w:type="dxa"/>
            <w:tcBorders>
              <w:top w:val="single" w:sz="4" w:space="0" w:color="auto"/>
              <w:left w:val="single" w:sz="4" w:space="0" w:color="auto"/>
              <w:bottom w:val="single" w:sz="4" w:space="0" w:color="auto"/>
              <w:right w:val="single" w:sz="4" w:space="0" w:color="auto"/>
            </w:tcBorders>
          </w:tcPr>
          <w:p w14:paraId="308EF1EE"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1,0</w:t>
            </w:r>
          </w:p>
        </w:tc>
        <w:tc>
          <w:tcPr>
            <w:tcW w:w="2268" w:type="dxa"/>
            <w:tcBorders>
              <w:top w:val="single" w:sz="4" w:space="0" w:color="auto"/>
              <w:left w:val="single" w:sz="4" w:space="0" w:color="auto"/>
              <w:bottom w:val="single" w:sz="4" w:space="0" w:color="auto"/>
              <w:right w:val="single" w:sz="4" w:space="0" w:color="auto"/>
            </w:tcBorders>
          </w:tcPr>
          <w:p w14:paraId="308EF1EF"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14:paraId="308EF1F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1,25</w:t>
            </w:r>
          </w:p>
        </w:tc>
        <w:tc>
          <w:tcPr>
            <w:tcW w:w="1613" w:type="dxa"/>
            <w:tcBorders>
              <w:top w:val="single" w:sz="4" w:space="0" w:color="auto"/>
              <w:left w:val="single" w:sz="4" w:space="0" w:color="auto"/>
              <w:bottom w:val="single" w:sz="4" w:space="0" w:color="auto"/>
              <w:right w:val="single" w:sz="4" w:space="0" w:color="auto"/>
            </w:tcBorders>
          </w:tcPr>
          <w:p w14:paraId="308EF1F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2,25</w:t>
            </w:r>
          </w:p>
        </w:tc>
        <w:tc>
          <w:tcPr>
            <w:tcW w:w="2214" w:type="dxa"/>
            <w:tcBorders>
              <w:top w:val="single" w:sz="4" w:space="0" w:color="auto"/>
              <w:left w:val="single" w:sz="4" w:space="0" w:color="auto"/>
              <w:bottom w:val="single" w:sz="4" w:space="0" w:color="auto"/>
              <w:right w:val="single" w:sz="4" w:space="0" w:color="auto"/>
            </w:tcBorders>
          </w:tcPr>
          <w:p w14:paraId="308EF1F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r>
    </w:tbl>
    <w:p w14:paraId="308EF1F4" w14:textId="77777777" w:rsidR="00FD3326" w:rsidRDefault="00FD3326" w:rsidP="00FD3326">
      <w:pPr>
        <w:tabs>
          <w:tab w:val="left" w:pos="709"/>
          <w:tab w:val="left" w:pos="9214"/>
        </w:tabs>
        <w:spacing w:after="0" w:line="240" w:lineRule="auto"/>
        <w:ind w:firstLine="567"/>
        <w:contextualSpacing/>
        <w:jc w:val="both"/>
        <w:rPr>
          <w:rFonts w:ascii="Times New Roman" w:eastAsia="Times New Roman" w:hAnsi="Times New Roman" w:cs="Times New Roman"/>
          <w:bCs/>
          <w:sz w:val="24"/>
          <w:szCs w:val="24"/>
          <w:lang w:eastAsia="lt-LT"/>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1560"/>
        <w:gridCol w:w="1559"/>
        <w:gridCol w:w="1559"/>
      </w:tblGrid>
      <w:tr w:rsidR="00FD3326" w:rsidRPr="00736BCE" w14:paraId="308EF1F6" w14:textId="77777777" w:rsidTr="006E1748">
        <w:tc>
          <w:tcPr>
            <w:tcW w:w="10065" w:type="dxa"/>
            <w:gridSpan w:val="6"/>
            <w:tcBorders>
              <w:top w:val="single" w:sz="4" w:space="0" w:color="auto"/>
              <w:left w:val="single" w:sz="4" w:space="0" w:color="auto"/>
              <w:bottom w:val="single" w:sz="4" w:space="0" w:color="auto"/>
              <w:right w:val="single" w:sz="4" w:space="0" w:color="auto"/>
            </w:tcBorders>
          </w:tcPr>
          <w:p w14:paraId="308EF1F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Mokytojų skaičius</w:t>
            </w:r>
          </w:p>
        </w:tc>
      </w:tr>
      <w:tr w:rsidR="00FD3326" w:rsidRPr="00736BCE" w14:paraId="308EF1FD" w14:textId="77777777" w:rsidTr="006E1748">
        <w:trPr>
          <w:trHeight w:val="697"/>
        </w:trPr>
        <w:tc>
          <w:tcPr>
            <w:tcW w:w="1985" w:type="dxa"/>
            <w:tcBorders>
              <w:top w:val="single" w:sz="4" w:space="0" w:color="auto"/>
              <w:left w:val="single" w:sz="4" w:space="0" w:color="auto"/>
              <w:bottom w:val="single" w:sz="4" w:space="0" w:color="auto"/>
              <w:right w:val="single" w:sz="4" w:space="0" w:color="auto"/>
            </w:tcBorders>
          </w:tcPr>
          <w:p w14:paraId="308EF1F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 xml:space="preserve">Neatestuotų </w:t>
            </w:r>
          </w:p>
        </w:tc>
        <w:tc>
          <w:tcPr>
            <w:tcW w:w="1701" w:type="dxa"/>
            <w:tcBorders>
              <w:top w:val="single" w:sz="4" w:space="0" w:color="auto"/>
              <w:left w:val="single" w:sz="4" w:space="0" w:color="auto"/>
              <w:bottom w:val="single" w:sz="4" w:space="0" w:color="auto"/>
              <w:right w:val="single" w:sz="4" w:space="0" w:color="auto"/>
            </w:tcBorders>
          </w:tcPr>
          <w:p w14:paraId="308EF1F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Vyr. mokytojų</w:t>
            </w:r>
          </w:p>
        </w:tc>
        <w:tc>
          <w:tcPr>
            <w:tcW w:w="1701" w:type="dxa"/>
            <w:tcBorders>
              <w:top w:val="single" w:sz="4" w:space="0" w:color="auto"/>
              <w:left w:val="single" w:sz="4" w:space="0" w:color="auto"/>
              <w:bottom w:val="single" w:sz="4" w:space="0" w:color="auto"/>
              <w:right w:val="single" w:sz="4" w:space="0" w:color="auto"/>
            </w:tcBorders>
          </w:tcPr>
          <w:p w14:paraId="308EF1F9"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Mokytojų metodininkų</w:t>
            </w:r>
          </w:p>
        </w:tc>
        <w:tc>
          <w:tcPr>
            <w:tcW w:w="1560" w:type="dxa"/>
            <w:tcBorders>
              <w:top w:val="single" w:sz="4" w:space="0" w:color="auto"/>
              <w:left w:val="single" w:sz="4" w:space="0" w:color="auto"/>
              <w:bottom w:val="single" w:sz="4" w:space="0" w:color="auto"/>
              <w:right w:val="single" w:sz="4" w:space="0" w:color="auto"/>
            </w:tcBorders>
          </w:tcPr>
          <w:p w14:paraId="308EF1F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Mokytojų ekspertų</w:t>
            </w:r>
          </w:p>
        </w:tc>
        <w:tc>
          <w:tcPr>
            <w:tcW w:w="1559" w:type="dxa"/>
            <w:tcBorders>
              <w:top w:val="single" w:sz="4" w:space="0" w:color="auto"/>
              <w:left w:val="single" w:sz="4" w:space="0" w:color="auto"/>
              <w:bottom w:val="single" w:sz="4" w:space="0" w:color="auto"/>
              <w:right w:val="single" w:sz="4" w:space="0" w:color="auto"/>
            </w:tcBorders>
          </w:tcPr>
          <w:p w14:paraId="308EF1F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Iš viso mokytojų</w:t>
            </w:r>
          </w:p>
        </w:tc>
        <w:tc>
          <w:tcPr>
            <w:tcW w:w="1559" w:type="dxa"/>
            <w:tcBorders>
              <w:top w:val="single" w:sz="4" w:space="0" w:color="auto"/>
              <w:left w:val="single" w:sz="4" w:space="0" w:color="auto"/>
              <w:bottom w:val="single" w:sz="4" w:space="0" w:color="auto"/>
              <w:right w:val="single" w:sz="4" w:space="0" w:color="auto"/>
            </w:tcBorders>
          </w:tcPr>
          <w:p w14:paraId="308EF1F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 xml:space="preserve">Trūko mokytojų </w:t>
            </w:r>
          </w:p>
        </w:tc>
      </w:tr>
      <w:tr w:rsidR="00FD3326" w:rsidRPr="00736BCE" w14:paraId="308EF204" w14:textId="77777777" w:rsidTr="006E1748">
        <w:trPr>
          <w:trHeight w:val="551"/>
        </w:trPr>
        <w:tc>
          <w:tcPr>
            <w:tcW w:w="1985" w:type="dxa"/>
            <w:tcBorders>
              <w:top w:val="single" w:sz="4" w:space="0" w:color="auto"/>
              <w:left w:val="single" w:sz="4" w:space="0" w:color="auto"/>
              <w:bottom w:val="single" w:sz="4" w:space="0" w:color="auto"/>
              <w:right w:val="single" w:sz="4" w:space="0" w:color="auto"/>
            </w:tcBorders>
          </w:tcPr>
          <w:p w14:paraId="308EF1FE"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308EF1FF"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tcPr>
          <w:p w14:paraId="308EF20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3</w:t>
            </w:r>
          </w:p>
        </w:tc>
        <w:tc>
          <w:tcPr>
            <w:tcW w:w="1560" w:type="dxa"/>
            <w:tcBorders>
              <w:top w:val="single" w:sz="4" w:space="0" w:color="auto"/>
              <w:left w:val="single" w:sz="4" w:space="0" w:color="auto"/>
              <w:bottom w:val="single" w:sz="4" w:space="0" w:color="auto"/>
              <w:right w:val="single" w:sz="4" w:space="0" w:color="auto"/>
            </w:tcBorders>
          </w:tcPr>
          <w:p w14:paraId="308EF20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14:paraId="308EF20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7</w:t>
            </w:r>
          </w:p>
        </w:tc>
        <w:tc>
          <w:tcPr>
            <w:tcW w:w="1559" w:type="dxa"/>
            <w:tcBorders>
              <w:top w:val="single" w:sz="4" w:space="0" w:color="auto"/>
              <w:left w:val="single" w:sz="4" w:space="0" w:color="auto"/>
              <w:bottom w:val="single" w:sz="4" w:space="0" w:color="auto"/>
              <w:right w:val="single" w:sz="4" w:space="0" w:color="auto"/>
            </w:tcBorders>
          </w:tcPr>
          <w:p w14:paraId="308EF203"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r>
    </w:tbl>
    <w:p w14:paraId="308EF205" w14:textId="77777777" w:rsidR="00FD3326" w:rsidRDefault="00FD3326" w:rsidP="00FD3326">
      <w:pPr>
        <w:tabs>
          <w:tab w:val="left" w:pos="92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308EF206" w14:textId="77777777" w:rsidR="00FD3326" w:rsidRPr="007A43A7" w:rsidRDefault="00FD3326" w:rsidP="00FD3326">
      <w:pPr>
        <w:tabs>
          <w:tab w:val="left" w:pos="92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2.2. </w:t>
      </w:r>
      <w:r w:rsidRPr="007A43A7">
        <w:rPr>
          <w:rFonts w:ascii="Times New Roman" w:eastAsia="Times New Roman" w:hAnsi="Times New Roman" w:cs="Times New Roman"/>
          <w:color w:val="000000"/>
          <w:sz w:val="24"/>
          <w:szCs w:val="24"/>
          <w:lang w:eastAsia="lt-LT"/>
        </w:rPr>
        <w:t>Mokytojų  pasiskirstymas pagal amžių (be skyriaus)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48"/>
        <w:gridCol w:w="1698"/>
        <w:gridCol w:w="1681"/>
        <w:gridCol w:w="1698"/>
        <w:gridCol w:w="1707"/>
      </w:tblGrid>
      <w:tr w:rsidR="00FD3326" w:rsidRPr="00736BCE" w14:paraId="308EF20D" w14:textId="77777777" w:rsidTr="006E1748">
        <w:tc>
          <w:tcPr>
            <w:tcW w:w="1340" w:type="dxa"/>
            <w:tcBorders>
              <w:top w:val="single" w:sz="4" w:space="0" w:color="auto"/>
              <w:left w:val="single" w:sz="4" w:space="0" w:color="auto"/>
              <w:bottom w:val="single" w:sz="4" w:space="0" w:color="auto"/>
              <w:right w:val="single" w:sz="4" w:space="0" w:color="auto"/>
            </w:tcBorders>
          </w:tcPr>
          <w:p w14:paraId="308EF207"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Amžius</w:t>
            </w:r>
          </w:p>
        </w:tc>
        <w:tc>
          <w:tcPr>
            <w:tcW w:w="2066" w:type="dxa"/>
            <w:tcBorders>
              <w:top w:val="single" w:sz="4" w:space="0" w:color="auto"/>
              <w:left w:val="single" w:sz="4" w:space="0" w:color="auto"/>
              <w:bottom w:val="single" w:sz="4" w:space="0" w:color="auto"/>
              <w:right w:val="single" w:sz="4" w:space="0" w:color="auto"/>
            </w:tcBorders>
          </w:tcPr>
          <w:p w14:paraId="308EF208"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20 m. ir jaunesni</w:t>
            </w:r>
          </w:p>
        </w:tc>
        <w:tc>
          <w:tcPr>
            <w:tcW w:w="1846" w:type="dxa"/>
            <w:tcBorders>
              <w:top w:val="single" w:sz="4" w:space="0" w:color="auto"/>
              <w:left w:val="single" w:sz="4" w:space="0" w:color="auto"/>
              <w:bottom w:val="single" w:sz="4" w:space="0" w:color="auto"/>
              <w:right w:val="single" w:sz="4" w:space="0" w:color="auto"/>
            </w:tcBorders>
          </w:tcPr>
          <w:p w14:paraId="308EF209"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20-30 m.</w:t>
            </w:r>
          </w:p>
        </w:tc>
        <w:tc>
          <w:tcPr>
            <w:tcW w:w="1836" w:type="dxa"/>
            <w:tcBorders>
              <w:top w:val="single" w:sz="4" w:space="0" w:color="auto"/>
              <w:left w:val="single" w:sz="4" w:space="0" w:color="auto"/>
              <w:bottom w:val="single" w:sz="4" w:space="0" w:color="auto"/>
              <w:right w:val="single" w:sz="4" w:space="0" w:color="auto"/>
            </w:tcBorders>
          </w:tcPr>
          <w:p w14:paraId="308EF20A"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31 – 40 m.</w:t>
            </w:r>
          </w:p>
        </w:tc>
        <w:tc>
          <w:tcPr>
            <w:tcW w:w="1846" w:type="dxa"/>
            <w:tcBorders>
              <w:top w:val="single" w:sz="4" w:space="0" w:color="auto"/>
              <w:left w:val="single" w:sz="4" w:space="0" w:color="auto"/>
              <w:bottom w:val="single" w:sz="4" w:space="0" w:color="auto"/>
              <w:right w:val="single" w:sz="4" w:space="0" w:color="auto"/>
            </w:tcBorders>
          </w:tcPr>
          <w:p w14:paraId="308EF20B"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41-60 m.</w:t>
            </w:r>
          </w:p>
        </w:tc>
        <w:tc>
          <w:tcPr>
            <w:tcW w:w="1806" w:type="dxa"/>
            <w:tcBorders>
              <w:top w:val="single" w:sz="4" w:space="0" w:color="auto"/>
              <w:left w:val="single" w:sz="4" w:space="0" w:color="auto"/>
              <w:bottom w:val="single" w:sz="4" w:space="0" w:color="auto"/>
              <w:right w:val="single" w:sz="4" w:space="0" w:color="auto"/>
            </w:tcBorders>
          </w:tcPr>
          <w:p w14:paraId="308EF20C"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60 m. ir vyresni</w:t>
            </w:r>
          </w:p>
        </w:tc>
      </w:tr>
      <w:tr w:rsidR="00FD3326" w:rsidRPr="00736BCE" w14:paraId="308EF214" w14:textId="77777777" w:rsidTr="006E1748">
        <w:tc>
          <w:tcPr>
            <w:tcW w:w="1340" w:type="dxa"/>
            <w:tcBorders>
              <w:top w:val="single" w:sz="4" w:space="0" w:color="auto"/>
              <w:left w:val="single" w:sz="4" w:space="0" w:color="auto"/>
              <w:bottom w:val="single" w:sz="4" w:space="0" w:color="auto"/>
              <w:right w:val="single" w:sz="4" w:space="0" w:color="auto"/>
            </w:tcBorders>
          </w:tcPr>
          <w:p w14:paraId="308EF20E"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p>
        </w:tc>
        <w:tc>
          <w:tcPr>
            <w:tcW w:w="2066" w:type="dxa"/>
            <w:tcBorders>
              <w:top w:val="single" w:sz="4" w:space="0" w:color="auto"/>
              <w:left w:val="single" w:sz="4" w:space="0" w:color="auto"/>
              <w:bottom w:val="single" w:sz="4" w:space="0" w:color="auto"/>
              <w:right w:val="single" w:sz="4" w:space="0" w:color="auto"/>
            </w:tcBorders>
          </w:tcPr>
          <w:p w14:paraId="308EF20F"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w:t>
            </w:r>
          </w:p>
        </w:tc>
        <w:tc>
          <w:tcPr>
            <w:tcW w:w="1846" w:type="dxa"/>
            <w:tcBorders>
              <w:top w:val="single" w:sz="4" w:space="0" w:color="auto"/>
              <w:left w:val="single" w:sz="4" w:space="0" w:color="auto"/>
              <w:bottom w:val="single" w:sz="4" w:space="0" w:color="auto"/>
              <w:right w:val="single" w:sz="4" w:space="0" w:color="auto"/>
            </w:tcBorders>
          </w:tcPr>
          <w:p w14:paraId="308EF210"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w:t>
            </w:r>
          </w:p>
        </w:tc>
        <w:tc>
          <w:tcPr>
            <w:tcW w:w="1836" w:type="dxa"/>
            <w:tcBorders>
              <w:top w:val="single" w:sz="4" w:space="0" w:color="auto"/>
              <w:left w:val="single" w:sz="4" w:space="0" w:color="auto"/>
              <w:bottom w:val="single" w:sz="4" w:space="0" w:color="auto"/>
              <w:right w:val="single" w:sz="4" w:space="0" w:color="auto"/>
            </w:tcBorders>
          </w:tcPr>
          <w:p w14:paraId="308EF211"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1</w:t>
            </w:r>
          </w:p>
        </w:tc>
        <w:tc>
          <w:tcPr>
            <w:tcW w:w="1846" w:type="dxa"/>
            <w:tcBorders>
              <w:top w:val="single" w:sz="4" w:space="0" w:color="auto"/>
              <w:left w:val="single" w:sz="4" w:space="0" w:color="auto"/>
              <w:bottom w:val="single" w:sz="4" w:space="0" w:color="auto"/>
              <w:right w:val="single" w:sz="4" w:space="0" w:color="auto"/>
            </w:tcBorders>
          </w:tcPr>
          <w:p w14:paraId="308EF212"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6</w:t>
            </w:r>
          </w:p>
        </w:tc>
        <w:tc>
          <w:tcPr>
            <w:tcW w:w="1806" w:type="dxa"/>
            <w:tcBorders>
              <w:top w:val="single" w:sz="4" w:space="0" w:color="auto"/>
              <w:left w:val="single" w:sz="4" w:space="0" w:color="auto"/>
              <w:bottom w:val="single" w:sz="4" w:space="0" w:color="auto"/>
              <w:right w:val="single" w:sz="4" w:space="0" w:color="auto"/>
            </w:tcBorders>
          </w:tcPr>
          <w:p w14:paraId="308EF213" w14:textId="77777777" w:rsidR="00FD3326" w:rsidRPr="00736BCE" w:rsidRDefault="00FD3326" w:rsidP="006E1748">
            <w:pPr>
              <w:tabs>
                <w:tab w:val="left" w:pos="921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736BCE">
              <w:rPr>
                <w:rFonts w:ascii="Times New Roman" w:eastAsia="Times New Roman" w:hAnsi="Times New Roman" w:cs="Times New Roman"/>
                <w:color w:val="000000"/>
                <w:sz w:val="24"/>
                <w:szCs w:val="24"/>
                <w:lang w:eastAsia="lt-LT"/>
              </w:rPr>
              <w:t>-</w:t>
            </w:r>
          </w:p>
        </w:tc>
      </w:tr>
    </w:tbl>
    <w:p w14:paraId="308EF215" w14:textId="77777777" w:rsidR="00505880" w:rsidRDefault="00505880" w:rsidP="00505880">
      <w:pPr>
        <w:tabs>
          <w:tab w:val="left" w:pos="9214"/>
        </w:tabs>
        <w:spacing w:after="0" w:line="240" w:lineRule="auto"/>
        <w:jc w:val="both"/>
        <w:rPr>
          <w:rFonts w:ascii="Times New Roman" w:eastAsia="Times New Roman" w:hAnsi="Times New Roman" w:cs="Times New Roman"/>
          <w:bCs/>
          <w:sz w:val="24"/>
          <w:szCs w:val="24"/>
          <w:lang w:eastAsia="lt-LT"/>
        </w:rPr>
      </w:pPr>
    </w:p>
    <w:p w14:paraId="308EF216" w14:textId="77777777" w:rsidR="00FD3326" w:rsidRPr="00505880" w:rsidRDefault="00505880" w:rsidP="00505880">
      <w:pPr>
        <w:tabs>
          <w:tab w:val="left" w:pos="9214"/>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2.3. </w:t>
      </w:r>
      <w:r w:rsidR="00FD3326" w:rsidRPr="00505880">
        <w:rPr>
          <w:rFonts w:ascii="Times New Roman" w:eastAsia="Times New Roman" w:hAnsi="Times New Roman" w:cs="Times New Roman"/>
          <w:bCs/>
          <w:sz w:val="24"/>
          <w:szCs w:val="24"/>
          <w:lang w:eastAsia="lt-LT"/>
        </w:rPr>
        <w:t xml:space="preserve"> Mokyklos pedagogų kvalifikacijos tobulinimo prioritetai 2016-2017 m. m. (su skyriumi). </w:t>
      </w:r>
    </w:p>
    <w:p w14:paraId="308EF217" w14:textId="77777777" w:rsidR="00FD3326" w:rsidRPr="00736BCE" w:rsidRDefault="00FD3326" w:rsidP="00FD3326">
      <w:pPr>
        <w:tabs>
          <w:tab w:val="left" w:pos="9214"/>
        </w:tabs>
        <w:spacing w:after="0" w:line="240" w:lineRule="auto"/>
        <w:ind w:firstLine="426"/>
        <w:jc w:val="both"/>
        <w:rPr>
          <w:rFonts w:ascii="Times New Roman" w:hAnsi="Times New Roman" w:cs="Times New Roman"/>
          <w:sz w:val="24"/>
          <w:szCs w:val="24"/>
        </w:rPr>
      </w:pPr>
      <w:r w:rsidRPr="00736BCE">
        <w:rPr>
          <w:rFonts w:ascii="Times New Roman" w:hAnsi="Times New Roman" w:cs="Times New Roman"/>
          <w:sz w:val="24"/>
          <w:szCs w:val="24"/>
        </w:rPr>
        <w:t>Mokytojų kvalifikacija keliama atsižvelgiant į mokyklos iškeltus prioritetus bei mokytojų asmeninius poreikius, pasirenkant mokymus, seminarus, programas, kurias siūlo pedagogų švietimo centras, ugdymo plėtotės centras,  nuotoliniai mokymai ir kursai ar pan.  Prioritetai buvo lietuvių kalbos ugdymo pradinėse klasėse planavimas ir tobulinimas, strategijų – kalbėjimo, klausymo, skaitymo ir rašymo taikymas, darbo su spec. poreikių mokiniais ypatumai, mokinių pasiekimų vertinimas, motyvacijos skatinimas, netradicinės pamokos pradinių klasių mokiniams</w:t>
      </w:r>
    </w:p>
    <w:p w14:paraId="308EF218" w14:textId="77777777" w:rsidR="00FD3326" w:rsidRDefault="00FD3326" w:rsidP="00FD3326">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Šiuose mokymuose dalyvavo ir juos išklausė 90 proc. mokytojų. Dažnai dėl lėšų trūkumo ir taupymo,  užsakome bendrus mokymus, siunčiame į mokymus po 1 mokytoją, kuris grįžęs perteikia visą medžiagą kolegoms. Vedėme atviras pamokas į mokyklą atvykusiems svečiams iš Panevėžio rajono Dembavos progimnazijos. Stebėjome ir vertinome atviras - netradicines pamokas Šiaulių Gegužių progimnazijoje. Mokytojos stebi internetu respublikines atviras, integruotas nuotolines pamokas.</w:t>
      </w:r>
    </w:p>
    <w:p w14:paraId="308EF219" w14:textId="77777777" w:rsidR="00FD3326" w:rsidRPr="00736BCE" w:rsidRDefault="00FD3326" w:rsidP="00FD3326">
      <w:pPr>
        <w:tabs>
          <w:tab w:val="left" w:pos="9214"/>
        </w:tabs>
        <w:spacing w:after="0" w:line="240" w:lineRule="auto"/>
        <w:ind w:firstLine="567"/>
        <w:jc w:val="both"/>
        <w:rPr>
          <w:rFonts w:ascii="Times New Roman" w:hAnsi="Times New Roman" w:cs="Times New Roman"/>
          <w:sz w:val="24"/>
          <w:szCs w:val="24"/>
        </w:rPr>
      </w:pPr>
    </w:p>
    <w:p w14:paraId="308EF21A" w14:textId="77777777" w:rsidR="00FD3326" w:rsidRPr="0074474D" w:rsidRDefault="00505880" w:rsidP="00B70283">
      <w:pPr>
        <w:pStyle w:val="Sraopastraipa"/>
        <w:numPr>
          <w:ilvl w:val="1"/>
          <w:numId w:val="36"/>
        </w:numPr>
        <w:tabs>
          <w:tab w:val="left" w:pos="9214"/>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D3326" w:rsidRPr="0074474D">
        <w:rPr>
          <w:rFonts w:ascii="Times New Roman" w:eastAsia="Calibri" w:hAnsi="Times New Roman" w:cs="Times New Roman"/>
          <w:bCs/>
          <w:sz w:val="24"/>
          <w:szCs w:val="24"/>
        </w:rPr>
        <w:t>Reikšmingiausi mokytojų pedagoginės veiklos pasiekimai 2016-2017 m. (su skyriumi).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D3326" w:rsidRPr="00736BCE" w14:paraId="308EF21D" w14:textId="77777777" w:rsidTr="006E1748">
        <w:tc>
          <w:tcPr>
            <w:tcW w:w="9890" w:type="dxa"/>
            <w:tcBorders>
              <w:top w:val="nil"/>
              <w:left w:val="nil"/>
              <w:bottom w:val="nil"/>
              <w:right w:val="nil"/>
            </w:tcBorders>
          </w:tcPr>
          <w:p w14:paraId="308EF21B" w14:textId="77777777" w:rsidR="00FD3326"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Mokytojos  R. Kiburienė ir A. Krasauskienė Švietimo mainų paramos fondui įgyvendinant „Erasmus+“ programą, dalyvavo tarptautiniame programos „eTwinning“ profesinės raidos seminare Turkijoje, Nevsehir mieste. „ Visa m</w:t>
            </w:r>
            <w:r>
              <w:rPr>
                <w:rFonts w:ascii="Times New Roman" w:hAnsi="Times New Roman" w:cs="Times New Roman"/>
                <w:sz w:val="24"/>
                <w:szCs w:val="24"/>
              </w:rPr>
              <w:t xml:space="preserve">okykla šoka -2017“ –Diplomantai. </w:t>
            </w:r>
            <w:r w:rsidRPr="00736BCE">
              <w:rPr>
                <w:rFonts w:ascii="Times New Roman" w:hAnsi="Times New Roman" w:cs="Times New Roman"/>
                <w:sz w:val="24"/>
                <w:szCs w:val="24"/>
              </w:rPr>
              <w:t>Pranešimas Vilniuje konferencijoje „Inkliuzinis ugdymas- mok</w:t>
            </w:r>
            <w:r>
              <w:rPr>
                <w:rFonts w:ascii="Times New Roman" w:hAnsi="Times New Roman" w:cs="Times New Roman"/>
                <w:sz w:val="24"/>
                <w:szCs w:val="24"/>
              </w:rPr>
              <w:t xml:space="preserve">ykla visiems“- Renata Kiburienė. </w:t>
            </w:r>
            <w:r w:rsidRPr="00736BCE">
              <w:rPr>
                <w:rFonts w:ascii="Times New Roman" w:hAnsi="Times New Roman" w:cs="Times New Roman"/>
                <w:sz w:val="24"/>
                <w:szCs w:val="24"/>
              </w:rPr>
              <w:t>eTwinning mentorė Rokiškio ir Kupiškio rajone – Renata Kiburienė</w:t>
            </w:r>
            <w:r>
              <w:rPr>
                <w:rFonts w:ascii="Times New Roman" w:hAnsi="Times New Roman" w:cs="Times New Roman"/>
                <w:sz w:val="24"/>
                <w:szCs w:val="24"/>
              </w:rPr>
              <w:t xml:space="preserve">. </w:t>
            </w:r>
            <w:r w:rsidRPr="00736BCE">
              <w:rPr>
                <w:rFonts w:ascii="Times New Roman" w:hAnsi="Times New Roman" w:cs="Times New Roman"/>
                <w:sz w:val="24"/>
                <w:szCs w:val="24"/>
              </w:rPr>
              <w:t>Rajoninėje metodinėje – praktinėje mokytojų konferencijoje „Nauji mokslo metai. Idėjų mugė“ mokytojos R. Kiburienė, I. Veikšrienė, R. Vaičėnienė ir direktoriaus pavaduotoja V. Konstanblackienė skaitė pranešimą „Dūzgės Pandėlio pradinėje mokykloje“ bei pasirodė - šoko jungtinė mokytojų, mokinių ir tėvų grupė.</w:t>
            </w:r>
            <w:r>
              <w:rPr>
                <w:rFonts w:ascii="Times New Roman" w:hAnsi="Times New Roman" w:cs="Times New Roman"/>
                <w:sz w:val="24"/>
                <w:szCs w:val="24"/>
              </w:rPr>
              <w:t xml:space="preserve"> </w:t>
            </w:r>
            <w:r w:rsidRPr="00736BCE">
              <w:rPr>
                <w:rFonts w:ascii="Times New Roman" w:hAnsi="Times New Roman" w:cs="Times New Roman"/>
                <w:sz w:val="24"/>
                <w:szCs w:val="24"/>
              </w:rPr>
              <w:t>Mokytojos R. Kiburienė ir A. Krasauskienė Švietimo mainų paramos fondo renginyje skaitė pranešimą „Ką pasėsi su „eTwinning“, tą ir pjausi“.</w:t>
            </w:r>
            <w:r>
              <w:rPr>
                <w:rFonts w:ascii="Times New Roman" w:hAnsi="Times New Roman" w:cs="Times New Roman"/>
                <w:sz w:val="24"/>
                <w:szCs w:val="24"/>
              </w:rPr>
              <w:t xml:space="preserve"> </w:t>
            </w:r>
            <w:r w:rsidRPr="00736BCE">
              <w:rPr>
                <w:rFonts w:ascii="Times New Roman" w:hAnsi="Times New Roman" w:cs="Times New Roman"/>
                <w:sz w:val="24"/>
                <w:szCs w:val="24"/>
              </w:rPr>
              <w:t>Mokytoja R. Kiburienė kartu su mokiniais parengė foto-video pranešimą „Ką pasakoja seni daiktai?“, kurį pristatė Rokiškio rajono pradinių klasių mokinių foto – video konferencijoje „Sėkmės istorija“.</w:t>
            </w:r>
            <w:r>
              <w:rPr>
                <w:rFonts w:ascii="Times New Roman" w:hAnsi="Times New Roman" w:cs="Times New Roman"/>
                <w:sz w:val="24"/>
                <w:szCs w:val="24"/>
              </w:rPr>
              <w:t xml:space="preserve"> </w:t>
            </w:r>
            <w:r w:rsidRPr="00736BCE">
              <w:rPr>
                <w:rFonts w:ascii="Times New Roman" w:hAnsi="Times New Roman" w:cs="Times New Roman"/>
                <w:sz w:val="24"/>
                <w:szCs w:val="24"/>
              </w:rPr>
              <w:t xml:space="preserve">Mokyklos metodinės tarybos pirmininkė R. Vaičėnienė  priklauso rajono metodinei pradinių klasių mokytojų tarybai ir sėkmingai dalyvauja jos veikloje. </w:t>
            </w:r>
          </w:p>
          <w:p w14:paraId="308EF21C"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p>
        </w:tc>
      </w:tr>
    </w:tbl>
    <w:p w14:paraId="308EF21E" w14:textId="77777777" w:rsidR="00FD3326" w:rsidRPr="0074474D" w:rsidRDefault="00FD3326" w:rsidP="00B70283">
      <w:pPr>
        <w:pStyle w:val="Sraopastraipa"/>
        <w:numPr>
          <w:ilvl w:val="1"/>
          <w:numId w:val="36"/>
        </w:numPr>
        <w:tabs>
          <w:tab w:val="left" w:pos="567"/>
          <w:tab w:val="left" w:pos="9214"/>
        </w:tabs>
        <w:spacing w:after="0" w:line="240" w:lineRule="auto"/>
        <w:jc w:val="both"/>
        <w:rPr>
          <w:rFonts w:ascii="Times New Roman" w:eastAsia="Calibri" w:hAnsi="Times New Roman" w:cs="Times New Roman"/>
          <w:sz w:val="24"/>
          <w:szCs w:val="24"/>
        </w:rPr>
      </w:pPr>
      <w:r w:rsidRPr="0074474D">
        <w:rPr>
          <w:rFonts w:ascii="Times New Roman" w:eastAsia="Calibri" w:hAnsi="Times New Roman" w:cs="Times New Roman"/>
          <w:sz w:val="24"/>
          <w:szCs w:val="24"/>
        </w:rPr>
        <w:t xml:space="preserve">Mokykla turi ikimokyklinio ir pradinio ugdymo Kazliškio skyrių. </w:t>
      </w:r>
    </w:p>
    <w:p w14:paraId="308EF21F" w14:textId="77777777" w:rsidR="00FD3326" w:rsidRPr="004D7728" w:rsidRDefault="00FD3326" w:rsidP="00FD3326">
      <w:pPr>
        <w:tabs>
          <w:tab w:val="left" w:pos="567"/>
          <w:tab w:val="left" w:pos="921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Skyriaus d</w:t>
      </w:r>
      <w:r w:rsidRPr="004D7728">
        <w:rPr>
          <w:rFonts w:ascii="Times New Roman" w:eastAsia="Calibri" w:hAnsi="Times New Roman" w:cs="Times New Roman"/>
          <w:sz w:val="24"/>
          <w:szCs w:val="24"/>
        </w:rPr>
        <w:t>arbuotojai. Iš viso (skaičius – 10).</w:t>
      </w:r>
    </w:p>
    <w:tbl>
      <w:tblPr>
        <w:tblStyle w:val="Lentelstinklelis"/>
        <w:tblW w:w="0" w:type="auto"/>
        <w:tblLook w:val="04A0" w:firstRow="1" w:lastRow="0" w:firstColumn="1" w:lastColumn="0" w:noHBand="0" w:noVBand="1"/>
      </w:tblPr>
      <w:tblGrid>
        <w:gridCol w:w="1092"/>
        <w:gridCol w:w="1590"/>
        <w:gridCol w:w="1805"/>
        <w:gridCol w:w="1216"/>
        <w:gridCol w:w="1407"/>
        <w:gridCol w:w="1434"/>
        <w:gridCol w:w="1310"/>
      </w:tblGrid>
      <w:tr w:rsidR="00FD3326" w:rsidRPr="00736BCE" w14:paraId="308EF227" w14:textId="77777777" w:rsidTr="006E1748">
        <w:tc>
          <w:tcPr>
            <w:tcW w:w="1133" w:type="dxa"/>
            <w:tcBorders>
              <w:top w:val="single" w:sz="4" w:space="0" w:color="auto"/>
              <w:left w:val="single" w:sz="4" w:space="0" w:color="auto"/>
              <w:bottom w:val="single" w:sz="4" w:space="0" w:color="auto"/>
              <w:right w:val="single" w:sz="4" w:space="0" w:color="auto"/>
            </w:tcBorders>
            <w:hideMark/>
          </w:tcPr>
          <w:p w14:paraId="308EF22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Vadovai </w:t>
            </w:r>
          </w:p>
        </w:tc>
        <w:tc>
          <w:tcPr>
            <w:tcW w:w="1590" w:type="dxa"/>
            <w:tcBorders>
              <w:top w:val="single" w:sz="4" w:space="0" w:color="auto"/>
              <w:left w:val="single" w:sz="4" w:space="0" w:color="auto"/>
              <w:bottom w:val="single" w:sz="4" w:space="0" w:color="auto"/>
              <w:right w:val="single" w:sz="4" w:space="0" w:color="auto"/>
            </w:tcBorders>
            <w:hideMark/>
          </w:tcPr>
          <w:p w14:paraId="308EF22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Ikimokyklinio </w:t>
            </w:r>
            <w:r w:rsidRPr="00736BCE">
              <w:rPr>
                <w:rFonts w:ascii="Times New Roman" w:hAnsi="Times New Roman"/>
                <w:sz w:val="24"/>
                <w:szCs w:val="24"/>
              </w:rPr>
              <w:lastRenderedPageBreak/>
              <w:t>ugdymo pedagogai</w:t>
            </w:r>
          </w:p>
        </w:tc>
        <w:tc>
          <w:tcPr>
            <w:tcW w:w="1807" w:type="dxa"/>
            <w:tcBorders>
              <w:top w:val="single" w:sz="4" w:space="0" w:color="auto"/>
              <w:left w:val="single" w:sz="4" w:space="0" w:color="auto"/>
              <w:bottom w:val="single" w:sz="4" w:space="0" w:color="auto"/>
              <w:right w:val="single" w:sz="4" w:space="0" w:color="auto"/>
            </w:tcBorders>
            <w:hideMark/>
          </w:tcPr>
          <w:p w14:paraId="308EF22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lastRenderedPageBreak/>
              <w:t xml:space="preserve">Priešmokyklinio ugdymo </w:t>
            </w:r>
            <w:r w:rsidRPr="00736BCE">
              <w:rPr>
                <w:rFonts w:ascii="Times New Roman" w:hAnsi="Times New Roman"/>
                <w:sz w:val="24"/>
                <w:szCs w:val="24"/>
              </w:rPr>
              <w:lastRenderedPageBreak/>
              <w:t>pedagogai</w:t>
            </w:r>
          </w:p>
        </w:tc>
        <w:tc>
          <w:tcPr>
            <w:tcW w:w="943" w:type="dxa"/>
            <w:tcBorders>
              <w:top w:val="single" w:sz="4" w:space="0" w:color="auto"/>
              <w:left w:val="single" w:sz="4" w:space="0" w:color="auto"/>
              <w:bottom w:val="single" w:sz="4" w:space="0" w:color="auto"/>
              <w:right w:val="single" w:sz="4" w:space="0" w:color="auto"/>
            </w:tcBorders>
          </w:tcPr>
          <w:p w14:paraId="308EF22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lastRenderedPageBreak/>
              <w:t>Mokytojai</w:t>
            </w:r>
          </w:p>
        </w:tc>
        <w:tc>
          <w:tcPr>
            <w:tcW w:w="1487" w:type="dxa"/>
            <w:tcBorders>
              <w:top w:val="single" w:sz="4" w:space="0" w:color="auto"/>
              <w:left w:val="single" w:sz="4" w:space="0" w:color="auto"/>
              <w:bottom w:val="single" w:sz="4" w:space="0" w:color="auto"/>
              <w:right w:val="single" w:sz="4" w:space="0" w:color="auto"/>
            </w:tcBorders>
            <w:hideMark/>
          </w:tcPr>
          <w:p w14:paraId="308EF22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Švietimo </w:t>
            </w:r>
            <w:r w:rsidRPr="00736BCE">
              <w:rPr>
                <w:rFonts w:ascii="Times New Roman" w:hAnsi="Times New Roman"/>
                <w:sz w:val="24"/>
                <w:szCs w:val="24"/>
              </w:rPr>
              <w:lastRenderedPageBreak/>
              <w:t>pagalbos specialistai</w:t>
            </w:r>
          </w:p>
        </w:tc>
        <w:tc>
          <w:tcPr>
            <w:tcW w:w="1584" w:type="dxa"/>
            <w:tcBorders>
              <w:top w:val="single" w:sz="4" w:space="0" w:color="auto"/>
              <w:left w:val="single" w:sz="4" w:space="0" w:color="auto"/>
              <w:bottom w:val="single" w:sz="4" w:space="0" w:color="auto"/>
              <w:right w:val="single" w:sz="4" w:space="0" w:color="auto"/>
            </w:tcBorders>
            <w:hideMark/>
          </w:tcPr>
          <w:p w14:paraId="308EF22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lastRenderedPageBreak/>
              <w:t xml:space="preserve">Meninio ugdymo </w:t>
            </w:r>
            <w:r w:rsidRPr="00736BCE">
              <w:rPr>
                <w:rFonts w:ascii="Times New Roman" w:hAnsi="Times New Roman"/>
                <w:sz w:val="24"/>
                <w:szCs w:val="24"/>
              </w:rPr>
              <w:lastRenderedPageBreak/>
              <w:t>pedagogai</w:t>
            </w:r>
          </w:p>
        </w:tc>
        <w:tc>
          <w:tcPr>
            <w:tcW w:w="1310" w:type="dxa"/>
            <w:tcBorders>
              <w:top w:val="single" w:sz="4" w:space="0" w:color="auto"/>
              <w:left w:val="single" w:sz="4" w:space="0" w:color="auto"/>
              <w:bottom w:val="single" w:sz="4" w:space="0" w:color="auto"/>
              <w:right w:val="single" w:sz="4" w:space="0" w:color="auto"/>
            </w:tcBorders>
            <w:hideMark/>
          </w:tcPr>
          <w:p w14:paraId="308EF22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lastRenderedPageBreak/>
              <w:t>Kiti darbuotojai</w:t>
            </w:r>
          </w:p>
        </w:tc>
      </w:tr>
      <w:tr w:rsidR="00FD3326" w:rsidRPr="00736BCE" w14:paraId="308EF231" w14:textId="77777777" w:rsidTr="006E1748">
        <w:tc>
          <w:tcPr>
            <w:tcW w:w="1133" w:type="dxa"/>
            <w:tcBorders>
              <w:top w:val="single" w:sz="4" w:space="0" w:color="auto"/>
              <w:left w:val="single" w:sz="4" w:space="0" w:color="auto"/>
              <w:bottom w:val="single" w:sz="4" w:space="0" w:color="auto"/>
              <w:right w:val="single" w:sz="4" w:space="0" w:color="auto"/>
            </w:tcBorders>
          </w:tcPr>
          <w:p w14:paraId="308EF22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lastRenderedPageBreak/>
              <w:t>1</w:t>
            </w:r>
          </w:p>
          <w:p w14:paraId="308EF22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 (0,5 et.)</w:t>
            </w:r>
          </w:p>
        </w:tc>
        <w:tc>
          <w:tcPr>
            <w:tcW w:w="1590" w:type="dxa"/>
            <w:tcBorders>
              <w:top w:val="single" w:sz="4" w:space="0" w:color="auto"/>
              <w:left w:val="single" w:sz="4" w:space="0" w:color="auto"/>
              <w:bottom w:val="single" w:sz="4" w:space="0" w:color="auto"/>
              <w:right w:val="single" w:sz="4" w:space="0" w:color="auto"/>
            </w:tcBorders>
          </w:tcPr>
          <w:p w14:paraId="308EF22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w:t>
            </w:r>
          </w:p>
          <w:p w14:paraId="308EF22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(0,56 et)</w:t>
            </w:r>
          </w:p>
        </w:tc>
        <w:tc>
          <w:tcPr>
            <w:tcW w:w="1807" w:type="dxa"/>
            <w:tcBorders>
              <w:top w:val="single" w:sz="4" w:space="0" w:color="auto"/>
              <w:left w:val="single" w:sz="4" w:space="0" w:color="auto"/>
              <w:bottom w:val="single" w:sz="4" w:space="0" w:color="auto"/>
              <w:right w:val="single" w:sz="4" w:space="0" w:color="auto"/>
            </w:tcBorders>
          </w:tcPr>
          <w:p w14:paraId="308EF22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14:paraId="308EF22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5</w:t>
            </w:r>
          </w:p>
        </w:tc>
        <w:tc>
          <w:tcPr>
            <w:tcW w:w="1487" w:type="dxa"/>
            <w:tcBorders>
              <w:top w:val="single" w:sz="4" w:space="0" w:color="auto"/>
              <w:left w:val="single" w:sz="4" w:space="0" w:color="auto"/>
              <w:bottom w:val="single" w:sz="4" w:space="0" w:color="auto"/>
              <w:right w:val="single" w:sz="4" w:space="0" w:color="auto"/>
            </w:tcBorders>
          </w:tcPr>
          <w:p w14:paraId="308EF22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tcPr>
          <w:p w14:paraId="308EF22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308EF23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w:t>
            </w:r>
          </w:p>
        </w:tc>
      </w:tr>
    </w:tbl>
    <w:p w14:paraId="308EF232" w14:textId="77777777" w:rsidR="00FD3326" w:rsidRPr="00736BCE" w:rsidRDefault="00FD3326" w:rsidP="00FD3326">
      <w:pPr>
        <w:tabs>
          <w:tab w:val="left" w:pos="9214"/>
        </w:tabs>
        <w:spacing w:after="0" w:line="240" w:lineRule="auto"/>
        <w:jc w:val="both"/>
        <w:rPr>
          <w:rFonts w:ascii="Times New Roman" w:eastAsia="Calibri" w:hAnsi="Times New Roman" w:cs="Times New Roman"/>
          <w:sz w:val="24"/>
          <w:szCs w:val="24"/>
        </w:rPr>
      </w:pPr>
      <w:r w:rsidRPr="00736BCE">
        <w:rPr>
          <w:rFonts w:ascii="Times New Roman" w:eastAsia="Calibri" w:hAnsi="Times New Roman" w:cs="Times New Roman"/>
          <w:sz w:val="24"/>
          <w:szCs w:val="24"/>
        </w:rPr>
        <w:t xml:space="preserve">Skyriaus darbuotojai - iš viso etatų </w:t>
      </w:r>
      <w:r w:rsidRPr="00736BCE">
        <w:rPr>
          <w:rFonts w:ascii="Times New Roman" w:hAnsi="Times New Roman" w:cs="Times New Roman"/>
          <w:sz w:val="24"/>
          <w:szCs w:val="24"/>
        </w:rPr>
        <w:sym w:font="Symbol" w:char="F02D"/>
      </w:r>
      <w:r w:rsidRPr="00736BCE">
        <w:rPr>
          <w:rFonts w:ascii="Times New Roman" w:eastAsia="Calibri" w:hAnsi="Times New Roman" w:cs="Times New Roman"/>
          <w:sz w:val="24"/>
          <w:szCs w:val="24"/>
        </w:rPr>
        <w:t xml:space="preserve"> 8,0.</w:t>
      </w:r>
    </w:p>
    <w:tbl>
      <w:tblPr>
        <w:tblStyle w:val="Lentelstinklelis"/>
        <w:tblW w:w="0" w:type="auto"/>
        <w:tblLook w:val="04A0" w:firstRow="1" w:lastRow="0" w:firstColumn="1" w:lastColumn="0" w:noHBand="0" w:noVBand="1"/>
      </w:tblPr>
      <w:tblGrid>
        <w:gridCol w:w="4927"/>
        <w:gridCol w:w="2500"/>
        <w:gridCol w:w="2427"/>
      </w:tblGrid>
      <w:tr w:rsidR="00FD3326" w:rsidRPr="00736BCE" w14:paraId="308EF235" w14:textId="77777777" w:rsidTr="006E1748">
        <w:trPr>
          <w:trHeight w:val="290"/>
        </w:trPr>
        <w:tc>
          <w:tcPr>
            <w:tcW w:w="4927" w:type="dxa"/>
            <w:vMerge w:val="restart"/>
            <w:tcBorders>
              <w:top w:val="single" w:sz="4" w:space="0" w:color="auto"/>
              <w:left w:val="single" w:sz="4" w:space="0" w:color="auto"/>
              <w:bottom w:val="single" w:sz="4" w:space="0" w:color="auto"/>
              <w:right w:val="single" w:sz="4" w:space="0" w:color="auto"/>
            </w:tcBorders>
            <w:hideMark/>
          </w:tcPr>
          <w:p w14:paraId="308EF23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Pareigybė </w:t>
            </w:r>
          </w:p>
        </w:tc>
        <w:tc>
          <w:tcPr>
            <w:tcW w:w="4927" w:type="dxa"/>
            <w:gridSpan w:val="2"/>
            <w:tcBorders>
              <w:top w:val="single" w:sz="4" w:space="0" w:color="auto"/>
              <w:left w:val="single" w:sz="4" w:space="0" w:color="auto"/>
              <w:bottom w:val="single" w:sz="4" w:space="0" w:color="auto"/>
              <w:right w:val="single" w:sz="4" w:space="0" w:color="auto"/>
            </w:tcBorders>
            <w:hideMark/>
          </w:tcPr>
          <w:p w14:paraId="308EF23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Etatai</w:t>
            </w:r>
          </w:p>
        </w:tc>
      </w:tr>
      <w:tr w:rsidR="00FD3326" w:rsidRPr="00736BCE" w14:paraId="308EF239" w14:textId="77777777" w:rsidTr="006E174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EF236" w14:textId="77777777" w:rsidR="00FD3326" w:rsidRPr="00736BCE" w:rsidRDefault="00FD3326" w:rsidP="006E1748">
            <w:pPr>
              <w:tabs>
                <w:tab w:val="left" w:pos="9214"/>
              </w:tabs>
              <w:ind w:firstLine="567"/>
              <w:jc w:val="both"/>
              <w:rPr>
                <w:rFonts w:ascii="Times New Roman"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14:paraId="308EF23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2017-01-01</w:t>
            </w:r>
          </w:p>
        </w:tc>
        <w:tc>
          <w:tcPr>
            <w:tcW w:w="2427" w:type="dxa"/>
            <w:tcBorders>
              <w:top w:val="single" w:sz="4" w:space="0" w:color="auto"/>
              <w:left w:val="single" w:sz="4" w:space="0" w:color="auto"/>
              <w:bottom w:val="single" w:sz="4" w:space="0" w:color="auto"/>
              <w:right w:val="single" w:sz="4" w:space="0" w:color="auto"/>
            </w:tcBorders>
            <w:hideMark/>
          </w:tcPr>
          <w:p w14:paraId="308EF23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2017-12-31</w:t>
            </w:r>
          </w:p>
        </w:tc>
      </w:tr>
      <w:tr w:rsidR="00FD3326" w:rsidRPr="00736BCE" w14:paraId="308EF261" w14:textId="77777777" w:rsidTr="006E1748">
        <w:tc>
          <w:tcPr>
            <w:tcW w:w="4927" w:type="dxa"/>
            <w:tcBorders>
              <w:top w:val="single" w:sz="4" w:space="0" w:color="auto"/>
              <w:left w:val="single" w:sz="4" w:space="0" w:color="auto"/>
              <w:bottom w:val="single" w:sz="4" w:space="0" w:color="auto"/>
              <w:right w:val="single" w:sz="4" w:space="0" w:color="auto"/>
            </w:tcBorders>
            <w:hideMark/>
          </w:tcPr>
          <w:p w14:paraId="308EF23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Auklėtojos</w:t>
            </w:r>
          </w:p>
          <w:p w14:paraId="308EF23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Priešmokyklinio ugdymo pedagogai</w:t>
            </w:r>
          </w:p>
          <w:p w14:paraId="308EF23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Pradinių klasių mokytojai</w:t>
            </w:r>
          </w:p>
          <w:p w14:paraId="308EF23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Meninio ugdymo mokytojai</w:t>
            </w:r>
          </w:p>
          <w:p w14:paraId="308EF23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Švietimo pagalbos specialistai (logop, spec.ped.)</w:t>
            </w:r>
          </w:p>
          <w:p w14:paraId="308EF23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Socialinės pedagoginės pagalbos specialistas</w:t>
            </w:r>
          </w:p>
          <w:p w14:paraId="308EF24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Dietistas</w:t>
            </w:r>
          </w:p>
          <w:p w14:paraId="308EF24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Visuomenės sveikatos priežiūros specialistas </w:t>
            </w:r>
          </w:p>
          <w:p w14:paraId="308EF24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Pastatų priežiūros darbininkas</w:t>
            </w:r>
          </w:p>
          <w:p w14:paraId="308EF24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Kitas aplinkos personalas:</w:t>
            </w:r>
          </w:p>
          <w:p w14:paraId="308EF24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Virėjas</w:t>
            </w:r>
          </w:p>
          <w:p w14:paraId="308EF24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Pagalbinis virtuvės darbininkas - kiemsargis</w:t>
            </w:r>
          </w:p>
          <w:p w14:paraId="308EF24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Valytojas</w:t>
            </w:r>
          </w:p>
        </w:tc>
        <w:tc>
          <w:tcPr>
            <w:tcW w:w="2500" w:type="dxa"/>
            <w:tcBorders>
              <w:top w:val="single" w:sz="4" w:space="0" w:color="auto"/>
              <w:left w:val="single" w:sz="4" w:space="0" w:color="auto"/>
              <w:bottom w:val="single" w:sz="4" w:space="0" w:color="auto"/>
              <w:right w:val="single" w:sz="4" w:space="0" w:color="auto"/>
            </w:tcBorders>
          </w:tcPr>
          <w:p w14:paraId="308EF24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0,56</w:t>
            </w:r>
          </w:p>
          <w:p w14:paraId="308EF24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4,48</w:t>
            </w:r>
          </w:p>
          <w:p w14:paraId="308EF24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4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w:t>
            </w:r>
          </w:p>
          <w:p w14:paraId="308EF250" w14:textId="77777777" w:rsidR="00FD3326" w:rsidRPr="00736BCE" w:rsidRDefault="00FD3326" w:rsidP="006E1748">
            <w:pPr>
              <w:tabs>
                <w:tab w:val="left" w:pos="9214"/>
              </w:tabs>
              <w:ind w:firstLine="567"/>
              <w:jc w:val="both"/>
              <w:rPr>
                <w:rFonts w:ascii="Times New Roman" w:hAnsi="Times New Roman"/>
                <w:sz w:val="24"/>
                <w:szCs w:val="24"/>
              </w:rPr>
            </w:pPr>
          </w:p>
          <w:p w14:paraId="308EF25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1,0</w:t>
            </w:r>
          </w:p>
          <w:p w14:paraId="308EF25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w:t>
            </w:r>
          </w:p>
          <w:p w14:paraId="308EF25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1,0</w:t>
            </w:r>
          </w:p>
        </w:tc>
        <w:tc>
          <w:tcPr>
            <w:tcW w:w="2427" w:type="dxa"/>
            <w:tcBorders>
              <w:top w:val="single" w:sz="4" w:space="0" w:color="auto"/>
              <w:left w:val="single" w:sz="4" w:space="0" w:color="auto"/>
              <w:bottom w:val="single" w:sz="4" w:space="0" w:color="auto"/>
              <w:right w:val="single" w:sz="4" w:space="0" w:color="auto"/>
            </w:tcBorders>
          </w:tcPr>
          <w:p w14:paraId="308EF25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0,56</w:t>
            </w:r>
          </w:p>
          <w:p w14:paraId="308EF25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4,48</w:t>
            </w:r>
          </w:p>
          <w:p w14:paraId="308EF25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w:t>
            </w:r>
          </w:p>
          <w:p w14:paraId="308EF25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w:t>
            </w:r>
          </w:p>
          <w:p w14:paraId="308EF25D" w14:textId="77777777" w:rsidR="00FD3326" w:rsidRPr="00736BCE" w:rsidRDefault="00FD3326" w:rsidP="006E1748">
            <w:pPr>
              <w:tabs>
                <w:tab w:val="left" w:pos="9214"/>
              </w:tabs>
              <w:ind w:firstLine="567"/>
              <w:jc w:val="both"/>
              <w:rPr>
                <w:rFonts w:ascii="Times New Roman" w:hAnsi="Times New Roman"/>
                <w:sz w:val="24"/>
                <w:szCs w:val="24"/>
              </w:rPr>
            </w:pPr>
          </w:p>
          <w:p w14:paraId="308EF25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1,0</w:t>
            </w:r>
          </w:p>
          <w:p w14:paraId="308EF25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0,5</w:t>
            </w:r>
          </w:p>
          <w:p w14:paraId="308EF26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1,0</w:t>
            </w:r>
          </w:p>
        </w:tc>
      </w:tr>
    </w:tbl>
    <w:p w14:paraId="308EF262" w14:textId="77777777" w:rsidR="00FD3326" w:rsidRDefault="00FD3326" w:rsidP="00FD3326">
      <w:pPr>
        <w:tabs>
          <w:tab w:val="left" w:pos="9214"/>
        </w:tabs>
        <w:spacing w:after="0" w:line="240" w:lineRule="auto"/>
        <w:jc w:val="both"/>
        <w:rPr>
          <w:rFonts w:ascii="Times New Roman" w:eastAsia="Calibri" w:hAnsi="Times New Roman" w:cs="Times New Roman"/>
          <w:sz w:val="24"/>
          <w:szCs w:val="24"/>
        </w:rPr>
      </w:pPr>
    </w:p>
    <w:p w14:paraId="308EF263" w14:textId="77777777" w:rsidR="00FD3326" w:rsidRPr="00736BCE" w:rsidRDefault="00FD3326" w:rsidP="00FD3326">
      <w:pPr>
        <w:tabs>
          <w:tab w:val="left" w:pos="9214"/>
        </w:tabs>
        <w:spacing w:after="0" w:line="240" w:lineRule="auto"/>
        <w:jc w:val="both"/>
        <w:rPr>
          <w:rFonts w:ascii="Times New Roman" w:eastAsia="Calibri" w:hAnsi="Times New Roman" w:cs="Times New Roman"/>
          <w:sz w:val="24"/>
          <w:szCs w:val="24"/>
        </w:rPr>
      </w:pPr>
      <w:r w:rsidRPr="00736BCE">
        <w:rPr>
          <w:rFonts w:ascii="Times New Roman" w:eastAsia="Calibri" w:hAnsi="Times New Roman" w:cs="Times New Roman"/>
          <w:sz w:val="24"/>
          <w:szCs w:val="24"/>
        </w:rPr>
        <w:t>Skyriaus materialinės bazės pokyčiai 2017 m.</w:t>
      </w:r>
    </w:p>
    <w:tbl>
      <w:tblPr>
        <w:tblStyle w:val="Lentelstinklelis"/>
        <w:tblW w:w="0" w:type="auto"/>
        <w:tblLook w:val="04A0" w:firstRow="1" w:lastRow="0" w:firstColumn="1" w:lastColumn="0" w:noHBand="0" w:noVBand="1"/>
      </w:tblPr>
      <w:tblGrid>
        <w:gridCol w:w="3284"/>
        <w:gridCol w:w="3285"/>
        <w:gridCol w:w="3285"/>
      </w:tblGrid>
      <w:tr w:rsidR="00FD3326" w:rsidRPr="00736BCE" w14:paraId="308EF267" w14:textId="77777777" w:rsidTr="006E1748">
        <w:tc>
          <w:tcPr>
            <w:tcW w:w="3284" w:type="dxa"/>
            <w:tcBorders>
              <w:top w:val="single" w:sz="4" w:space="0" w:color="auto"/>
              <w:left w:val="single" w:sz="4" w:space="0" w:color="auto"/>
              <w:bottom w:val="single" w:sz="4" w:space="0" w:color="auto"/>
              <w:right w:val="single" w:sz="4" w:space="0" w:color="auto"/>
            </w:tcBorders>
            <w:hideMark/>
          </w:tcPr>
          <w:p w14:paraId="308EF26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Priemonės pavadinimas</w:t>
            </w:r>
          </w:p>
        </w:tc>
        <w:tc>
          <w:tcPr>
            <w:tcW w:w="3285" w:type="dxa"/>
            <w:tcBorders>
              <w:top w:val="single" w:sz="4" w:space="0" w:color="auto"/>
              <w:left w:val="single" w:sz="4" w:space="0" w:color="auto"/>
              <w:bottom w:val="single" w:sz="4" w:space="0" w:color="auto"/>
              <w:right w:val="single" w:sz="4" w:space="0" w:color="auto"/>
            </w:tcBorders>
            <w:hideMark/>
          </w:tcPr>
          <w:p w14:paraId="308EF26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Panaudotos lėšos (Eur)</w:t>
            </w:r>
          </w:p>
        </w:tc>
        <w:tc>
          <w:tcPr>
            <w:tcW w:w="3285" w:type="dxa"/>
            <w:tcBorders>
              <w:top w:val="single" w:sz="4" w:space="0" w:color="auto"/>
              <w:left w:val="single" w:sz="4" w:space="0" w:color="auto"/>
              <w:bottom w:val="single" w:sz="4" w:space="0" w:color="auto"/>
              <w:right w:val="single" w:sz="4" w:space="0" w:color="auto"/>
            </w:tcBorders>
            <w:hideMark/>
          </w:tcPr>
          <w:p w14:paraId="308EF26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Finansavimo šaltiniai</w:t>
            </w:r>
          </w:p>
        </w:tc>
      </w:tr>
      <w:tr w:rsidR="00FD3326" w:rsidRPr="00736BCE" w14:paraId="308EF26C" w14:textId="77777777" w:rsidTr="006E1748">
        <w:tc>
          <w:tcPr>
            <w:tcW w:w="3284" w:type="dxa"/>
            <w:tcBorders>
              <w:top w:val="single" w:sz="4" w:space="0" w:color="auto"/>
              <w:left w:val="single" w:sz="4" w:space="0" w:color="auto"/>
              <w:bottom w:val="single" w:sz="4" w:space="0" w:color="auto"/>
              <w:right w:val="single" w:sz="4" w:space="0" w:color="auto"/>
            </w:tcBorders>
          </w:tcPr>
          <w:p w14:paraId="308EF26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Nešiojamas Kompiuteris</w:t>
            </w:r>
          </w:p>
          <w:p w14:paraId="308EF26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 ( 2 vnt. )</w:t>
            </w:r>
          </w:p>
        </w:tc>
        <w:tc>
          <w:tcPr>
            <w:tcW w:w="3285" w:type="dxa"/>
            <w:tcBorders>
              <w:top w:val="single" w:sz="4" w:space="0" w:color="auto"/>
              <w:left w:val="single" w:sz="4" w:space="0" w:color="auto"/>
              <w:bottom w:val="single" w:sz="4" w:space="0" w:color="auto"/>
              <w:right w:val="single" w:sz="4" w:space="0" w:color="auto"/>
            </w:tcBorders>
          </w:tcPr>
          <w:p w14:paraId="308EF26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800. 00 Eur</w:t>
            </w:r>
          </w:p>
        </w:tc>
        <w:tc>
          <w:tcPr>
            <w:tcW w:w="3285" w:type="dxa"/>
            <w:tcBorders>
              <w:top w:val="single" w:sz="4" w:space="0" w:color="auto"/>
              <w:left w:val="single" w:sz="4" w:space="0" w:color="auto"/>
              <w:bottom w:val="single" w:sz="4" w:space="0" w:color="auto"/>
              <w:right w:val="single" w:sz="4" w:space="0" w:color="auto"/>
            </w:tcBorders>
          </w:tcPr>
          <w:p w14:paraId="308EF26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 MK + biudžetas</w:t>
            </w:r>
          </w:p>
        </w:tc>
      </w:tr>
      <w:tr w:rsidR="00FD3326" w:rsidRPr="00736BCE" w14:paraId="308EF270" w14:textId="77777777" w:rsidTr="006E1748">
        <w:tc>
          <w:tcPr>
            <w:tcW w:w="3284" w:type="dxa"/>
            <w:tcBorders>
              <w:top w:val="single" w:sz="4" w:space="0" w:color="auto"/>
              <w:left w:val="single" w:sz="4" w:space="0" w:color="auto"/>
              <w:bottom w:val="single" w:sz="4" w:space="0" w:color="auto"/>
              <w:right w:val="single" w:sz="4" w:space="0" w:color="auto"/>
            </w:tcBorders>
          </w:tcPr>
          <w:p w14:paraId="308EF26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Mokomieji plakatai, metodinė literatūra, vadovėliai</w:t>
            </w:r>
          </w:p>
        </w:tc>
        <w:tc>
          <w:tcPr>
            <w:tcW w:w="3285" w:type="dxa"/>
            <w:tcBorders>
              <w:top w:val="single" w:sz="4" w:space="0" w:color="auto"/>
              <w:left w:val="single" w:sz="4" w:space="0" w:color="auto"/>
              <w:bottom w:val="single" w:sz="4" w:space="0" w:color="auto"/>
              <w:right w:val="single" w:sz="4" w:space="0" w:color="auto"/>
            </w:tcBorders>
          </w:tcPr>
          <w:p w14:paraId="308EF26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300 .00 Eur</w:t>
            </w:r>
          </w:p>
        </w:tc>
        <w:tc>
          <w:tcPr>
            <w:tcW w:w="3285" w:type="dxa"/>
            <w:tcBorders>
              <w:top w:val="single" w:sz="4" w:space="0" w:color="auto"/>
              <w:left w:val="single" w:sz="4" w:space="0" w:color="auto"/>
              <w:bottom w:val="single" w:sz="4" w:space="0" w:color="auto"/>
              <w:right w:val="single" w:sz="4" w:space="0" w:color="auto"/>
            </w:tcBorders>
          </w:tcPr>
          <w:p w14:paraId="308EF26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MK</w:t>
            </w:r>
          </w:p>
        </w:tc>
      </w:tr>
      <w:tr w:rsidR="00FD3326" w:rsidRPr="00736BCE" w14:paraId="308EF274" w14:textId="77777777" w:rsidTr="006E1748">
        <w:tc>
          <w:tcPr>
            <w:tcW w:w="3284" w:type="dxa"/>
            <w:tcBorders>
              <w:top w:val="single" w:sz="4" w:space="0" w:color="auto"/>
              <w:left w:val="single" w:sz="4" w:space="0" w:color="auto"/>
              <w:bottom w:val="single" w:sz="4" w:space="0" w:color="auto"/>
              <w:right w:val="single" w:sz="4" w:space="0" w:color="auto"/>
            </w:tcBorders>
          </w:tcPr>
          <w:p w14:paraId="308EF27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Lazerinės kasetės</w:t>
            </w:r>
          </w:p>
        </w:tc>
        <w:tc>
          <w:tcPr>
            <w:tcW w:w="3285" w:type="dxa"/>
            <w:tcBorders>
              <w:top w:val="single" w:sz="4" w:space="0" w:color="auto"/>
              <w:left w:val="single" w:sz="4" w:space="0" w:color="auto"/>
              <w:bottom w:val="single" w:sz="4" w:space="0" w:color="auto"/>
              <w:right w:val="single" w:sz="4" w:space="0" w:color="auto"/>
            </w:tcBorders>
          </w:tcPr>
          <w:p w14:paraId="308EF27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90.00 Eur</w:t>
            </w:r>
          </w:p>
        </w:tc>
        <w:tc>
          <w:tcPr>
            <w:tcW w:w="3285" w:type="dxa"/>
            <w:tcBorders>
              <w:top w:val="single" w:sz="4" w:space="0" w:color="auto"/>
              <w:left w:val="single" w:sz="4" w:space="0" w:color="auto"/>
              <w:bottom w:val="single" w:sz="4" w:space="0" w:color="auto"/>
              <w:right w:val="single" w:sz="4" w:space="0" w:color="auto"/>
            </w:tcBorders>
          </w:tcPr>
          <w:p w14:paraId="308EF27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MK + biudžetas</w:t>
            </w:r>
          </w:p>
        </w:tc>
      </w:tr>
    </w:tbl>
    <w:p w14:paraId="308EF275" w14:textId="77777777" w:rsidR="00FD3326" w:rsidRDefault="00FD3326" w:rsidP="00FD3326">
      <w:pPr>
        <w:tabs>
          <w:tab w:val="left" w:pos="9214"/>
        </w:tabs>
        <w:spacing w:after="0" w:line="240" w:lineRule="auto"/>
        <w:ind w:firstLine="567"/>
        <w:jc w:val="both"/>
        <w:rPr>
          <w:rFonts w:ascii="Times New Roman" w:eastAsia="Calibri" w:hAnsi="Times New Roman" w:cs="Times New Roman"/>
          <w:sz w:val="24"/>
          <w:szCs w:val="24"/>
        </w:rPr>
      </w:pPr>
    </w:p>
    <w:p w14:paraId="308EF276" w14:textId="77777777" w:rsidR="00FD3326" w:rsidRPr="00736BCE" w:rsidRDefault="00FD3326" w:rsidP="00FD3326">
      <w:pPr>
        <w:tabs>
          <w:tab w:val="left" w:pos="921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Skyriuje atlikti r</w:t>
      </w:r>
      <w:r w:rsidRPr="00736BCE">
        <w:rPr>
          <w:rFonts w:ascii="Times New Roman" w:eastAsia="Calibri" w:hAnsi="Times New Roman" w:cs="Times New Roman"/>
          <w:sz w:val="24"/>
          <w:szCs w:val="24"/>
        </w:rPr>
        <w:t>emonto darbai, fizinės aplinkos gerinimas.</w:t>
      </w:r>
    </w:p>
    <w:tbl>
      <w:tblPr>
        <w:tblStyle w:val="Lentelstinklelis"/>
        <w:tblW w:w="0" w:type="auto"/>
        <w:tblLook w:val="04A0" w:firstRow="1" w:lastRow="0" w:firstColumn="1" w:lastColumn="0" w:noHBand="0" w:noVBand="1"/>
      </w:tblPr>
      <w:tblGrid>
        <w:gridCol w:w="3235"/>
        <w:gridCol w:w="3237"/>
        <w:gridCol w:w="3242"/>
      </w:tblGrid>
      <w:tr w:rsidR="00FD3326" w:rsidRPr="00736BCE" w14:paraId="308EF27A" w14:textId="77777777" w:rsidTr="006E1748">
        <w:tc>
          <w:tcPr>
            <w:tcW w:w="3235" w:type="dxa"/>
            <w:tcBorders>
              <w:top w:val="single" w:sz="4" w:space="0" w:color="auto"/>
              <w:left w:val="single" w:sz="4" w:space="0" w:color="auto"/>
              <w:bottom w:val="single" w:sz="4" w:space="0" w:color="auto"/>
              <w:right w:val="single" w:sz="4" w:space="0" w:color="auto"/>
            </w:tcBorders>
            <w:hideMark/>
          </w:tcPr>
          <w:p w14:paraId="308EF27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Atlikti darbai</w:t>
            </w:r>
          </w:p>
        </w:tc>
        <w:tc>
          <w:tcPr>
            <w:tcW w:w="3237" w:type="dxa"/>
            <w:tcBorders>
              <w:top w:val="single" w:sz="4" w:space="0" w:color="auto"/>
              <w:left w:val="single" w:sz="4" w:space="0" w:color="auto"/>
              <w:bottom w:val="single" w:sz="4" w:space="0" w:color="auto"/>
              <w:right w:val="single" w:sz="4" w:space="0" w:color="auto"/>
            </w:tcBorders>
            <w:hideMark/>
          </w:tcPr>
          <w:p w14:paraId="308EF27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Panaudotos lėšos (Eur)</w:t>
            </w:r>
          </w:p>
        </w:tc>
        <w:tc>
          <w:tcPr>
            <w:tcW w:w="3242" w:type="dxa"/>
            <w:tcBorders>
              <w:top w:val="single" w:sz="4" w:space="0" w:color="auto"/>
              <w:left w:val="single" w:sz="4" w:space="0" w:color="auto"/>
              <w:bottom w:val="single" w:sz="4" w:space="0" w:color="auto"/>
              <w:right w:val="single" w:sz="4" w:space="0" w:color="auto"/>
            </w:tcBorders>
            <w:hideMark/>
          </w:tcPr>
          <w:p w14:paraId="308EF27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Finansavimo šaltiniai</w:t>
            </w:r>
          </w:p>
        </w:tc>
      </w:tr>
      <w:tr w:rsidR="00FD3326" w:rsidRPr="00736BCE" w14:paraId="308EF27E" w14:textId="77777777" w:rsidTr="006E1748">
        <w:tc>
          <w:tcPr>
            <w:tcW w:w="3235" w:type="dxa"/>
            <w:tcBorders>
              <w:top w:val="single" w:sz="4" w:space="0" w:color="auto"/>
              <w:left w:val="single" w:sz="4" w:space="0" w:color="auto"/>
              <w:bottom w:val="single" w:sz="4" w:space="0" w:color="auto"/>
              <w:right w:val="single" w:sz="4" w:space="0" w:color="auto"/>
            </w:tcBorders>
          </w:tcPr>
          <w:p w14:paraId="308EF27B" w14:textId="77777777" w:rsidR="00FD3326" w:rsidRPr="00736BCE" w:rsidRDefault="00FD3326" w:rsidP="006E1748">
            <w:pPr>
              <w:tabs>
                <w:tab w:val="left" w:pos="9214"/>
              </w:tabs>
              <w:jc w:val="both"/>
              <w:rPr>
                <w:rFonts w:ascii="Times New Roman" w:hAnsi="Times New Roman"/>
                <w:sz w:val="24"/>
                <w:szCs w:val="24"/>
              </w:rPr>
            </w:pPr>
            <w:r w:rsidRPr="00736BCE">
              <w:rPr>
                <w:rFonts w:ascii="Times New Roman" w:hAnsi="Times New Roman"/>
                <w:sz w:val="24"/>
                <w:szCs w:val="24"/>
              </w:rPr>
              <w:t>Salės, koridoriaus remontas</w:t>
            </w:r>
          </w:p>
        </w:tc>
        <w:tc>
          <w:tcPr>
            <w:tcW w:w="3237" w:type="dxa"/>
            <w:tcBorders>
              <w:top w:val="single" w:sz="4" w:space="0" w:color="auto"/>
              <w:left w:val="single" w:sz="4" w:space="0" w:color="auto"/>
              <w:bottom w:val="single" w:sz="4" w:space="0" w:color="auto"/>
              <w:right w:val="single" w:sz="4" w:space="0" w:color="auto"/>
            </w:tcBorders>
          </w:tcPr>
          <w:p w14:paraId="308EF27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70.00 Eur</w:t>
            </w:r>
          </w:p>
        </w:tc>
        <w:tc>
          <w:tcPr>
            <w:tcW w:w="3242" w:type="dxa"/>
            <w:tcBorders>
              <w:top w:val="single" w:sz="4" w:space="0" w:color="auto"/>
              <w:left w:val="single" w:sz="4" w:space="0" w:color="auto"/>
              <w:bottom w:val="single" w:sz="4" w:space="0" w:color="auto"/>
              <w:right w:val="single" w:sz="4" w:space="0" w:color="auto"/>
            </w:tcBorders>
          </w:tcPr>
          <w:p w14:paraId="308EF27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Savivaldybės  biudžetas</w:t>
            </w:r>
          </w:p>
        </w:tc>
      </w:tr>
      <w:tr w:rsidR="00FD3326" w:rsidRPr="00736BCE" w14:paraId="308EF282" w14:textId="77777777" w:rsidTr="006E1748">
        <w:tc>
          <w:tcPr>
            <w:tcW w:w="3235" w:type="dxa"/>
            <w:tcBorders>
              <w:top w:val="single" w:sz="4" w:space="0" w:color="auto"/>
              <w:left w:val="single" w:sz="4" w:space="0" w:color="auto"/>
              <w:bottom w:val="single" w:sz="4" w:space="0" w:color="auto"/>
              <w:right w:val="single" w:sz="4" w:space="0" w:color="auto"/>
            </w:tcBorders>
          </w:tcPr>
          <w:p w14:paraId="308EF27F" w14:textId="77777777" w:rsidR="00FD3326" w:rsidRPr="00736BCE" w:rsidRDefault="00FD3326" w:rsidP="006E1748">
            <w:pPr>
              <w:tabs>
                <w:tab w:val="left" w:pos="9214"/>
              </w:tabs>
              <w:jc w:val="both"/>
              <w:rPr>
                <w:rFonts w:ascii="Times New Roman" w:hAnsi="Times New Roman"/>
                <w:sz w:val="24"/>
                <w:szCs w:val="24"/>
              </w:rPr>
            </w:pPr>
            <w:r w:rsidRPr="00736BCE">
              <w:rPr>
                <w:rFonts w:ascii="Times New Roman" w:hAnsi="Times New Roman"/>
                <w:sz w:val="24"/>
                <w:szCs w:val="24"/>
              </w:rPr>
              <w:t>Lauko žaidimų aikštelės priežiūra ir remontas</w:t>
            </w:r>
          </w:p>
        </w:tc>
        <w:tc>
          <w:tcPr>
            <w:tcW w:w="3237" w:type="dxa"/>
            <w:tcBorders>
              <w:top w:val="single" w:sz="4" w:space="0" w:color="auto"/>
              <w:left w:val="single" w:sz="4" w:space="0" w:color="auto"/>
              <w:bottom w:val="single" w:sz="4" w:space="0" w:color="auto"/>
              <w:right w:val="single" w:sz="4" w:space="0" w:color="auto"/>
            </w:tcBorders>
          </w:tcPr>
          <w:p w14:paraId="308EF28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50.00 Eur</w:t>
            </w:r>
          </w:p>
        </w:tc>
        <w:tc>
          <w:tcPr>
            <w:tcW w:w="3242" w:type="dxa"/>
            <w:tcBorders>
              <w:top w:val="single" w:sz="4" w:space="0" w:color="auto"/>
              <w:left w:val="single" w:sz="4" w:space="0" w:color="auto"/>
              <w:bottom w:val="single" w:sz="4" w:space="0" w:color="auto"/>
              <w:right w:val="single" w:sz="4" w:space="0" w:color="auto"/>
            </w:tcBorders>
          </w:tcPr>
          <w:p w14:paraId="308EF28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Savivaldybės  biudžetas</w:t>
            </w:r>
          </w:p>
        </w:tc>
      </w:tr>
      <w:tr w:rsidR="00FD3326" w:rsidRPr="00736BCE" w14:paraId="308EF286" w14:textId="77777777" w:rsidTr="006E1748">
        <w:tc>
          <w:tcPr>
            <w:tcW w:w="3235" w:type="dxa"/>
            <w:tcBorders>
              <w:top w:val="single" w:sz="4" w:space="0" w:color="auto"/>
              <w:left w:val="single" w:sz="4" w:space="0" w:color="auto"/>
              <w:bottom w:val="single" w:sz="4" w:space="0" w:color="auto"/>
              <w:right w:val="single" w:sz="4" w:space="0" w:color="auto"/>
            </w:tcBorders>
          </w:tcPr>
          <w:p w14:paraId="308EF283" w14:textId="77777777" w:rsidR="00FD3326" w:rsidRPr="00736BCE" w:rsidRDefault="00FD3326" w:rsidP="006E1748">
            <w:pPr>
              <w:tabs>
                <w:tab w:val="left" w:pos="9214"/>
              </w:tabs>
              <w:jc w:val="both"/>
              <w:rPr>
                <w:rFonts w:ascii="Times New Roman" w:hAnsi="Times New Roman"/>
                <w:sz w:val="24"/>
                <w:szCs w:val="24"/>
              </w:rPr>
            </w:pPr>
            <w:r w:rsidRPr="00736BCE">
              <w:rPr>
                <w:rFonts w:ascii="Times New Roman" w:hAnsi="Times New Roman"/>
                <w:sz w:val="24"/>
                <w:szCs w:val="24"/>
              </w:rPr>
              <w:t>Valgyklos, virtuvės, klasių remontas</w:t>
            </w:r>
          </w:p>
        </w:tc>
        <w:tc>
          <w:tcPr>
            <w:tcW w:w="3237" w:type="dxa"/>
            <w:tcBorders>
              <w:top w:val="single" w:sz="4" w:space="0" w:color="auto"/>
              <w:left w:val="single" w:sz="4" w:space="0" w:color="auto"/>
              <w:bottom w:val="single" w:sz="4" w:space="0" w:color="auto"/>
              <w:right w:val="single" w:sz="4" w:space="0" w:color="auto"/>
            </w:tcBorders>
          </w:tcPr>
          <w:p w14:paraId="308EF28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300.00 Eur</w:t>
            </w:r>
          </w:p>
        </w:tc>
        <w:tc>
          <w:tcPr>
            <w:tcW w:w="3242" w:type="dxa"/>
            <w:tcBorders>
              <w:top w:val="single" w:sz="4" w:space="0" w:color="auto"/>
              <w:left w:val="single" w:sz="4" w:space="0" w:color="auto"/>
              <w:bottom w:val="single" w:sz="4" w:space="0" w:color="auto"/>
              <w:right w:val="single" w:sz="4" w:space="0" w:color="auto"/>
            </w:tcBorders>
          </w:tcPr>
          <w:p w14:paraId="308EF28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Savivaldybės  biudžetas, atstatomosios lėšos</w:t>
            </w:r>
          </w:p>
        </w:tc>
      </w:tr>
      <w:tr w:rsidR="00FD3326" w:rsidRPr="00736BCE" w14:paraId="308EF289" w14:textId="77777777" w:rsidTr="006E1748">
        <w:tc>
          <w:tcPr>
            <w:tcW w:w="9714" w:type="dxa"/>
            <w:gridSpan w:val="3"/>
            <w:tcBorders>
              <w:top w:val="nil"/>
              <w:left w:val="nil"/>
              <w:bottom w:val="nil"/>
              <w:right w:val="nil"/>
            </w:tcBorders>
          </w:tcPr>
          <w:p w14:paraId="308EF287" w14:textId="77777777" w:rsidR="00FD3326" w:rsidRPr="00736BCE" w:rsidRDefault="00FD3326" w:rsidP="006E1748">
            <w:pPr>
              <w:tabs>
                <w:tab w:val="left" w:pos="9214"/>
              </w:tabs>
              <w:ind w:firstLine="567"/>
              <w:jc w:val="both"/>
              <w:rPr>
                <w:rFonts w:ascii="Times New Roman" w:hAnsi="Times New Roman"/>
                <w:sz w:val="24"/>
                <w:szCs w:val="24"/>
              </w:rPr>
            </w:pPr>
            <w:r>
              <w:rPr>
                <w:rFonts w:ascii="Times New Roman" w:hAnsi="Times New Roman"/>
                <w:sz w:val="24"/>
                <w:szCs w:val="24"/>
              </w:rPr>
              <w:t>D</w:t>
            </w:r>
            <w:r w:rsidRPr="00736BCE">
              <w:rPr>
                <w:rFonts w:ascii="Times New Roman" w:hAnsi="Times New Roman"/>
                <w:sz w:val="24"/>
                <w:szCs w:val="24"/>
              </w:rPr>
              <w:t>idelių problemų šiuo metu skyriuje nėra, esant minimalioms išlaidoms aplinkai, remiantis stropiais, sąžiningais darbuotojais užtikrinamas pakankamai kokybiškas ugdymo procesas, organizuojami renginiai visai bendruomenei. Sutvarkyta ir atnaujinta aplinka iš VVG projekto lėšų, įrengta pavėsinė, karstyklės, sūpynės, smėlio dėžė, suoliukai, pasėta nauja veja, pasodinta gyvatvorė yra tvarkingai prižiūrima. Palaikomi labai šilti ir draugiški ryšiai su seniūnija, vietos bendruomene, vyksta neformalaus ugdymo užsiėmima</w:t>
            </w:r>
            <w:r>
              <w:rPr>
                <w:rFonts w:ascii="Times New Roman" w:hAnsi="Times New Roman"/>
                <w:sz w:val="24"/>
                <w:szCs w:val="24"/>
              </w:rPr>
              <w:t>i ( atvyksta keramikos mokytoja</w:t>
            </w:r>
            <w:r w:rsidRPr="00736BCE">
              <w:rPr>
                <w:rFonts w:ascii="Times New Roman" w:hAnsi="Times New Roman"/>
                <w:sz w:val="24"/>
                <w:szCs w:val="24"/>
              </w:rPr>
              <w:t xml:space="preserve">). Suremontuota salės grindų danga, nupirktos užuolaidos, išdažytos kitos patalpos Didžiausia grėsmė – mokinių skaičiaus mažėjimas, bet padėtį tiek pabloginti arba tiek pagerinti gali migruojančios šeimos. </w:t>
            </w:r>
          </w:p>
          <w:p w14:paraId="308EF288" w14:textId="77777777" w:rsidR="00FD3326" w:rsidRPr="00736BCE" w:rsidRDefault="00FD3326" w:rsidP="006E1748">
            <w:pPr>
              <w:tabs>
                <w:tab w:val="left" w:pos="9214"/>
              </w:tabs>
              <w:ind w:firstLine="567"/>
              <w:jc w:val="both"/>
              <w:rPr>
                <w:rFonts w:ascii="Times New Roman" w:hAnsi="Times New Roman"/>
                <w:sz w:val="24"/>
                <w:szCs w:val="24"/>
              </w:rPr>
            </w:pPr>
          </w:p>
        </w:tc>
      </w:tr>
    </w:tbl>
    <w:p w14:paraId="308EF28A" w14:textId="77777777" w:rsidR="00FD3326" w:rsidRPr="0074474D" w:rsidRDefault="00FD3326" w:rsidP="00B70283">
      <w:pPr>
        <w:pStyle w:val="Sraopastraipa"/>
        <w:numPr>
          <w:ilvl w:val="1"/>
          <w:numId w:val="36"/>
        </w:numPr>
        <w:tabs>
          <w:tab w:val="left" w:pos="9214"/>
        </w:tabs>
        <w:spacing w:after="0" w:line="240" w:lineRule="auto"/>
        <w:jc w:val="both"/>
        <w:rPr>
          <w:rFonts w:ascii="Times New Roman" w:eastAsia="Times New Roman" w:hAnsi="Times New Roman" w:cs="Times New Roman"/>
          <w:sz w:val="24"/>
          <w:szCs w:val="24"/>
          <w:lang w:eastAsia="lt-LT"/>
        </w:rPr>
      </w:pPr>
      <w:r w:rsidRPr="0074474D">
        <w:rPr>
          <w:rFonts w:ascii="Times New Roman" w:eastAsia="Times New Roman" w:hAnsi="Times New Roman" w:cs="Times New Roman"/>
          <w:sz w:val="24"/>
          <w:szCs w:val="24"/>
          <w:lang w:eastAsia="lt-LT"/>
        </w:rPr>
        <w:t>Mokyklos specialistų poreikis 2017 m. (su skyriumi).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D3326" w:rsidRPr="00736BCE" w14:paraId="308EF28C" w14:textId="77777777" w:rsidTr="006E1748">
        <w:tc>
          <w:tcPr>
            <w:tcW w:w="9747" w:type="dxa"/>
            <w:tcBorders>
              <w:top w:val="nil"/>
              <w:left w:val="nil"/>
              <w:bottom w:val="nil"/>
              <w:right w:val="nil"/>
            </w:tcBorders>
          </w:tcPr>
          <w:p w14:paraId="308EF28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lastRenderedPageBreak/>
              <w:t xml:space="preserve">Mokykla neturi specialistų: logopedo, spec. pedagogo. Mokinius aptarnauja  Pandėlio gimnazijos specialistė, tačiau dėl didelio darbo krūvio, mūsų visiems </w:t>
            </w:r>
            <w:r>
              <w:rPr>
                <w:rFonts w:ascii="Times New Roman" w:hAnsi="Times New Roman" w:cs="Times New Roman"/>
                <w:sz w:val="24"/>
                <w:szCs w:val="24"/>
              </w:rPr>
              <w:t xml:space="preserve">mokiniams padėti nebegali. </w:t>
            </w:r>
            <w:r w:rsidRPr="00736BCE">
              <w:rPr>
                <w:rFonts w:ascii="Times New Roman" w:hAnsi="Times New Roman" w:cs="Times New Roman"/>
                <w:sz w:val="24"/>
                <w:szCs w:val="24"/>
              </w:rPr>
              <w:t xml:space="preserve">Niekas neaptarnauja Kazliškio skyriaus mokinių, nors labai reikalinga logopedo pagalba. </w:t>
            </w:r>
          </w:p>
        </w:tc>
      </w:tr>
    </w:tbl>
    <w:p w14:paraId="308EF28D"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bCs/>
          <w:sz w:val="24"/>
          <w:szCs w:val="24"/>
          <w:lang w:eastAsia="lt-LT"/>
        </w:rPr>
      </w:pPr>
    </w:p>
    <w:p w14:paraId="308EF28E" w14:textId="77777777" w:rsidR="00FD3326" w:rsidRPr="0074474D" w:rsidRDefault="00FD3326" w:rsidP="00B70283">
      <w:pPr>
        <w:pStyle w:val="Sraopastraipa"/>
        <w:numPr>
          <w:ilvl w:val="0"/>
          <w:numId w:val="37"/>
        </w:numPr>
        <w:tabs>
          <w:tab w:val="left" w:pos="9214"/>
        </w:tabs>
        <w:spacing w:after="0" w:line="240" w:lineRule="auto"/>
        <w:jc w:val="both"/>
        <w:rPr>
          <w:rFonts w:ascii="Times New Roman" w:eastAsia="Times New Roman" w:hAnsi="Times New Roman" w:cs="Times New Roman"/>
          <w:sz w:val="24"/>
          <w:szCs w:val="24"/>
          <w:lang w:eastAsia="lt-LT"/>
        </w:rPr>
      </w:pPr>
      <w:r w:rsidRPr="0074474D">
        <w:rPr>
          <w:rFonts w:ascii="Times New Roman" w:eastAsia="Times New Roman" w:hAnsi="Times New Roman" w:cs="Times New Roman"/>
          <w:sz w:val="24"/>
          <w:szCs w:val="24"/>
          <w:lang w:eastAsia="lt-LT"/>
        </w:rPr>
        <w:t>MOKYKLOS APLINKA</w:t>
      </w:r>
    </w:p>
    <w:p w14:paraId="308EF28F" w14:textId="77777777" w:rsidR="00FD3326" w:rsidRPr="0074474D" w:rsidRDefault="00FD3326" w:rsidP="00B70283">
      <w:pPr>
        <w:pStyle w:val="Sraopastraipa"/>
        <w:numPr>
          <w:ilvl w:val="1"/>
          <w:numId w:val="37"/>
        </w:numPr>
        <w:tabs>
          <w:tab w:val="right" w:pos="709"/>
          <w:tab w:val="center" w:pos="4153"/>
          <w:tab w:val="right" w:pos="8306"/>
          <w:tab w:val="left" w:pos="9214"/>
        </w:tabs>
        <w:spacing w:after="0" w:line="240" w:lineRule="auto"/>
        <w:jc w:val="both"/>
        <w:rPr>
          <w:rFonts w:ascii="Times New Roman" w:eastAsia="Times New Roman" w:hAnsi="Times New Roman" w:cs="Times New Roman"/>
          <w:sz w:val="24"/>
          <w:szCs w:val="24"/>
          <w:lang w:eastAsia="en-GB"/>
        </w:rPr>
      </w:pPr>
      <w:r w:rsidRPr="0074474D">
        <w:rPr>
          <w:rFonts w:ascii="Times New Roman" w:eastAsia="Times New Roman" w:hAnsi="Times New Roman" w:cs="Times New Roman"/>
          <w:sz w:val="24"/>
          <w:szCs w:val="24"/>
          <w:lang w:eastAsia="en-GB"/>
        </w:rPr>
        <w:t xml:space="preserve">Mokyklos kontekstinės aplinkos aprašymas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3326" w:rsidRPr="00736BCE" w14:paraId="308EF293" w14:textId="77777777" w:rsidTr="006E1748">
        <w:tc>
          <w:tcPr>
            <w:tcW w:w="9923" w:type="dxa"/>
            <w:tcBorders>
              <w:top w:val="nil"/>
              <w:left w:val="nil"/>
              <w:bottom w:val="nil"/>
              <w:right w:val="nil"/>
            </w:tcBorders>
          </w:tcPr>
          <w:p w14:paraId="308EF290"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Mokykla įsikūrusi seniūnijos centre, Pandėlio miestelyje, viename iš Pandėlio gimnazijai priklausančių pastatų. Šalia mokyklos, greta esančiame pastate, įsikūrusi Pandėlio gimnazija, netoli- Pandėlio universalus daugiafunkcis centras su ikimokyklinio ir priešmokyklinio amžiaus mokinių grupėmis, neformalaus ugdymo skyriumi, kurį lanko dauguma mūsų mokyklos mokinių. Mokyklą lanko visų aplinkinių kaimų ir gyvenviečių bei gretimo Biržų  rajono mokiniai iš Kučgalio, Roviškių, Eiskudžių, Palaidžios kaimų, Kupiškio rajono Skapiškio miestelio, Dailiūnų kaimo. </w:t>
            </w:r>
          </w:p>
          <w:p w14:paraId="308EF291"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Jau septinti metai mokykla turi ikimokyklinio, priešmokyklinio ir pradinio ugdymo skyrių Kazliškyje, kuris įsikūręs buvusiose darželio patalpose kartu su miestelio biblioteka. Skyriuje aptarnaujami Kazliškio gyvenvietės ir aplinkinių kaimų vaikai.</w:t>
            </w:r>
          </w:p>
          <w:p w14:paraId="308EF292" w14:textId="77777777" w:rsidR="00FD3326" w:rsidRPr="00736BCE" w:rsidRDefault="00FD3326" w:rsidP="006E1748">
            <w:pPr>
              <w:tabs>
                <w:tab w:val="left" w:pos="9214"/>
              </w:tabs>
              <w:spacing w:after="0" w:line="240" w:lineRule="auto"/>
              <w:ind w:firstLine="567"/>
              <w:jc w:val="both"/>
              <w:rPr>
                <w:rFonts w:ascii="Times New Roman" w:hAnsi="Times New Roman" w:cs="Times New Roman"/>
                <w:i/>
                <w:sz w:val="24"/>
                <w:szCs w:val="24"/>
              </w:rPr>
            </w:pPr>
            <w:r w:rsidRPr="00736BCE">
              <w:rPr>
                <w:rFonts w:ascii="Times New Roman" w:hAnsi="Times New Roman" w:cs="Times New Roman"/>
                <w:sz w:val="24"/>
                <w:szCs w:val="24"/>
              </w:rPr>
              <w:t>Nors mokyklos aptarnaujama teritorija yra labai plati, tačiau dėl šalia įsikūrusių abiejų mokyklų ir universalaus daugiafunkcio  centro bei glaudaus šių visų įstaigų bendradarbiavimo, mokiniai labai greitai prisitaiko ir pritampa naujoje įstaigoje, adaptacija būna labai lengva ir nejaučiama.</w:t>
            </w:r>
          </w:p>
        </w:tc>
      </w:tr>
    </w:tbl>
    <w:p w14:paraId="308EF294"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295" w14:textId="77777777" w:rsidR="00FD3326" w:rsidRPr="006674C7" w:rsidRDefault="00FD3326" w:rsidP="00B70283">
      <w:pPr>
        <w:pStyle w:val="Sraopastraipa"/>
        <w:numPr>
          <w:ilvl w:val="1"/>
          <w:numId w:val="37"/>
        </w:numPr>
        <w:tabs>
          <w:tab w:val="left" w:pos="709"/>
          <w:tab w:val="left" w:pos="9214"/>
        </w:tabs>
        <w:spacing w:after="0" w:line="240" w:lineRule="auto"/>
        <w:jc w:val="both"/>
        <w:rPr>
          <w:rFonts w:ascii="Times New Roman" w:eastAsia="Times New Roman" w:hAnsi="Times New Roman" w:cs="Times New Roman"/>
          <w:sz w:val="24"/>
          <w:szCs w:val="24"/>
          <w:lang w:eastAsia="lt-LT"/>
        </w:rPr>
      </w:pPr>
      <w:r w:rsidRPr="006674C7">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r w:rsidRPr="006674C7">
          <w:rPr>
            <w:rFonts w:ascii="Times New Roman" w:eastAsia="Times New Roman" w:hAnsi="Times New Roman" w:cs="Times New Roman"/>
            <w:sz w:val="24"/>
            <w:szCs w:val="24"/>
            <w:lang w:eastAsia="lt-LT"/>
          </w:rPr>
          <w:t>3 km.</w:t>
        </w:r>
      </w:smartTag>
      <w:r w:rsidRPr="006674C7">
        <w:rPr>
          <w:rFonts w:ascii="Times New Roman" w:eastAsia="Times New Roman" w:hAnsi="Times New Roman" w:cs="Times New Roman"/>
          <w:sz w:val="24"/>
          <w:szCs w:val="24"/>
          <w:lang w:eastAsia="lt-LT"/>
        </w:rPr>
        <w:t xml:space="preserve"> nuo mokyklos gyvenančių mokinių skaičius – pavežamų mokinių skaičius: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08"/>
        <w:gridCol w:w="1687"/>
        <w:gridCol w:w="1514"/>
        <w:gridCol w:w="1446"/>
        <w:gridCol w:w="1456"/>
      </w:tblGrid>
      <w:tr w:rsidR="00FD3326" w:rsidRPr="00736BCE" w14:paraId="308EF29C" w14:textId="77777777" w:rsidTr="006E1748">
        <w:tc>
          <w:tcPr>
            <w:tcW w:w="1943" w:type="dxa"/>
            <w:tcBorders>
              <w:top w:val="single" w:sz="4" w:space="0" w:color="auto"/>
              <w:left w:val="single" w:sz="4" w:space="0" w:color="auto"/>
              <w:bottom w:val="single" w:sz="4" w:space="0" w:color="auto"/>
              <w:right w:val="single" w:sz="4" w:space="0" w:color="auto"/>
            </w:tcBorders>
          </w:tcPr>
          <w:p w14:paraId="308EF29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Mokyklos (geltonuoju) autobusu</w:t>
            </w:r>
          </w:p>
        </w:tc>
        <w:tc>
          <w:tcPr>
            <w:tcW w:w="1808" w:type="dxa"/>
            <w:tcBorders>
              <w:top w:val="single" w:sz="4" w:space="0" w:color="auto"/>
              <w:left w:val="single" w:sz="4" w:space="0" w:color="auto"/>
              <w:bottom w:val="single" w:sz="4" w:space="0" w:color="auto"/>
              <w:right w:val="single" w:sz="4" w:space="0" w:color="auto"/>
            </w:tcBorders>
          </w:tcPr>
          <w:p w14:paraId="308EF29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Autobusų parko autobusu</w:t>
            </w:r>
          </w:p>
        </w:tc>
        <w:tc>
          <w:tcPr>
            <w:tcW w:w="1687" w:type="dxa"/>
            <w:tcBorders>
              <w:top w:val="single" w:sz="4" w:space="0" w:color="auto"/>
              <w:left w:val="single" w:sz="4" w:space="0" w:color="auto"/>
              <w:bottom w:val="single" w:sz="4" w:space="0" w:color="auto"/>
              <w:right w:val="single" w:sz="4" w:space="0" w:color="auto"/>
            </w:tcBorders>
          </w:tcPr>
          <w:p w14:paraId="308EF29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Vežioja tėvai</w:t>
            </w:r>
          </w:p>
        </w:tc>
        <w:tc>
          <w:tcPr>
            <w:tcW w:w="1514" w:type="dxa"/>
            <w:tcBorders>
              <w:top w:val="single" w:sz="4" w:space="0" w:color="auto"/>
              <w:left w:val="single" w:sz="4" w:space="0" w:color="auto"/>
              <w:bottom w:val="single" w:sz="4" w:space="0" w:color="auto"/>
              <w:right w:val="single" w:sz="4" w:space="0" w:color="auto"/>
            </w:tcBorders>
          </w:tcPr>
          <w:p w14:paraId="308EF299"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Kita (seniūnija į vieną pusę)</w:t>
            </w:r>
          </w:p>
        </w:tc>
        <w:tc>
          <w:tcPr>
            <w:tcW w:w="1446" w:type="dxa"/>
            <w:tcBorders>
              <w:top w:val="single" w:sz="4" w:space="0" w:color="auto"/>
              <w:left w:val="single" w:sz="4" w:space="0" w:color="auto"/>
              <w:bottom w:val="single" w:sz="4" w:space="0" w:color="auto"/>
              <w:right w:val="single" w:sz="4" w:space="0" w:color="auto"/>
            </w:tcBorders>
          </w:tcPr>
          <w:p w14:paraId="308EF29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Iš viso kiek vežiojama</w:t>
            </w:r>
          </w:p>
        </w:tc>
        <w:tc>
          <w:tcPr>
            <w:tcW w:w="1456" w:type="dxa"/>
            <w:tcBorders>
              <w:top w:val="single" w:sz="4" w:space="0" w:color="auto"/>
              <w:left w:val="single" w:sz="4" w:space="0" w:color="auto"/>
              <w:bottom w:val="single" w:sz="4" w:space="0" w:color="auto"/>
              <w:right w:val="single" w:sz="4" w:space="0" w:color="auto"/>
            </w:tcBorders>
          </w:tcPr>
          <w:p w14:paraId="308EF29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Nepavežama</w:t>
            </w:r>
          </w:p>
        </w:tc>
      </w:tr>
      <w:tr w:rsidR="00FD3326" w:rsidRPr="00736BCE" w14:paraId="308EF2A3" w14:textId="77777777" w:rsidTr="006E1748">
        <w:tc>
          <w:tcPr>
            <w:tcW w:w="1943" w:type="dxa"/>
            <w:tcBorders>
              <w:top w:val="single" w:sz="4" w:space="0" w:color="auto"/>
              <w:left w:val="single" w:sz="4" w:space="0" w:color="auto"/>
              <w:bottom w:val="single" w:sz="4" w:space="0" w:color="auto"/>
              <w:right w:val="single" w:sz="4" w:space="0" w:color="auto"/>
            </w:tcBorders>
          </w:tcPr>
          <w:p w14:paraId="308EF29D"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30</w:t>
            </w:r>
          </w:p>
        </w:tc>
        <w:tc>
          <w:tcPr>
            <w:tcW w:w="1808" w:type="dxa"/>
            <w:tcBorders>
              <w:top w:val="single" w:sz="4" w:space="0" w:color="auto"/>
              <w:left w:val="single" w:sz="4" w:space="0" w:color="auto"/>
              <w:bottom w:val="single" w:sz="4" w:space="0" w:color="auto"/>
              <w:right w:val="single" w:sz="4" w:space="0" w:color="auto"/>
            </w:tcBorders>
          </w:tcPr>
          <w:p w14:paraId="308EF29E"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42</w:t>
            </w:r>
          </w:p>
        </w:tc>
        <w:tc>
          <w:tcPr>
            <w:tcW w:w="1687" w:type="dxa"/>
            <w:tcBorders>
              <w:top w:val="single" w:sz="4" w:space="0" w:color="auto"/>
              <w:left w:val="single" w:sz="4" w:space="0" w:color="auto"/>
              <w:bottom w:val="single" w:sz="4" w:space="0" w:color="auto"/>
              <w:right w:val="single" w:sz="4" w:space="0" w:color="auto"/>
            </w:tcBorders>
          </w:tcPr>
          <w:p w14:paraId="308EF29F"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0</w:t>
            </w:r>
          </w:p>
        </w:tc>
        <w:tc>
          <w:tcPr>
            <w:tcW w:w="1514" w:type="dxa"/>
            <w:tcBorders>
              <w:top w:val="single" w:sz="4" w:space="0" w:color="auto"/>
              <w:left w:val="single" w:sz="4" w:space="0" w:color="auto"/>
              <w:bottom w:val="single" w:sz="4" w:space="0" w:color="auto"/>
              <w:right w:val="single" w:sz="4" w:space="0" w:color="auto"/>
            </w:tcBorders>
          </w:tcPr>
          <w:p w14:paraId="308EF2A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10</w:t>
            </w:r>
          </w:p>
        </w:tc>
        <w:tc>
          <w:tcPr>
            <w:tcW w:w="1446" w:type="dxa"/>
            <w:tcBorders>
              <w:top w:val="single" w:sz="4" w:space="0" w:color="auto"/>
              <w:left w:val="single" w:sz="4" w:space="0" w:color="auto"/>
              <w:bottom w:val="single" w:sz="4" w:space="0" w:color="auto"/>
              <w:right w:val="single" w:sz="4" w:space="0" w:color="auto"/>
            </w:tcBorders>
          </w:tcPr>
          <w:p w14:paraId="308EF2A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82</w:t>
            </w:r>
          </w:p>
        </w:tc>
        <w:tc>
          <w:tcPr>
            <w:tcW w:w="1456" w:type="dxa"/>
            <w:tcBorders>
              <w:top w:val="single" w:sz="4" w:space="0" w:color="auto"/>
              <w:left w:val="single" w:sz="4" w:space="0" w:color="auto"/>
              <w:bottom w:val="single" w:sz="4" w:space="0" w:color="auto"/>
              <w:right w:val="single" w:sz="4" w:space="0" w:color="auto"/>
            </w:tcBorders>
          </w:tcPr>
          <w:p w14:paraId="308EF2A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0</w:t>
            </w:r>
          </w:p>
        </w:tc>
      </w:tr>
    </w:tbl>
    <w:p w14:paraId="308EF2A4"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Pavėžėjimą organizuoja Pandėlio gimnazija, Kazliškio skyriuje - dalį mokinių parveža Kazliškio seniūnija. Didelių problemų ar nusiskundimų nesulaukiame, kartais būna problemų dėl užpustytų kelių, sugedusių autobusų.</w:t>
      </w:r>
    </w:p>
    <w:p w14:paraId="308EF2A5"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2A6" w14:textId="77777777" w:rsidR="00FD3326" w:rsidRPr="006674C7" w:rsidRDefault="00FD3326" w:rsidP="00B70283">
      <w:pPr>
        <w:pStyle w:val="Sraopastraipa"/>
        <w:numPr>
          <w:ilvl w:val="1"/>
          <w:numId w:val="37"/>
        </w:numPr>
        <w:tabs>
          <w:tab w:val="center" w:pos="426"/>
          <w:tab w:val="right" w:pos="8306"/>
          <w:tab w:val="left" w:pos="9214"/>
        </w:tabs>
        <w:spacing w:after="0" w:line="240" w:lineRule="auto"/>
        <w:jc w:val="both"/>
        <w:rPr>
          <w:rFonts w:ascii="Times New Roman" w:eastAsia="Times New Roman" w:hAnsi="Times New Roman" w:cs="Times New Roman"/>
          <w:sz w:val="24"/>
          <w:szCs w:val="24"/>
          <w:lang w:eastAsia="en-GB"/>
        </w:rPr>
      </w:pPr>
      <w:r w:rsidRPr="006674C7">
        <w:rPr>
          <w:rFonts w:ascii="Times New Roman" w:eastAsia="Times New Roman" w:hAnsi="Times New Roman" w:cs="Times New Roman"/>
          <w:sz w:val="24"/>
          <w:szCs w:val="24"/>
          <w:lang w:eastAsia="en-GB"/>
        </w:rPr>
        <w:t>Mokyklos ugdymui naudojamos patalpos,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D3326" w:rsidRPr="00736BCE" w14:paraId="308EF2A9" w14:textId="77777777" w:rsidTr="006E1748">
        <w:tc>
          <w:tcPr>
            <w:tcW w:w="10422" w:type="dxa"/>
            <w:tcBorders>
              <w:top w:val="nil"/>
              <w:left w:val="nil"/>
              <w:bottom w:val="nil"/>
              <w:right w:val="nil"/>
            </w:tcBorders>
          </w:tcPr>
          <w:p w14:paraId="308EF2A7"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Mokykla įsikūrusi  viename iš Pandėlio gimnazijai priklausančių pastatų, šešios klasės </w:t>
            </w:r>
            <w:r>
              <w:rPr>
                <w:rFonts w:ascii="Times New Roman" w:hAnsi="Times New Roman" w:cs="Times New Roman"/>
                <w:sz w:val="24"/>
                <w:szCs w:val="24"/>
              </w:rPr>
              <w:t>(</w:t>
            </w:r>
            <w:r w:rsidRPr="00736BCE">
              <w:rPr>
                <w:rFonts w:ascii="Times New Roman" w:hAnsi="Times New Roman" w:cs="Times New Roman"/>
                <w:sz w:val="24"/>
                <w:szCs w:val="24"/>
              </w:rPr>
              <w:t>patalpos)</w:t>
            </w:r>
            <w:r>
              <w:rPr>
                <w:rFonts w:ascii="Times New Roman" w:hAnsi="Times New Roman" w:cs="Times New Roman"/>
                <w:sz w:val="24"/>
                <w:szCs w:val="24"/>
              </w:rPr>
              <w:t xml:space="preserve"> </w:t>
            </w:r>
            <w:r w:rsidRPr="00736BCE">
              <w:rPr>
                <w:rFonts w:ascii="Times New Roman" w:hAnsi="Times New Roman" w:cs="Times New Roman"/>
                <w:sz w:val="24"/>
                <w:szCs w:val="24"/>
              </w:rPr>
              <w:t xml:space="preserve">ir fojė yra išdėstytos II aukšte, o  kita  dalis patalpų yra III aukšte. Dauguma klasių renovuotos, aprūpintos būtiniausiomis mokymo priemonėmis, projektoriais, kompiuteriais, magnetinėmis lentomis, turime įsigiję vieną interaktyvios lentos komplektą, dokumentų kameras </w:t>
            </w:r>
          </w:p>
          <w:p w14:paraId="308EF2A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Kartu su gimnazija naudojamės aktų ir sporto salėmis, valgykla. Aktų salei buvo labai reikalingas remontas, rėmėjų ir tėvų pagalba aktų salė atnaujinta. Mokykla turi leidimą-higienos pasą, dauguma patalpų, apšvietimas atitinka higienos normas. Pastatas dalinai renovuotas, pakeista stogo danga, langai, dalis šildymo sistemos. Kapitalinio remonto taip pat reikia kai kurioms III aukšto patalpoms (prausyklai, tualetams), ypatingai koridorių sienoms bei grindims. Mokinių stalai beveik visur nauji, reguliuojamo aukščio, atitinkantys higienos normų reikalavimus.</w:t>
            </w:r>
          </w:p>
        </w:tc>
      </w:tr>
    </w:tbl>
    <w:p w14:paraId="308EF2AA"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en-GB"/>
        </w:rPr>
      </w:pPr>
    </w:p>
    <w:p w14:paraId="308EF2AB" w14:textId="77777777" w:rsidR="00FD3326" w:rsidRPr="006674C7" w:rsidRDefault="00FD3326" w:rsidP="00B70283">
      <w:pPr>
        <w:pStyle w:val="Sraopastraipa"/>
        <w:numPr>
          <w:ilvl w:val="1"/>
          <w:numId w:val="37"/>
        </w:numPr>
        <w:tabs>
          <w:tab w:val="left" w:pos="426"/>
          <w:tab w:val="left" w:pos="9214"/>
        </w:tabs>
        <w:spacing w:after="0" w:line="240" w:lineRule="auto"/>
        <w:jc w:val="both"/>
        <w:rPr>
          <w:rFonts w:ascii="Times New Roman" w:eastAsia="Times New Roman" w:hAnsi="Times New Roman" w:cs="Times New Roman"/>
          <w:sz w:val="24"/>
          <w:szCs w:val="24"/>
          <w:lang w:eastAsia="en-GB"/>
        </w:rPr>
      </w:pPr>
      <w:r w:rsidRPr="006674C7">
        <w:rPr>
          <w:rFonts w:ascii="Times New Roman" w:eastAsia="Times New Roman" w:hAnsi="Times New Roman" w:cs="Times New Roman"/>
          <w:sz w:val="24"/>
          <w:szCs w:val="24"/>
          <w:lang w:eastAsia="en-GB"/>
        </w:rPr>
        <w:t>Mokyklos finansavimas. Ūkinė veikla.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693"/>
      </w:tblGrid>
      <w:tr w:rsidR="00FD3326" w:rsidRPr="00736BCE" w14:paraId="308EF2AF" w14:textId="77777777" w:rsidTr="006E1748">
        <w:tc>
          <w:tcPr>
            <w:tcW w:w="3686" w:type="dxa"/>
            <w:tcBorders>
              <w:top w:val="single" w:sz="4" w:space="0" w:color="auto"/>
              <w:left w:val="single" w:sz="4" w:space="0" w:color="auto"/>
              <w:bottom w:val="single" w:sz="4" w:space="0" w:color="auto"/>
              <w:right w:val="single" w:sz="4" w:space="0" w:color="auto"/>
            </w:tcBorders>
          </w:tcPr>
          <w:p w14:paraId="308EF2AC"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Finansavimo šaltiniai</w:t>
            </w:r>
          </w:p>
        </w:tc>
        <w:tc>
          <w:tcPr>
            <w:tcW w:w="3544" w:type="dxa"/>
            <w:tcBorders>
              <w:top w:val="single" w:sz="4" w:space="0" w:color="auto"/>
              <w:left w:val="single" w:sz="4" w:space="0" w:color="auto"/>
              <w:bottom w:val="single" w:sz="4" w:space="0" w:color="auto"/>
              <w:right w:val="single" w:sz="4" w:space="0" w:color="auto"/>
            </w:tcBorders>
          </w:tcPr>
          <w:p w14:paraId="308EF2AD"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2017 m.</w:t>
            </w:r>
          </w:p>
        </w:tc>
        <w:tc>
          <w:tcPr>
            <w:tcW w:w="2693" w:type="dxa"/>
            <w:tcBorders>
              <w:top w:val="single" w:sz="4" w:space="0" w:color="auto"/>
              <w:left w:val="single" w:sz="4" w:space="0" w:color="auto"/>
              <w:bottom w:val="single" w:sz="4" w:space="0" w:color="auto"/>
              <w:right w:val="single" w:sz="4" w:space="0" w:color="auto"/>
            </w:tcBorders>
          </w:tcPr>
          <w:p w14:paraId="308EF2AE"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2016 m.</w:t>
            </w:r>
          </w:p>
        </w:tc>
      </w:tr>
      <w:tr w:rsidR="00FD3326" w:rsidRPr="00736BCE" w14:paraId="308EF2B3" w14:textId="77777777" w:rsidTr="006E1748">
        <w:tc>
          <w:tcPr>
            <w:tcW w:w="3686" w:type="dxa"/>
            <w:tcBorders>
              <w:top w:val="single" w:sz="4" w:space="0" w:color="auto"/>
              <w:left w:val="single" w:sz="4" w:space="0" w:color="auto"/>
              <w:bottom w:val="single" w:sz="4" w:space="0" w:color="auto"/>
              <w:right w:val="single" w:sz="4" w:space="0" w:color="auto"/>
            </w:tcBorders>
          </w:tcPr>
          <w:p w14:paraId="308EF2B0"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Mokinio krepšelis</w:t>
            </w:r>
          </w:p>
        </w:tc>
        <w:tc>
          <w:tcPr>
            <w:tcW w:w="3544" w:type="dxa"/>
            <w:tcBorders>
              <w:top w:val="single" w:sz="4" w:space="0" w:color="auto"/>
              <w:left w:val="single" w:sz="4" w:space="0" w:color="auto"/>
              <w:bottom w:val="single" w:sz="4" w:space="0" w:color="auto"/>
              <w:right w:val="single" w:sz="4" w:space="0" w:color="auto"/>
            </w:tcBorders>
          </w:tcPr>
          <w:p w14:paraId="308EF2B1"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87826,00</w:t>
            </w:r>
          </w:p>
        </w:tc>
        <w:tc>
          <w:tcPr>
            <w:tcW w:w="2693" w:type="dxa"/>
            <w:tcBorders>
              <w:top w:val="single" w:sz="4" w:space="0" w:color="auto"/>
              <w:left w:val="single" w:sz="4" w:space="0" w:color="auto"/>
              <w:bottom w:val="single" w:sz="4" w:space="0" w:color="auto"/>
              <w:right w:val="single" w:sz="4" w:space="0" w:color="auto"/>
            </w:tcBorders>
          </w:tcPr>
          <w:p w14:paraId="308EF2B2"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93274,00</w:t>
            </w:r>
          </w:p>
        </w:tc>
      </w:tr>
      <w:tr w:rsidR="00FD3326" w:rsidRPr="00736BCE" w14:paraId="308EF2B7" w14:textId="77777777" w:rsidTr="006E1748">
        <w:tc>
          <w:tcPr>
            <w:tcW w:w="3686" w:type="dxa"/>
            <w:tcBorders>
              <w:top w:val="single" w:sz="4" w:space="0" w:color="auto"/>
              <w:left w:val="single" w:sz="4" w:space="0" w:color="auto"/>
              <w:bottom w:val="single" w:sz="4" w:space="0" w:color="auto"/>
              <w:right w:val="single" w:sz="4" w:space="0" w:color="auto"/>
            </w:tcBorders>
          </w:tcPr>
          <w:p w14:paraId="308EF2B4"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Savivaldybės biudžetas</w:t>
            </w:r>
          </w:p>
        </w:tc>
        <w:tc>
          <w:tcPr>
            <w:tcW w:w="3544" w:type="dxa"/>
            <w:tcBorders>
              <w:top w:val="single" w:sz="4" w:space="0" w:color="auto"/>
              <w:left w:val="single" w:sz="4" w:space="0" w:color="auto"/>
              <w:bottom w:val="single" w:sz="4" w:space="0" w:color="auto"/>
              <w:right w:val="single" w:sz="4" w:space="0" w:color="auto"/>
            </w:tcBorders>
          </w:tcPr>
          <w:p w14:paraId="308EF2B5"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10863,00</w:t>
            </w:r>
          </w:p>
        </w:tc>
        <w:tc>
          <w:tcPr>
            <w:tcW w:w="2693" w:type="dxa"/>
            <w:tcBorders>
              <w:top w:val="single" w:sz="4" w:space="0" w:color="auto"/>
              <w:left w:val="single" w:sz="4" w:space="0" w:color="auto"/>
              <w:bottom w:val="single" w:sz="4" w:space="0" w:color="auto"/>
              <w:right w:val="single" w:sz="4" w:space="0" w:color="auto"/>
            </w:tcBorders>
          </w:tcPr>
          <w:p w14:paraId="308EF2B6"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10467,00</w:t>
            </w:r>
          </w:p>
        </w:tc>
      </w:tr>
      <w:tr w:rsidR="00FD3326" w:rsidRPr="00736BCE" w14:paraId="308EF2BB" w14:textId="77777777" w:rsidTr="006E1748">
        <w:tc>
          <w:tcPr>
            <w:tcW w:w="3686" w:type="dxa"/>
            <w:tcBorders>
              <w:top w:val="single" w:sz="4" w:space="0" w:color="auto"/>
              <w:left w:val="single" w:sz="4" w:space="0" w:color="auto"/>
              <w:bottom w:val="single" w:sz="4" w:space="0" w:color="auto"/>
              <w:right w:val="single" w:sz="4" w:space="0" w:color="auto"/>
            </w:tcBorders>
          </w:tcPr>
          <w:p w14:paraId="308EF2B8"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Valstybės funkcija (Viešieji darbai)</w:t>
            </w:r>
          </w:p>
        </w:tc>
        <w:tc>
          <w:tcPr>
            <w:tcW w:w="3544" w:type="dxa"/>
            <w:tcBorders>
              <w:top w:val="single" w:sz="4" w:space="0" w:color="auto"/>
              <w:left w:val="single" w:sz="4" w:space="0" w:color="auto"/>
              <w:bottom w:val="single" w:sz="4" w:space="0" w:color="auto"/>
              <w:right w:val="single" w:sz="4" w:space="0" w:color="auto"/>
            </w:tcBorders>
          </w:tcPr>
          <w:p w14:paraId="308EF2B9"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2639,00</w:t>
            </w:r>
          </w:p>
        </w:tc>
        <w:tc>
          <w:tcPr>
            <w:tcW w:w="2693" w:type="dxa"/>
            <w:tcBorders>
              <w:top w:val="single" w:sz="4" w:space="0" w:color="auto"/>
              <w:left w:val="single" w:sz="4" w:space="0" w:color="auto"/>
              <w:bottom w:val="single" w:sz="4" w:space="0" w:color="auto"/>
              <w:right w:val="single" w:sz="4" w:space="0" w:color="auto"/>
            </w:tcBorders>
          </w:tcPr>
          <w:p w14:paraId="308EF2BA"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402,55</w:t>
            </w:r>
          </w:p>
        </w:tc>
      </w:tr>
      <w:tr w:rsidR="00FD3326" w:rsidRPr="00736BCE" w14:paraId="308EF2BF" w14:textId="77777777" w:rsidTr="006E1748">
        <w:tc>
          <w:tcPr>
            <w:tcW w:w="3686" w:type="dxa"/>
            <w:tcBorders>
              <w:top w:val="single" w:sz="4" w:space="0" w:color="auto"/>
              <w:left w:val="single" w:sz="4" w:space="0" w:color="auto"/>
              <w:bottom w:val="single" w:sz="4" w:space="0" w:color="auto"/>
              <w:right w:val="single" w:sz="4" w:space="0" w:color="auto"/>
            </w:tcBorders>
          </w:tcPr>
          <w:p w14:paraId="308EF2BC"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Darbo birža (Viešieji darbai) kitos lėšos</w:t>
            </w:r>
          </w:p>
        </w:tc>
        <w:tc>
          <w:tcPr>
            <w:tcW w:w="3544" w:type="dxa"/>
            <w:tcBorders>
              <w:top w:val="single" w:sz="4" w:space="0" w:color="auto"/>
              <w:left w:val="single" w:sz="4" w:space="0" w:color="auto"/>
              <w:bottom w:val="single" w:sz="4" w:space="0" w:color="auto"/>
              <w:right w:val="single" w:sz="4" w:space="0" w:color="auto"/>
            </w:tcBorders>
          </w:tcPr>
          <w:p w14:paraId="308EF2BD"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328,62</w:t>
            </w:r>
          </w:p>
        </w:tc>
        <w:tc>
          <w:tcPr>
            <w:tcW w:w="2693" w:type="dxa"/>
            <w:tcBorders>
              <w:top w:val="single" w:sz="4" w:space="0" w:color="auto"/>
              <w:left w:val="single" w:sz="4" w:space="0" w:color="auto"/>
              <w:bottom w:val="single" w:sz="4" w:space="0" w:color="auto"/>
              <w:right w:val="single" w:sz="4" w:space="0" w:color="auto"/>
            </w:tcBorders>
          </w:tcPr>
          <w:p w14:paraId="308EF2BE"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593,50</w:t>
            </w:r>
          </w:p>
        </w:tc>
      </w:tr>
      <w:tr w:rsidR="00FD3326" w:rsidRPr="00736BCE" w14:paraId="308EF2C3" w14:textId="77777777" w:rsidTr="006E1748">
        <w:tc>
          <w:tcPr>
            <w:tcW w:w="3686" w:type="dxa"/>
            <w:tcBorders>
              <w:top w:val="single" w:sz="4" w:space="0" w:color="auto"/>
              <w:left w:val="single" w:sz="4" w:space="0" w:color="auto"/>
              <w:bottom w:val="single" w:sz="4" w:space="0" w:color="auto"/>
              <w:right w:val="single" w:sz="4" w:space="0" w:color="auto"/>
            </w:tcBorders>
          </w:tcPr>
          <w:p w14:paraId="308EF2C0"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MMA didinimas</w:t>
            </w:r>
          </w:p>
        </w:tc>
        <w:tc>
          <w:tcPr>
            <w:tcW w:w="3544" w:type="dxa"/>
            <w:tcBorders>
              <w:top w:val="single" w:sz="4" w:space="0" w:color="auto"/>
              <w:left w:val="single" w:sz="4" w:space="0" w:color="auto"/>
              <w:bottom w:val="single" w:sz="4" w:space="0" w:color="auto"/>
              <w:right w:val="single" w:sz="4" w:space="0" w:color="auto"/>
            </w:tcBorders>
          </w:tcPr>
          <w:p w14:paraId="308EF2C1"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308EF2C2"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173</w:t>
            </w:r>
          </w:p>
        </w:tc>
      </w:tr>
      <w:tr w:rsidR="00FD3326" w:rsidRPr="00736BCE" w14:paraId="308EF2C7" w14:textId="77777777" w:rsidTr="006E1748">
        <w:tc>
          <w:tcPr>
            <w:tcW w:w="3686" w:type="dxa"/>
            <w:tcBorders>
              <w:top w:val="single" w:sz="4" w:space="0" w:color="auto"/>
              <w:left w:val="single" w:sz="4" w:space="0" w:color="auto"/>
              <w:bottom w:val="single" w:sz="4" w:space="0" w:color="auto"/>
              <w:right w:val="single" w:sz="4" w:space="0" w:color="auto"/>
            </w:tcBorders>
          </w:tcPr>
          <w:p w14:paraId="308EF2C4"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Spec. lėšos</w:t>
            </w:r>
          </w:p>
        </w:tc>
        <w:tc>
          <w:tcPr>
            <w:tcW w:w="3544" w:type="dxa"/>
            <w:tcBorders>
              <w:top w:val="single" w:sz="4" w:space="0" w:color="auto"/>
              <w:left w:val="single" w:sz="4" w:space="0" w:color="auto"/>
              <w:bottom w:val="single" w:sz="4" w:space="0" w:color="auto"/>
              <w:right w:val="single" w:sz="4" w:space="0" w:color="auto"/>
            </w:tcBorders>
          </w:tcPr>
          <w:p w14:paraId="308EF2C5"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308EF2C6"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w:t>
            </w:r>
          </w:p>
        </w:tc>
      </w:tr>
    </w:tbl>
    <w:p w14:paraId="308EF2C8" w14:textId="77777777" w:rsidR="00FD3326" w:rsidRPr="00736BCE" w:rsidRDefault="00FD3326" w:rsidP="00FD3326">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p>
    <w:p w14:paraId="308EF2C9" w14:textId="77777777" w:rsidR="00FD3326" w:rsidRPr="006674C7" w:rsidRDefault="00FD3326" w:rsidP="00B70283">
      <w:pPr>
        <w:pStyle w:val="Sraopastraipa"/>
        <w:numPr>
          <w:ilvl w:val="1"/>
          <w:numId w:val="37"/>
        </w:numPr>
        <w:tabs>
          <w:tab w:val="left" w:pos="426"/>
          <w:tab w:val="left" w:pos="9214"/>
        </w:tabs>
        <w:spacing w:after="0" w:line="240" w:lineRule="auto"/>
        <w:jc w:val="both"/>
        <w:rPr>
          <w:rFonts w:ascii="Times New Roman" w:eastAsia="Times New Roman" w:hAnsi="Times New Roman" w:cs="Times New Roman"/>
          <w:sz w:val="24"/>
          <w:szCs w:val="24"/>
          <w:lang w:eastAsia="en-GB"/>
        </w:rPr>
      </w:pPr>
      <w:r w:rsidRPr="006674C7">
        <w:rPr>
          <w:rFonts w:ascii="Times New Roman" w:eastAsia="Times New Roman" w:hAnsi="Times New Roman" w:cs="Times New Roman"/>
          <w:sz w:val="24"/>
          <w:szCs w:val="24"/>
          <w:lang w:eastAsia="en-GB"/>
        </w:rPr>
        <w:lastRenderedPageBreak/>
        <w:t xml:space="preserve">Informacija apie kitas gautas lėšas 2017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861"/>
        <w:gridCol w:w="4646"/>
      </w:tblGrid>
      <w:tr w:rsidR="00FD3326" w:rsidRPr="00736BCE" w14:paraId="308EF2CD" w14:textId="77777777" w:rsidTr="006E1748">
        <w:tc>
          <w:tcPr>
            <w:tcW w:w="3416" w:type="dxa"/>
            <w:tcBorders>
              <w:top w:val="single" w:sz="4" w:space="0" w:color="auto"/>
              <w:left w:val="single" w:sz="4" w:space="0" w:color="auto"/>
              <w:bottom w:val="single" w:sz="4" w:space="0" w:color="auto"/>
              <w:right w:val="single" w:sz="4" w:space="0" w:color="auto"/>
            </w:tcBorders>
          </w:tcPr>
          <w:p w14:paraId="308EF2CA"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Finansavimo šaltinis</w:t>
            </w:r>
          </w:p>
        </w:tc>
        <w:tc>
          <w:tcPr>
            <w:tcW w:w="1861" w:type="dxa"/>
            <w:tcBorders>
              <w:top w:val="single" w:sz="4" w:space="0" w:color="auto"/>
              <w:left w:val="single" w:sz="4" w:space="0" w:color="auto"/>
              <w:bottom w:val="single" w:sz="4" w:space="0" w:color="auto"/>
              <w:right w:val="single" w:sz="4" w:space="0" w:color="auto"/>
            </w:tcBorders>
          </w:tcPr>
          <w:p w14:paraId="308EF2CB"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Lėšos (Eur.)</w:t>
            </w:r>
          </w:p>
        </w:tc>
        <w:tc>
          <w:tcPr>
            <w:tcW w:w="4646" w:type="dxa"/>
            <w:tcBorders>
              <w:top w:val="single" w:sz="4" w:space="0" w:color="auto"/>
              <w:left w:val="single" w:sz="4" w:space="0" w:color="auto"/>
              <w:bottom w:val="single" w:sz="4" w:space="0" w:color="auto"/>
              <w:right w:val="single" w:sz="4" w:space="0" w:color="auto"/>
            </w:tcBorders>
          </w:tcPr>
          <w:p w14:paraId="308EF2CC"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Kur panaudota, kas įsigyta</w:t>
            </w:r>
          </w:p>
        </w:tc>
      </w:tr>
      <w:tr w:rsidR="00FD3326" w:rsidRPr="00736BCE" w14:paraId="308EF2D1" w14:textId="77777777" w:rsidTr="006E1748">
        <w:trPr>
          <w:trHeight w:val="291"/>
        </w:trPr>
        <w:tc>
          <w:tcPr>
            <w:tcW w:w="3416" w:type="dxa"/>
            <w:tcBorders>
              <w:top w:val="single" w:sz="4" w:space="0" w:color="auto"/>
              <w:left w:val="single" w:sz="4" w:space="0" w:color="auto"/>
              <w:bottom w:val="single" w:sz="4" w:space="0" w:color="auto"/>
              <w:right w:val="single" w:sz="4" w:space="0" w:color="auto"/>
            </w:tcBorders>
          </w:tcPr>
          <w:p w14:paraId="308EF2CE"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Sąskaitos papildymas</w:t>
            </w:r>
          </w:p>
        </w:tc>
        <w:tc>
          <w:tcPr>
            <w:tcW w:w="1861" w:type="dxa"/>
            <w:tcBorders>
              <w:top w:val="single" w:sz="4" w:space="0" w:color="auto"/>
              <w:left w:val="single" w:sz="4" w:space="0" w:color="auto"/>
              <w:bottom w:val="single" w:sz="4" w:space="0" w:color="auto"/>
              <w:right w:val="single" w:sz="4" w:space="0" w:color="auto"/>
            </w:tcBorders>
          </w:tcPr>
          <w:p w14:paraId="308EF2CF"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185,00</w:t>
            </w:r>
          </w:p>
        </w:tc>
        <w:tc>
          <w:tcPr>
            <w:tcW w:w="4646" w:type="dxa"/>
            <w:tcBorders>
              <w:top w:val="single" w:sz="4" w:space="0" w:color="auto"/>
              <w:left w:val="single" w:sz="4" w:space="0" w:color="auto"/>
              <w:bottom w:val="single" w:sz="4" w:space="0" w:color="auto"/>
              <w:right w:val="single" w:sz="4" w:space="0" w:color="auto"/>
            </w:tcBorders>
          </w:tcPr>
          <w:p w14:paraId="308EF2D0"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Apmokėtos transporto paslaugos ir banko mokestis už įneštus pinigus.</w:t>
            </w:r>
          </w:p>
        </w:tc>
      </w:tr>
      <w:tr w:rsidR="00FD3326" w:rsidRPr="00736BCE" w14:paraId="308EF2D5" w14:textId="77777777" w:rsidTr="006E1748">
        <w:tc>
          <w:tcPr>
            <w:tcW w:w="3416" w:type="dxa"/>
            <w:tcBorders>
              <w:top w:val="single" w:sz="4" w:space="0" w:color="auto"/>
              <w:left w:val="single" w:sz="4" w:space="0" w:color="auto"/>
              <w:bottom w:val="single" w:sz="4" w:space="0" w:color="auto"/>
              <w:right w:val="single" w:sz="4" w:space="0" w:color="auto"/>
            </w:tcBorders>
          </w:tcPr>
          <w:p w14:paraId="308EF2D2"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Projektas „Vadovų kompetencijų tobulinimas“</w:t>
            </w:r>
          </w:p>
        </w:tc>
        <w:tc>
          <w:tcPr>
            <w:tcW w:w="1861" w:type="dxa"/>
            <w:tcBorders>
              <w:top w:val="single" w:sz="4" w:space="0" w:color="auto"/>
              <w:left w:val="single" w:sz="4" w:space="0" w:color="auto"/>
              <w:bottom w:val="single" w:sz="4" w:space="0" w:color="auto"/>
              <w:right w:val="single" w:sz="4" w:space="0" w:color="auto"/>
            </w:tcBorders>
          </w:tcPr>
          <w:p w14:paraId="308EF2D3"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900,00</w:t>
            </w:r>
          </w:p>
        </w:tc>
        <w:tc>
          <w:tcPr>
            <w:tcW w:w="4646" w:type="dxa"/>
            <w:tcBorders>
              <w:top w:val="single" w:sz="4" w:space="0" w:color="auto"/>
              <w:left w:val="single" w:sz="4" w:space="0" w:color="auto"/>
              <w:bottom w:val="single" w:sz="4" w:space="0" w:color="auto"/>
              <w:right w:val="single" w:sz="4" w:space="0" w:color="auto"/>
            </w:tcBorders>
          </w:tcPr>
          <w:p w14:paraId="308EF2D4"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Apmokėtos kelionės, viešbučio maitinimo, mokymų mokesčio paslaugos.</w:t>
            </w:r>
          </w:p>
        </w:tc>
      </w:tr>
      <w:tr w:rsidR="00FD3326" w:rsidRPr="00736BCE" w14:paraId="308EF2D9" w14:textId="77777777" w:rsidTr="006E1748">
        <w:tc>
          <w:tcPr>
            <w:tcW w:w="3416" w:type="dxa"/>
            <w:tcBorders>
              <w:top w:val="single" w:sz="4" w:space="0" w:color="auto"/>
              <w:left w:val="single" w:sz="4" w:space="0" w:color="auto"/>
              <w:bottom w:val="single" w:sz="4" w:space="0" w:color="auto"/>
              <w:right w:val="single" w:sz="4" w:space="0" w:color="auto"/>
            </w:tcBorders>
          </w:tcPr>
          <w:p w14:paraId="308EF2D6"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Savivaldybės biudžetas „Vasaros poilsio projektas“</w:t>
            </w:r>
          </w:p>
        </w:tc>
        <w:tc>
          <w:tcPr>
            <w:tcW w:w="1861" w:type="dxa"/>
            <w:tcBorders>
              <w:top w:val="single" w:sz="4" w:space="0" w:color="auto"/>
              <w:left w:val="single" w:sz="4" w:space="0" w:color="auto"/>
              <w:bottom w:val="single" w:sz="4" w:space="0" w:color="auto"/>
              <w:right w:val="single" w:sz="4" w:space="0" w:color="auto"/>
            </w:tcBorders>
          </w:tcPr>
          <w:p w14:paraId="308EF2D7"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1100,00</w:t>
            </w:r>
          </w:p>
        </w:tc>
        <w:tc>
          <w:tcPr>
            <w:tcW w:w="4646" w:type="dxa"/>
            <w:tcBorders>
              <w:top w:val="single" w:sz="4" w:space="0" w:color="auto"/>
              <w:left w:val="single" w:sz="4" w:space="0" w:color="auto"/>
              <w:bottom w:val="single" w:sz="4" w:space="0" w:color="auto"/>
              <w:right w:val="single" w:sz="4" w:space="0" w:color="auto"/>
            </w:tcBorders>
          </w:tcPr>
          <w:p w14:paraId="308EF2D8"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Apmokėtos prekės, transporto ir edukacinės programos paslaugos.</w:t>
            </w:r>
          </w:p>
        </w:tc>
      </w:tr>
      <w:tr w:rsidR="00FD3326" w:rsidRPr="00736BCE" w14:paraId="308EF2DD" w14:textId="77777777" w:rsidTr="006E1748">
        <w:tc>
          <w:tcPr>
            <w:tcW w:w="3416" w:type="dxa"/>
            <w:tcBorders>
              <w:top w:val="single" w:sz="4" w:space="0" w:color="auto"/>
              <w:left w:val="single" w:sz="4" w:space="0" w:color="auto"/>
              <w:bottom w:val="single" w:sz="4" w:space="0" w:color="auto"/>
              <w:right w:val="single" w:sz="4" w:space="0" w:color="auto"/>
            </w:tcBorders>
          </w:tcPr>
          <w:p w14:paraId="308EF2DA"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Pavedimų lėšos 2 %</w:t>
            </w:r>
          </w:p>
        </w:tc>
        <w:tc>
          <w:tcPr>
            <w:tcW w:w="1861" w:type="dxa"/>
            <w:tcBorders>
              <w:top w:val="single" w:sz="4" w:space="0" w:color="auto"/>
              <w:left w:val="single" w:sz="4" w:space="0" w:color="auto"/>
              <w:bottom w:val="single" w:sz="4" w:space="0" w:color="auto"/>
              <w:right w:val="single" w:sz="4" w:space="0" w:color="auto"/>
            </w:tcBorders>
          </w:tcPr>
          <w:p w14:paraId="308EF2DB"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250,74</w:t>
            </w:r>
          </w:p>
        </w:tc>
        <w:tc>
          <w:tcPr>
            <w:tcW w:w="4646" w:type="dxa"/>
            <w:tcBorders>
              <w:top w:val="single" w:sz="4" w:space="0" w:color="auto"/>
              <w:left w:val="single" w:sz="4" w:space="0" w:color="auto"/>
              <w:bottom w:val="single" w:sz="4" w:space="0" w:color="auto"/>
              <w:right w:val="single" w:sz="4" w:space="0" w:color="auto"/>
            </w:tcBorders>
          </w:tcPr>
          <w:p w14:paraId="308EF2DC" w14:textId="77777777" w:rsidR="00FD3326" w:rsidRPr="00736BCE" w:rsidRDefault="00FD3326" w:rsidP="006E1748">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Dar nepanaudoti pinigai</w:t>
            </w:r>
          </w:p>
        </w:tc>
      </w:tr>
    </w:tbl>
    <w:p w14:paraId="308EF2DE" w14:textId="77777777" w:rsidR="00FD3326" w:rsidRPr="00736BCE" w:rsidRDefault="00FD3326" w:rsidP="00FD3326">
      <w:pPr>
        <w:tabs>
          <w:tab w:val="left" w:pos="426"/>
          <w:tab w:val="left" w:pos="9214"/>
        </w:tabs>
        <w:spacing w:after="0" w:line="240" w:lineRule="auto"/>
        <w:ind w:firstLine="567"/>
        <w:jc w:val="both"/>
        <w:rPr>
          <w:rFonts w:ascii="Times New Roman" w:eastAsia="Times New Roman" w:hAnsi="Times New Roman" w:cs="Times New Roman"/>
          <w:sz w:val="24"/>
          <w:szCs w:val="24"/>
          <w:lang w:eastAsia="en-GB"/>
        </w:rPr>
      </w:pPr>
    </w:p>
    <w:p w14:paraId="308EF2DF" w14:textId="77777777" w:rsidR="00FD3326" w:rsidRPr="006674C7" w:rsidRDefault="00FD3326" w:rsidP="00B70283">
      <w:pPr>
        <w:pStyle w:val="Sraopastraipa"/>
        <w:numPr>
          <w:ilvl w:val="1"/>
          <w:numId w:val="37"/>
        </w:numPr>
        <w:tabs>
          <w:tab w:val="left" w:pos="426"/>
          <w:tab w:val="left" w:pos="9214"/>
        </w:tabs>
        <w:spacing w:after="0" w:line="240" w:lineRule="auto"/>
        <w:jc w:val="both"/>
        <w:rPr>
          <w:rFonts w:ascii="Times New Roman" w:eastAsia="Times New Roman" w:hAnsi="Times New Roman" w:cs="Times New Roman"/>
          <w:sz w:val="24"/>
          <w:szCs w:val="24"/>
          <w:lang w:eastAsia="en-GB"/>
        </w:rPr>
      </w:pPr>
      <w:r w:rsidRPr="006674C7">
        <w:rPr>
          <w:rFonts w:ascii="Times New Roman" w:eastAsia="Times New Roman" w:hAnsi="Times New Roman" w:cs="Times New Roman"/>
          <w:sz w:val="24"/>
          <w:szCs w:val="24"/>
          <w:lang w:eastAsia="en-GB"/>
        </w:rPr>
        <w:t>Informacija apie Pandėlio pradinės mokyklos pastato remonto darbus, kitą materialinės bazės turtinimą (be skyriaus).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3326" w:rsidRPr="00736BCE" w14:paraId="308EF2E1" w14:textId="77777777" w:rsidTr="006E1748">
        <w:tc>
          <w:tcPr>
            <w:tcW w:w="9923" w:type="dxa"/>
            <w:tcBorders>
              <w:top w:val="nil"/>
              <w:left w:val="nil"/>
              <w:bottom w:val="nil"/>
              <w:right w:val="nil"/>
            </w:tcBorders>
          </w:tcPr>
          <w:p w14:paraId="308EF2E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Mokyklos aplinkai prižiūrėti lėšos neskiriamos, nes aptarnauja Pandėlio gimnazijos darbuotojai. Skiriamų lėšų tik ryšiams taip pat  pritrūksta, beveik neskiriamos lėšos prekėms, kurių įstaigoje tikrai įsireikia: tai elektros laido prijungti projektoriams, tai vinių, dažų, klijų ar pan. Gimnazija šių lėšų skirti negali, nes jiems patiems skiriama labai mažai. MK lėšų pakanka, tačiau nekomplektuojame paralelių klasių  ar pan. Mokykla  beveik neturi jokių galimybių pritraukti lėšų iš kitų finansavimo šaltinių ( nieko  negali nuomoti  ar pan.), todėl pagrindinės pritraukiamos lėšos yra iš 2 proc. gyventojų pajamų mokesčio bei projektų. 2016-2017 m. mokykla iš MK lėšų, skirtų mokymo priemonėms bei sutaupytų biudžeto lėšų įsigijo interaktyvią lentą, nešiojamų kompiuterių, dokumentų kamerą, spausdintuvų, švieslenčių, magnetolą ir kt. mokymo priemonių. Pradėtas įrenginėti kompiuterių kabinetas.</w:t>
            </w:r>
          </w:p>
        </w:tc>
      </w:tr>
    </w:tbl>
    <w:p w14:paraId="308EF2E2" w14:textId="77777777" w:rsidR="00FD3326" w:rsidRPr="00736BCE" w:rsidRDefault="00FD3326" w:rsidP="00FD3326">
      <w:pPr>
        <w:tabs>
          <w:tab w:val="center" w:pos="4153"/>
          <w:tab w:val="right" w:pos="8306"/>
          <w:tab w:val="left" w:pos="9214"/>
        </w:tabs>
        <w:spacing w:after="0" w:line="240" w:lineRule="auto"/>
        <w:ind w:firstLine="567"/>
        <w:jc w:val="both"/>
        <w:rPr>
          <w:rFonts w:ascii="Times New Roman" w:eastAsia="Times New Roman" w:hAnsi="Times New Roman" w:cs="Times New Roman"/>
          <w:sz w:val="24"/>
          <w:szCs w:val="24"/>
          <w:lang w:eastAsia="en-GB"/>
        </w:rPr>
      </w:pPr>
    </w:p>
    <w:p w14:paraId="308EF2E3"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4.VAIKAI/ MOKINIAI. MOKINIŲ PASIEKIMAI</w:t>
      </w:r>
    </w:p>
    <w:p w14:paraId="308EF2E4"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4.1. Mokinių skaičiaus įstaigoje kaita (be skyriaus)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984"/>
      </w:tblGrid>
      <w:tr w:rsidR="00FD3326" w:rsidRPr="00736BCE" w14:paraId="308EF2E9" w14:textId="77777777" w:rsidTr="006E1748">
        <w:tc>
          <w:tcPr>
            <w:tcW w:w="1384" w:type="dxa"/>
          </w:tcPr>
          <w:p w14:paraId="308EF2E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p>
        </w:tc>
        <w:tc>
          <w:tcPr>
            <w:tcW w:w="2676" w:type="dxa"/>
          </w:tcPr>
          <w:p w14:paraId="308EF2E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Mokinių skaičius</w:t>
            </w:r>
          </w:p>
        </w:tc>
        <w:tc>
          <w:tcPr>
            <w:tcW w:w="3845" w:type="dxa"/>
          </w:tcPr>
          <w:p w14:paraId="308EF2E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Klasių komplektų skaičius</w:t>
            </w:r>
          </w:p>
        </w:tc>
        <w:tc>
          <w:tcPr>
            <w:tcW w:w="1984" w:type="dxa"/>
          </w:tcPr>
          <w:p w14:paraId="308EF2E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Skirtumas</w:t>
            </w:r>
          </w:p>
        </w:tc>
      </w:tr>
      <w:tr w:rsidR="00FD3326" w:rsidRPr="00736BCE" w14:paraId="308EF2EE" w14:textId="77777777" w:rsidTr="006E1748">
        <w:tc>
          <w:tcPr>
            <w:tcW w:w="1384" w:type="dxa"/>
          </w:tcPr>
          <w:p w14:paraId="308EF2E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2017-09-01</w:t>
            </w:r>
          </w:p>
        </w:tc>
        <w:tc>
          <w:tcPr>
            <w:tcW w:w="2676" w:type="dxa"/>
          </w:tcPr>
          <w:p w14:paraId="308EF2E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84</w:t>
            </w:r>
          </w:p>
        </w:tc>
        <w:tc>
          <w:tcPr>
            <w:tcW w:w="3845" w:type="dxa"/>
          </w:tcPr>
          <w:p w14:paraId="308EF2E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w:t>
            </w:r>
          </w:p>
        </w:tc>
        <w:tc>
          <w:tcPr>
            <w:tcW w:w="1984" w:type="dxa"/>
            <w:vMerge w:val="restart"/>
          </w:tcPr>
          <w:p w14:paraId="308EF2ED"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w:t>
            </w:r>
          </w:p>
        </w:tc>
      </w:tr>
      <w:tr w:rsidR="00FD3326" w:rsidRPr="00736BCE" w14:paraId="308EF2F3" w14:textId="77777777" w:rsidTr="006E1748">
        <w:tc>
          <w:tcPr>
            <w:tcW w:w="1384" w:type="dxa"/>
          </w:tcPr>
          <w:p w14:paraId="308EF2EF"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2016-09-01</w:t>
            </w:r>
          </w:p>
        </w:tc>
        <w:tc>
          <w:tcPr>
            <w:tcW w:w="2676" w:type="dxa"/>
          </w:tcPr>
          <w:p w14:paraId="308EF2F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85</w:t>
            </w:r>
          </w:p>
        </w:tc>
        <w:tc>
          <w:tcPr>
            <w:tcW w:w="3845" w:type="dxa"/>
          </w:tcPr>
          <w:p w14:paraId="308EF2F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w:t>
            </w:r>
          </w:p>
        </w:tc>
        <w:tc>
          <w:tcPr>
            <w:tcW w:w="1984" w:type="dxa"/>
            <w:vMerge/>
          </w:tcPr>
          <w:p w14:paraId="308EF2F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p>
        </w:tc>
      </w:tr>
    </w:tbl>
    <w:p w14:paraId="308EF2F4" w14:textId="77777777" w:rsidR="00FD3326" w:rsidRDefault="00FD3326" w:rsidP="00FD3326">
      <w:pPr>
        <w:tabs>
          <w:tab w:val="center" w:pos="4153"/>
          <w:tab w:val="right" w:pos="8306"/>
          <w:tab w:val="left" w:pos="9214"/>
        </w:tabs>
        <w:spacing w:after="0" w:line="240" w:lineRule="auto"/>
        <w:ind w:firstLine="567"/>
        <w:jc w:val="both"/>
        <w:rPr>
          <w:rFonts w:ascii="Times New Roman" w:eastAsia="Times New Roman" w:hAnsi="Times New Roman" w:cs="Times New Roman"/>
          <w:sz w:val="24"/>
          <w:szCs w:val="24"/>
          <w:lang w:eastAsia="en-GB"/>
        </w:rPr>
      </w:pPr>
    </w:p>
    <w:p w14:paraId="308EF2F5" w14:textId="77777777" w:rsidR="00FD3326" w:rsidRPr="00736BCE" w:rsidRDefault="00FD3326" w:rsidP="00FD3326">
      <w:pPr>
        <w:tabs>
          <w:tab w:val="left" w:pos="921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Skyriaus ugdytiniai</w:t>
      </w:r>
    </w:p>
    <w:tbl>
      <w:tblPr>
        <w:tblStyle w:val="Lentelstinklelis"/>
        <w:tblW w:w="0" w:type="auto"/>
        <w:tblLook w:val="04A0" w:firstRow="1" w:lastRow="0" w:firstColumn="1" w:lastColumn="0" w:noHBand="0" w:noVBand="1"/>
      </w:tblPr>
      <w:tblGrid>
        <w:gridCol w:w="2659"/>
        <w:gridCol w:w="1418"/>
        <w:gridCol w:w="1418"/>
        <w:gridCol w:w="1417"/>
        <w:gridCol w:w="1418"/>
        <w:gridCol w:w="1524"/>
      </w:tblGrid>
      <w:tr w:rsidR="00FD3326" w:rsidRPr="00736BCE" w14:paraId="308EF2F9" w14:textId="77777777" w:rsidTr="006E1748">
        <w:trPr>
          <w:trHeight w:val="313"/>
        </w:trPr>
        <w:tc>
          <w:tcPr>
            <w:tcW w:w="2659" w:type="dxa"/>
            <w:vMerge w:val="restart"/>
            <w:tcBorders>
              <w:top w:val="single" w:sz="4" w:space="0" w:color="auto"/>
              <w:left w:val="single" w:sz="4" w:space="0" w:color="auto"/>
              <w:bottom w:val="single" w:sz="4" w:space="0" w:color="auto"/>
              <w:right w:val="single" w:sz="4" w:space="0" w:color="auto"/>
            </w:tcBorders>
            <w:hideMark/>
          </w:tcPr>
          <w:p w14:paraId="308EF2F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Vaikų skaičius</w:t>
            </w:r>
          </w:p>
        </w:tc>
        <w:tc>
          <w:tcPr>
            <w:tcW w:w="4253" w:type="dxa"/>
            <w:gridSpan w:val="3"/>
            <w:tcBorders>
              <w:top w:val="single" w:sz="4" w:space="0" w:color="auto"/>
              <w:left w:val="single" w:sz="4" w:space="0" w:color="auto"/>
              <w:bottom w:val="single" w:sz="4" w:space="0" w:color="auto"/>
              <w:right w:val="single" w:sz="4" w:space="0" w:color="auto"/>
            </w:tcBorders>
            <w:hideMark/>
          </w:tcPr>
          <w:p w14:paraId="308EF2F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 metai</w:t>
            </w:r>
          </w:p>
        </w:tc>
        <w:tc>
          <w:tcPr>
            <w:tcW w:w="2942" w:type="dxa"/>
            <w:gridSpan w:val="2"/>
            <w:tcBorders>
              <w:top w:val="single" w:sz="4" w:space="0" w:color="auto"/>
              <w:left w:val="single" w:sz="4" w:space="0" w:color="auto"/>
              <w:bottom w:val="single" w:sz="4" w:space="0" w:color="auto"/>
              <w:right w:val="single" w:sz="4" w:space="0" w:color="auto"/>
            </w:tcBorders>
            <w:hideMark/>
          </w:tcPr>
          <w:p w14:paraId="308EF2F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2016 metai</w:t>
            </w:r>
          </w:p>
        </w:tc>
      </w:tr>
      <w:tr w:rsidR="00FD3326" w:rsidRPr="00736BCE" w14:paraId="308EF300" w14:textId="77777777" w:rsidTr="006E1748">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EF2FA" w14:textId="77777777" w:rsidR="00FD3326" w:rsidRPr="00736BCE" w:rsidRDefault="00FD3326" w:rsidP="006E1748">
            <w:pPr>
              <w:tabs>
                <w:tab w:val="left" w:pos="9214"/>
              </w:tabs>
              <w:ind w:firstLine="567"/>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08EF2F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2017-01-01</w:t>
            </w:r>
          </w:p>
        </w:tc>
        <w:tc>
          <w:tcPr>
            <w:tcW w:w="1418" w:type="dxa"/>
            <w:tcBorders>
              <w:top w:val="single" w:sz="4" w:space="0" w:color="auto"/>
              <w:left w:val="single" w:sz="4" w:space="0" w:color="auto"/>
              <w:bottom w:val="single" w:sz="4" w:space="0" w:color="auto"/>
              <w:right w:val="single" w:sz="4" w:space="0" w:color="auto"/>
            </w:tcBorders>
            <w:hideMark/>
          </w:tcPr>
          <w:p w14:paraId="308EF2F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2017-09-01</w:t>
            </w:r>
          </w:p>
        </w:tc>
        <w:tc>
          <w:tcPr>
            <w:tcW w:w="1417" w:type="dxa"/>
            <w:tcBorders>
              <w:top w:val="single" w:sz="4" w:space="0" w:color="auto"/>
              <w:left w:val="single" w:sz="4" w:space="0" w:color="auto"/>
              <w:bottom w:val="single" w:sz="4" w:space="0" w:color="auto"/>
              <w:right w:val="single" w:sz="4" w:space="0" w:color="auto"/>
            </w:tcBorders>
            <w:hideMark/>
          </w:tcPr>
          <w:p w14:paraId="308EF2F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2017-12-31</w:t>
            </w:r>
          </w:p>
        </w:tc>
        <w:tc>
          <w:tcPr>
            <w:tcW w:w="1418" w:type="dxa"/>
            <w:tcBorders>
              <w:top w:val="single" w:sz="4" w:space="0" w:color="auto"/>
              <w:left w:val="single" w:sz="4" w:space="0" w:color="auto"/>
              <w:bottom w:val="single" w:sz="4" w:space="0" w:color="auto"/>
              <w:right w:val="single" w:sz="4" w:space="0" w:color="auto"/>
            </w:tcBorders>
            <w:hideMark/>
          </w:tcPr>
          <w:p w14:paraId="308EF2FE"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2016-09-01</w:t>
            </w:r>
          </w:p>
        </w:tc>
        <w:tc>
          <w:tcPr>
            <w:tcW w:w="1524" w:type="dxa"/>
            <w:tcBorders>
              <w:top w:val="single" w:sz="4" w:space="0" w:color="auto"/>
              <w:left w:val="single" w:sz="4" w:space="0" w:color="auto"/>
              <w:bottom w:val="single" w:sz="4" w:space="0" w:color="auto"/>
              <w:right w:val="single" w:sz="4" w:space="0" w:color="auto"/>
            </w:tcBorders>
            <w:hideMark/>
          </w:tcPr>
          <w:p w14:paraId="308EF2F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2016-12-31</w:t>
            </w:r>
          </w:p>
        </w:tc>
      </w:tr>
      <w:tr w:rsidR="00FD3326" w:rsidRPr="00736BCE" w14:paraId="308EF307" w14:textId="77777777" w:rsidTr="006E1748">
        <w:tc>
          <w:tcPr>
            <w:tcW w:w="2659" w:type="dxa"/>
            <w:tcBorders>
              <w:top w:val="single" w:sz="4" w:space="0" w:color="auto"/>
              <w:left w:val="single" w:sz="4" w:space="0" w:color="auto"/>
              <w:bottom w:val="single" w:sz="4" w:space="0" w:color="auto"/>
              <w:right w:val="single" w:sz="4" w:space="0" w:color="auto"/>
            </w:tcBorders>
            <w:hideMark/>
          </w:tcPr>
          <w:p w14:paraId="308EF30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Ikimokyklinio amžiaus</w:t>
            </w:r>
          </w:p>
        </w:tc>
        <w:tc>
          <w:tcPr>
            <w:tcW w:w="1418" w:type="dxa"/>
            <w:tcBorders>
              <w:top w:val="single" w:sz="4" w:space="0" w:color="auto"/>
              <w:left w:val="single" w:sz="4" w:space="0" w:color="auto"/>
              <w:bottom w:val="single" w:sz="4" w:space="0" w:color="auto"/>
              <w:right w:val="single" w:sz="4" w:space="0" w:color="auto"/>
            </w:tcBorders>
          </w:tcPr>
          <w:p w14:paraId="308EF30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308EF30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308EF30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308EF30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tcPr>
          <w:p w14:paraId="308EF30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w:t>
            </w:r>
          </w:p>
        </w:tc>
      </w:tr>
      <w:tr w:rsidR="00FD3326" w:rsidRPr="00736BCE" w14:paraId="308EF30E" w14:textId="77777777" w:rsidTr="006E1748">
        <w:tc>
          <w:tcPr>
            <w:tcW w:w="2659" w:type="dxa"/>
            <w:tcBorders>
              <w:top w:val="single" w:sz="4" w:space="0" w:color="auto"/>
              <w:left w:val="single" w:sz="4" w:space="0" w:color="auto"/>
              <w:bottom w:val="single" w:sz="4" w:space="0" w:color="auto"/>
              <w:right w:val="single" w:sz="4" w:space="0" w:color="auto"/>
            </w:tcBorders>
            <w:hideMark/>
          </w:tcPr>
          <w:p w14:paraId="308EF30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Priešmokyklinio amžiaus</w:t>
            </w:r>
          </w:p>
        </w:tc>
        <w:tc>
          <w:tcPr>
            <w:tcW w:w="1418" w:type="dxa"/>
            <w:tcBorders>
              <w:top w:val="single" w:sz="4" w:space="0" w:color="auto"/>
              <w:left w:val="single" w:sz="4" w:space="0" w:color="auto"/>
              <w:bottom w:val="single" w:sz="4" w:space="0" w:color="auto"/>
              <w:right w:val="single" w:sz="4" w:space="0" w:color="auto"/>
            </w:tcBorders>
          </w:tcPr>
          <w:p w14:paraId="308EF309" w14:textId="77777777" w:rsidR="00FD3326" w:rsidRPr="00736BCE" w:rsidRDefault="00FD3326" w:rsidP="006E1748">
            <w:pPr>
              <w:tabs>
                <w:tab w:val="left" w:pos="9214"/>
              </w:tabs>
              <w:ind w:firstLine="567"/>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8EF30A" w14:textId="77777777" w:rsidR="00FD3326" w:rsidRPr="00736BCE" w:rsidRDefault="00FD3326" w:rsidP="006E1748">
            <w:pPr>
              <w:tabs>
                <w:tab w:val="left" w:pos="9214"/>
              </w:tabs>
              <w:ind w:firstLine="567"/>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8EF30B" w14:textId="77777777" w:rsidR="00FD3326" w:rsidRPr="00736BCE" w:rsidRDefault="00FD3326" w:rsidP="006E1748">
            <w:pPr>
              <w:tabs>
                <w:tab w:val="left" w:pos="9214"/>
              </w:tabs>
              <w:ind w:firstLine="567"/>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8EF30C"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tcPr>
          <w:p w14:paraId="308EF30D"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4</w:t>
            </w:r>
          </w:p>
        </w:tc>
      </w:tr>
      <w:tr w:rsidR="00FD3326" w:rsidRPr="00736BCE" w14:paraId="308EF315" w14:textId="77777777" w:rsidTr="006E1748">
        <w:tc>
          <w:tcPr>
            <w:tcW w:w="2659" w:type="dxa"/>
            <w:tcBorders>
              <w:top w:val="single" w:sz="4" w:space="0" w:color="auto"/>
              <w:left w:val="single" w:sz="4" w:space="0" w:color="auto"/>
              <w:bottom w:val="single" w:sz="4" w:space="0" w:color="auto"/>
              <w:right w:val="single" w:sz="4" w:space="0" w:color="auto"/>
            </w:tcBorders>
          </w:tcPr>
          <w:p w14:paraId="308EF30F"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Mokyklinio amžiaus</w:t>
            </w:r>
          </w:p>
        </w:tc>
        <w:tc>
          <w:tcPr>
            <w:tcW w:w="1418" w:type="dxa"/>
            <w:tcBorders>
              <w:top w:val="single" w:sz="4" w:space="0" w:color="auto"/>
              <w:left w:val="single" w:sz="4" w:space="0" w:color="auto"/>
              <w:bottom w:val="single" w:sz="4" w:space="0" w:color="auto"/>
              <w:right w:val="single" w:sz="4" w:space="0" w:color="auto"/>
            </w:tcBorders>
          </w:tcPr>
          <w:p w14:paraId="308EF31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14:paraId="308EF31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14:paraId="308EF31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14:paraId="308EF31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15</w:t>
            </w:r>
          </w:p>
        </w:tc>
        <w:tc>
          <w:tcPr>
            <w:tcW w:w="1524" w:type="dxa"/>
            <w:tcBorders>
              <w:top w:val="single" w:sz="4" w:space="0" w:color="auto"/>
              <w:left w:val="single" w:sz="4" w:space="0" w:color="auto"/>
              <w:bottom w:val="single" w:sz="4" w:space="0" w:color="auto"/>
              <w:right w:val="single" w:sz="4" w:space="0" w:color="auto"/>
            </w:tcBorders>
          </w:tcPr>
          <w:p w14:paraId="308EF31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15</w:t>
            </w:r>
          </w:p>
        </w:tc>
      </w:tr>
      <w:tr w:rsidR="00FD3326" w:rsidRPr="00736BCE" w14:paraId="308EF31C" w14:textId="77777777" w:rsidTr="006E1748">
        <w:tc>
          <w:tcPr>
            <w:tcW w:w="2659" w:type="dxa"/>
            <w:tcBorders>
              <w:top w:val="single" w:sz="4" w:space="0" w:color="auto"/>
              <w:left w:val="single" w:sz="4" w:space="0" w:color="auto"/>
              <w:bottom w:val="single" w:sz="4" w:space="0" w:color="auto"/>
              <w:right w:val="single" w:sz="4" w:space="0" w:color="auto"/>
            </w:tcBorders>
            <w:hideMark/>
          </w:tcPr>
          <w:p w14:paraId="308EF316"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308EF317"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14:paraId="308EF318"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14:paraId="308EF319"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14:paraId="308EF31A"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23</w:t>
            </w:r>
          </w:p>
        </w:tc>
        <w:tc>
          <w:tcPr>
            <w:tcW w:w="1524" w:type="dxa"/>
            <w:tcBorders>
              <w:top w:val="single" w:sz="4" w:space="0" w:color="auto"/>
              <w:left w:val="single" w:sz="4" w:space="0" w:color="auto"/>
              <w:bottom w:val="single" w:sz="4" w:space="0" w:color="auto"/>
              <w:right w:val="single" w:sz="4" w:space="0" w:color="auto"/>
            </w:tcBorders>
          </w:tcPr>
          <w:p w14:paraId="308EF31B"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23</w:t>
            </w:r>
          </w:p>
        </w:tc>
      </w:tr>
    </w:tbl>
    <w:p w14:paraId="308EF31D" w14:textId="77777777" w:rsidR="00FD3326" w:rsidRPr="00736BCE" w:rsidRDefault="00FD3326" w:rsidP="00FD3326">
      <w:pPr>
        <w:tabs>
          <w:tab w:val="left" w:pos="921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Skyriuje ugdomi 3 </w:t>
      </w:r>
      <w:r w:rsidRPr="00736BCE">
        <w:rPr>
          <w:rFonts w:ascii="Times New Roman" w:eastAsia="Calibri" w:hAnsi="Times New Roman" w:cs="Times New Roman"/>
          <w:sz w:val="24"/>
          <w:szCs w:val="24"/>
        </w:rPr>
        <w:t>specialiųjų poreikių vaikai.</w:t>
      </w:r>
    </w:p>
    <w:p w14:paraId="308EF31E" w14:textId="77777777" w:rsidR="00FD3326" w:rsidRPr="00736BCE" w:rsidRDefault="00FD3326" w:rsidP="00FD3326">
      <w:pPr>
        <w:tabs>
          <w:tab w:val="center" w:pos="4153"/>
          <w:tab w:val="right" w:pos="8306"/>
          <w:tab w:val="left" w:pos="9214"/>
        </w:tabs>
        <w:spacing w:after="0" w:line="240" w:lineRule="auto"/>
        <w:ind w:firstLine="567"/>
        <w:jc w:val="both"/>
        <w:rPr>
          <w:rFonts w:ascii="Times New Roman" w:eastAsia="Times New Roman" w:hAnsi="Times New Roman" w:cs="Times New Roman"/>
          <w:sz w:val="24"/>
          <w:szCs w:val="24"/>
          <w:lang w:eastAsia="en-GB"/>
        </w:rPr>
      </w:pPr>
    </w:p>
    <w:p w14:paraId="308EF31F"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4.2. Mokinių socialinis kontekstas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949"/>
      </w:tblGrid>
      <w:tr w:rsidR="00FD3326" w:rsidRPr="00736BCE" w14:paraId="308EF322" w14:textId="77777777" w:rsidTr="006E1748">
        <w:tc>
          <w:tcPr>
            <w:tcW w:w="7905" w:type="dxa"/>
            <w:vAlign w:val="bottom"/>
          </w:tcPr>
          <w:p w14:paraId="308EF32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Mokiniai, likę be tėvų globos</w:t>
            </w:r>
          </w:p>
        </w:tc>
        <w:tc>
          <w:tcPr>
            <w:tcW w:w="1949" w:type="dxa"/>
          </w:tcPr>
          <w:p w14:paraId="308EF32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w:t>
            </w:r>
          </w:p>
        </w:tc>
      </w:tr>
      <w:tr w:rsidR="00FD3326" w:rsidRPr="00736BCE" w14:paraId="308EF325" w14:textId="77777777" w:rsidTr="006E1748">
        <w:tc>
          <w:tcPr>
            <w:tcW w:w="7905" w:type="dxa"/>
            <w:vAlign w:val="bottom"/>
          </w:tcPr>
          <w:p w14:paraId="308EF323"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Rizikos grupės mokinių skaičius</w:t>
            </w:r>
          </w:p>
        </w:tc>
        <w:tc>
          <w:tcPr>
            <w:tcW w:w="1949" w:type="dxa"/>
          </w:tcPr>
          <w:p w14:paraId="308EF324"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13</w:t>
            </w:r>
          </w:p>
        </w:tc>
      </w:tr>
      <w:tr w:rsidR="00FD3326" w:rsidRPr="00736BCE" w14:paraId="308EF328" w14:textId="77777777" w:rsidTr="006E1748">
        <w:tc>
          <w:tcPr>
            <w:tcW w:w="7905" w:type="dxa"/>
            <w:vAlign w:val="bottom"/>
          </w:tcPr>
          <w:p w14:paraId="308EF32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Nepilnamečių reikalų inspekcijos įskaitoje esančių mokinių skaičius</w:t>
            </w:r>
          </w:p>
        </w:tc>
        <w:tc>
          <w:tcPr>
            <w:tcW w:w="1949" w:type="dxa"/>
          </w:tcPr>
          <w:p w14:paraId="308EF32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r>
      <w:tr w:rsidR="00FD3326" w:rsidRPr="00736BCE" w14:paraId="308EF32B" w14:textId="77777777" w:rsidTr="006E1748">
        <w:tc>
          <w:tcPr>
            <w:tcW w:w="7905" w:type="dxa"/>
            <w:vAlign w:val="bottom"/>
          </w:tcPr>
          <w:p w14:paraId="308EF329"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Užfiksuota smurtinių atvejų mokykloje</w:t>
            </w:r>
          </w:p>
        </w:tc>
        <w:tc>
          <w:tcPr>
            <w:tcW w:w="1949" w:type="dxa"/>
          </w:tcPr>
          <w:p w14:paraId="308EF32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r>
      <w:tr w:rsidR="00FD3326" w:rsidRPr="00736BCE" w14:paraId="308EF32E" w14:textId="77777777" w:rsidTr="006E1748">
        <w:tc>
          <w:tcPr>
            <w:tcW w:w="7905" w:type="dxa"/>
            <w:vAlign w:val="bottom"/>
          </w:tcPr>
          <w:p w14:paraId="308EF32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Nemokamai maitinamų mokinių skaičius</w:t>
            </w:r>
          </w:p>
        </w:tc>
        <w:tc>
          <w:tcPr>
            <w:tcW w:w="1949" w:type="dxa"/>
          </w:tcPr>
          <w:p w14:paraId="308EF32D"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41</w:t>
            </w:r>
          </w:p>
        </w:tc>
      </w:tr>
    </w:tbl>
    <w:p w14:paraId="308EF32F"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hAnsi="Times New Roman" w:cs="Times New Roman"/>
          <w:sz w:val="24"/>
          <w:szCs w:val="24"/>
        </w:rPr>
        <w:lastRenderedPageBreak/>
        <w:t>Dalis šeimų yra asocialios, nesugeba tinkamai pasirūpinti savo vaikais, trūksta socialinių įgūdžių. Dauguma tokių šeimų gyvena iš socialinių pašalpų, motyvuodami, kad neturi darbo. Mokiniai iš tokių šeimų yra „ mažiau“ prižiūrėti, kartais ateina neparuošę  namų darbų, neatsineša priemonių, vargina pedikuliozė. Tenka dėkoti mokytojams, kurie beveik kiekvieną dieną su tokiais mokiniais dirba po pamokų  papildomai. Taip pat mokyklos vadovai kartu su  klasės mokytoju ir seniūnijos socialine darbuotoja dažnai lankosi šeimose, stebi ir vertina realią situaciją, tik deja dažnai mažai kas keičiasi, situacija kartojasi iš naujo.</w:t>
      </w:r>
    </w:p>
    <w:p w14:paraId="308EF330"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bCs/>
          <w:sz w:val="24"/>
          <w:szCs w:val="24"/>
          <w:lang w:eastAsia="lt-LT"/>
        </w:rPr>
      </w:pPr>
    </w:p>
    <w:p w14:paraId="308EF331"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bCs/>
          <w:sz w:val="24"/>
          <w:szCs w:val="24"/>
          <w:lang w:eastAsia="lt-LT"/>
        </w:rPr>
        <w:t>4</w:t>
      </w:r>
      <w:r w:rsidRPr="00736BCE">
        <w:rPr>
          <w:rFonts w:ascii="Times New Roman" w:eastAsia="Times New Roman" w:hAnsi="Times New Roman" w:cs="Times New Roman"/>
          <w:sz w:val="24"/>
          <w:szCs w:val="24"/>
          <w:lang w:eastAsia="lt-LT"/>
        </w:rPr>
        <w:t>.3. Mokinių lankomumas 2016-2017 m. m.</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835"/>
        <w:gridCol w:w="2605"/>
        <w:gridCol w:w="2214"/>
      </w:tblGrid>
      <w:tr w:rsidR="00FD3326" w:rsidRPr="00736BCE" w14:paraId="308EF334" w14:textId="77777777" w:rsidTr="006E1748">
        <w:trPr>
          <w:trHeight w:val="157"/>
        </w:trPr>
        <w:tc>
          <w:tcPr>
            <w:tcW w:w="5142" w:type="dxa"/>
            <w:gridSpan w:val="2"/>
            <w:tcBorders>
              <w:top w:val="single" w:sz="4" w:space="0" w:color="auto"/>
              <w:left w:val="single" w:sz="4" w:space="0" w:color="auto"/>
              <w:bottom w:val="single" w:sz="4" w:space="0" w:color="auto"/>
              <w:right w:val="single" w:sz="4" w:space="0" w:color="auto"/>
            </w:tcBorders>
            <w:shd w:val="clear" w:color="auto" w:fill="auto"/>
          </w:tcPr>
          <w:p w14:paraId="308EF332" w14:textId="77777777" w:rsidR="00FD3326" w:rsidRPr="00736BCE" w:rsidRDefault="00FD3326" w:rsidP="006E1748">
            <w:pPr>
              <w:tabs>
                <w:tab w:val="center" w:pos="4153"/>
                <w:tab w:val="right" w:pos="830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Vidutiniškai 1 mokinys per mokslo metus praleido iš viso pamokų</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308EF333" w14:textId="77777777" w:rsidR="00FD3326" w:rsidRPr="00736BCE" w:rsidRDefault="00FD3326" w:rsidP="006E1748">
            <w:pPr>
              <w:tabs>
                <w:tab w:val="center" w:pos="4153"/>
                <w:tab w:val="right" w:pos="8306"/>
                <w:tab w:val="left" w:pos="9214"/>
              </w:tabs>
              <w:spacing w:after="0" w:line="240" w:lineRule="auto"/>
              <w:ind w:firstLine="567"/>
              <w:jc w:val="both"/>
              <w:rPr>
                <w:rFonts w:ascii="Times New Roman" w:eastAsia="Times New Roman" w:hAnsi="Times New Roman" w:cs="Times New Roman"/>
                <w:sz w:val="24"/>
                <w:szCs w:val="24"/>
                <w:lang w:eastAsia="en-GB"/>
              </w:rPr>
            </w:pPr>
            <w:r w:rsidRPr="00736BCE">
              <w:rPr>
                <w:rFonts w:ascii="Times New Roman" w:eastAsia="Times New Roman" w:hAnsi="Times New Roman" w:cs="Times New Roman"/>
                <w:sz w:val="24"/>
                <w:szCs w:val="24"/>
                <w:lang w:eastAsia="en-GB"/>
              </w:rPr>
              <w:t>Vidutiniškai 1 mokinys per mokslo metus praleido pamokų dėl nepateisinamų priežasčių</w:t>
            </w:r>
          </w:p>
        </w:tc>
      </w:tr>
      <w:tr w:rsidR="00FD3326" w:rsidRPr="00736BCE" w14:paraId="308EF339" w14:textId="77777777" w:rsidTr="006E1748">
        <w:trPr>
          <w:trHeight w:val="325"/>
        </w:trPr>
        <w:tc>
          <w:tcPr>
            <w:tcW w:w="2307" w:type="dxa"/>
            <w:tcBorders>
              <w:top w:val="single" w:sz="4" w:space="0" w:color="auto"/>
              <w:left w:val="single" w:sz="4" w:space="0" w:color="auto"/>
              <w:bottom w:val="single" w:sz="4" w:space="0" w:color="auto"/>
              <w:right w:val="single" w:sz="4" w:space="0" w:color="auto"/>
            </w:tcBorders>
            <w:shd w:val="clear" w:color="auto" w:fill="auto"/>
          </w:tcPr>
          <w:p w14:paraId="308EF33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1-4 kl.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EF33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Pastabos</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308EF33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1-4 kl.</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08EF33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Pastabos</w:t>
            </w:r>
          </w:p>
        </w:tc>
      </w:tr>
      <w:tr w:rsidR="00FD3326" w:rsidRPr="00736BCE" w14:paraId="308EF33E" w14:textId="77777777" w:rsidTr="006E1748">
        <w:tc>
          <w:tcPr>
            <w:tcW w:w="2307" w:type="dxa"/>
            <w:tcBorders>
              <w:top w:val="single" w:sz="4" w:space="0" w:color="auto"/>
              <w:left w:val="single" w:sz="4" w:space="0" w:color="auto"/>
              <w:bottom w:val="single" w:sz="4" w:space="0" w:color="auto"/>
              <w:right w:val="single" w:sz="4" w:space="0" w:color="auto"/>
            </w:tcBorders>
            <w:shd w:val="clear" w:color="auto" w:fill="auto"/>
          </w:tcPr>
          <w:p w14:paraId="308EF33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34,83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EF33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Daugiausia dėl ligos</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308EF33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08EF33D"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w:t>
            </w:r>
          </w:p>
        </w:tc>
      </w:tr>
    </w:tbl>
    <w:p w14:paraId="308EF33F"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Beveik visos pamokos yra praleistos dėl ligos ar kitų svarbių priežasčių ir pateisintos gydytojų arba tėvų. Galioja griežti susitarimai, kad mokiniui neatvykus į mokyklą, mokytojai skambina tėvams ir aiškinasi priežastis. Tą patį daro ir mokinio tėvai, kurie privalo tą pačią dieną informuoti klasės mokytoją apie vaiko neatvykimo į mokyklą priežastis. Deja, kartais dėl kai kurių tėvų  neatsakingumo ir atsainaus požiūrio į savo vaikus bei mokyklos reikalavimus, mokytojai nesugeba išreikalauti dokumentų, pateisinančių  praleistas pamokas. Nepasitaikė nė vieno atvejo, kad mokiniai sąmoningai nelankytų pamokų, iš jų pasišalintų ar pan.</w:t>
      </w:r>
    </w:p>
    <w:p w14:paraId="308EF340"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41"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 xml:space="preserve">4.4. Mokinių, 2017 m. įgijusių pradinį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39"/>
        <w:gridCol w:w="3072"/>
      </w:tblGrid>
      <w:tr w:rsidR="00FD3326" w:rsidRPr="00736BCE" w14:paraId="308EF345" w14:textId="77777777" w:rsidTr="006E1748">
        <w:tc>
          <w:tcPr>
            <w:tcW w:w="2943" w:type="dxa"/>
          </w:tcPr>
          <w:p w14:paraId="308EF34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Mokinių skaičius</w:t>
            </w:r>
          </w:p>
        </w:tc>
        <w:tc>
          <w:tcPr>
            <w:tcW w:w="3839" w:type="dxa"/>
          </w:tcPr>
          <w:p w14:paraId="308EF343"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Mokinių, gavusių išsilavinimo pažymėjimą, skaičius</w:t>
            </w:r>
          </w:p>
        </w:tc>
        <w:tc>
          <w:tcPr>
            <w:tcW w:w="3072" w:type="dxa"/>
          </w:tcPr>
          <w:p w14:paraId="308EF344"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Įgijusių pradinį išsilavinimą mokinių dalis  (proc.)</w:t>
            </w:r>
          </w:p>
        </w:tc>
      </w:tr>
      <w:tr w:rsidR="00FD3326" w:rsidRPr="00736BCE" w14:paraId="308EF349" w14:textId="77777777" w:rsidTr="006E1748">
        <w:tc>
          <w:tcPr>
            <w:tcW w:w="2943" w:type="dxa"/>
          </w:tcPr>
          <w:p w14:paraId="308EF34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26</w:t>
            </w:r>
          </w:p>
        </w:tc>
        <w:tc>
          <w:tcPr>
            <w:tcW w:w="3839" w:type="dxa"/>
          </w:tcPr>
          <w:p w14:paraId="308EF347"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26 (išsilavinimo pažymėjimas)</w:t>
            </w:r>
          </w:p>
        </w:tc>
        <w:tc>
          <w:tcPr>
            <w:tcW w:w="3072" w:type="dxa"/>
          </w:tcPr>
          <w:p w14:paraId="308EF34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100 %</w:t>
            </w:r>
          </w:p>
        </w:tc>
      </w:tr>
    </w:tbl>
    <w:p w14:paraId="308EF34A"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4B"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 xml:space="preserve">4.5. Mokinių 2016-2017 mm. pasiekimai konkursuose, varžybose, olimpiadose, projektuose ir kt.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701"/>
        <w:gridCol w:w="1594"/>
        <w:gridCol w:w="1383"/>
      </w:tblGrid>
      <w:tr w:rsidR="00FD3326" w:rsidRPr="00736BCE" w14:paraId="308EF34F" w14:textId="77777777" w:rsidTr="006E1748">
        <w:tc>
          <w:tcPr>
            <w:tcW w:w="3369" w:type="dxa"/>
            <w:gridSpan w:val="2"/>
          </w:tcPr>
          <w:p w14:paraId="308EF34C"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Rajoniniai</w:t>
            </w:r>
          </w:p>
        </w:tc>
        <w:tc>
          <w:tcPr>
            <w:tcW w:w="3543" w:type="dxa"/>
            <w:gridSpan w:val="2"/>
          </w:tcPr>
          <w:p w14:paraId="308EF34D"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Respublikiniai</w:t>
            </w:r>
          </w:p>
        </w:tc>
        <w:tc>
          <w:tcPr>
            <w:tcW w:w="2977" w:type="dxa"/>
            <w:gridSpan w:val="2"/>
          </w:tcPr>
          <w:p w14:paraId="308EF34E"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Tarptautiniai</w:t>
            </w:r>
          </w:p>
        </w:tc>
      </w:tr>
      <w:tr w:rsidR="00FD3326" w:rsidRPr="00736BCE" w14:paraId="308EF356" w14:textId="77777777" w:rsidTr="006E1748">
        <w:tc>
          <w:tcPr>
            <w:tcW w:w="1809" w:type="dxa"/>
            <w:vAlign w:val="bottom"/>
          </w:tcPr>
          <w:p w14:paraId="308EF35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Dalyvavusių skaičius</w:t>
            </w:r>
          </w:p>
        </w:tc>
        <w:tc>
          <w:tcPr>
            <w:tcW w:w="1560" w:type="dxa"/>
            <w:vAlign w:val="bottom"/>
          </w:tcPr>
          <w:p w14:paraId="308EF351"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Nugalėtojų skaičius</w:t>
            </w:r>
          </w:p>
        </w:tc>
        <w:tc>
          <w:tcPr>
            <w:tcW w:w="1842" w:type="dxa"/>
            <w:vAlign w:val="bottom"/>
          </w:tcPr>
          <w:p w14:paraId="308EF352"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Dalyvavusių skaičius</w:t>
            </w:r>
          </w:p>
        </w:tc>
        <w:tc>
          <w:tcPr>
            <w:tcW w:w="1701" w:type="dxa"/>
            <w:vAlign w:val="bottom"/>
          </w:tcPr>
          <w:p w14:paraId="308EF353"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Nugalėtojų skaičius</w:t>
            </w:r>
          </w:p>
        </w:tc>
        <w:tc>
          <w:tcPr>
            <w:tcW w:w="1594" w:type="dxa"/>
            <w:vAlign w:val="bottom"/>
          </w:tcPr>
          <w:p w14:paraId="308EF354"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Dalyvavusių skaičius</w:t>
            </w:r>
          </w:p>
        </w:tc>
        <w:tc>
          <w:tcPr>
            <w:tcW w:w="1383" w:type="dxa"/>
            <w:vAlign w:val="bottom"/>
          </w:tcPr>
          <w:p w14:paraId="308EF35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Nugalėtojų skaičius</w:t>
            </w:r>
          </w:p>
        </w:tc>
      </w:tr>
      <w:tr w:rsidR="00FD3326" w:rsidRPr="00736BCE" w14:paraId="308EF35D" w14:textId="77777777" w:rsidTr="006E1748">
        <w:trPr>
          <w:trHeight w:val="213"/>
        </w:trPr>
        <w:tc>
          <w:tcPr>
            <w:tcW w:w="1809" w:type="dxa"/>
          </w:tcPr>
          <w:p w14:paraId="308EF357"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67</w:t>
            </w:r>
          </w:p>
        </w:tc>
        <w:tc>
          <w:tcPr>
            <w:tcW w:w="1560" w:type="dxa"/>
          </w:tcPr>
          <w:p w14:paraId="308EF358"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13</w:t>
            </w:r>
          </w:p>
        </w:tc>
        <w:tc>
          <w:tcPr>
            <w:tcW w:w="1842" w:type="dxa"/>
          </w:tcPr>
          <w:p w14:paraId="308EF359"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89</w:t>
            </w:r>
          </w:p>
        </w:tc>
        <w:tc>
          <w:tcPr>
            <w:tcW w:w="1701" w:type="dxa"/>
          </w:tcPr>
          <w:p w14:paraId="308EF35A"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2</w:t>
            </w:r>
          </w:p>
        </w:tc>
        <w:tc>
          <w:tcPr>
            <w:tcW w:w="1594" w:type="dxa"/>
          </w:tcPr>
          <w:p w14:paraId="308EF35B"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64</w:t>
            </w:r>
          </w:p>
        </w:tc>
        <w:tc>
          <w:tcPr>
            <w:tcW w:w="1383" w:type="dxa"/>
          </w:tcPr>
          <w:p w14:paraId="308EF35C" w14:textId="77777777" w:rsidR="00FD3326" w:rsidRPr="00736BCE" w:rsidRDefault="00FD3326" w:rsidP="006E1748">
            <w:pPr>
              <w:tabs>
                <w:tab w:val="left" w:pos="9214"/>
              </w:tabs>
              <w:spacing w:after="0" w:line="36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9</w:t>
            </w:r>
          </w:p>
        </w:tc>
      </w:tr>
    </w:tbl>
    <w:p w14:paraId="308EF35E"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5F"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4.6.Ypatingi, išskirtiniai mokinių laimėjimai 2016 - 2017 m.m. garsinę mokyklą, miestą, rajoną: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D3326" w:rsidRPr="00736BCE" w14:paraId="308EF368" w14:textId="77777777" w:rsidTr="006E1748">
        <w:tc>
          <w:tcPr>
            <w:tcW w:w="9854" w:type="dxa"/>
          </w:tcPr>
          <w:p w14:paraId="308EF360"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Rokiškio rajono 2-4 klasių mokinių raštingiausio mokinio konkurse „Aš moku rašyti lietuviškai“ dalyvavo 6 mokiniai. Nugalėtojais tapo ir buvo apdovanoti pagyrimo raštais: 2 klasės mokinė Erika Lekandraitė (mokytoja R.Kiburienė),4 klasės mokinės Viktorija Meilutė ir Viltė Dabužinskaitė (mokytoja Rima Vilkienė).</w:t>
            </w:r>
          </w:p>
          <w:p w14:paraId="308EF361"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Viltė Dabužinskaitė atstovavo respublikiniame 4 klasių mokinių lietuvių kalbos diktanto „Rašau diktantą 2017“konkurse Jonavoje (mokytoja Rima Vilkienė)</w:t>
            </w:r>
          </w:p>
          <w:p w14:paraId="308EF362"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Pradinių klasių mokinių raiškiojo skaitymo konkurse „Eilės vaikystei ir Lietuvai“ geriausiais skaitovais pripažinti ir diplomais apdovanoti Ugnė Tubelytė (mokytoja Renata Kiburienė) ir Agota Dabriškaitė (mokytoja Rima Vilkienė).  </w:t>
            </w:r>
          </w:p>
          <w:p w14:paraId="308EF363"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Už dalyvavimą Rokiškio rajono 4 klasių mokinių matematikos olimpiadoje Rokiškio rajono savivaldybės švietimo skyriaus pagyrimo raštais apdovanoti 4 klasės mokiniai Klaudijus Šerepka (mokytoja R.Vaičėnienė) ir Dovydas Medikis (mokytoja R. Vilkienė).</w:t>
            </w:r>
          </w:p>
          <w:p w14:paraId="308EF364"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Už dalyvavimą Rokiškio rajono 3-4 klasių mokinių matematikos olimpiadoje Rokiškio rajono švietimo centro padėkomis Benas Indriševičius (mokytoja R. Vaičėnienė) ir Agota Dabriškaitė  ( mokytoja R. Vilkienė).</w:t>
            </w:r>
          </w:p>
          <w:p w14:paraId="308EF365" w14:textId="77777777" w:rsidR="00FD3326" w:rsidRPr="00736BCE" w:rsidRDefault="00FD3326" w:rsidP="006E1748">
            <w:pPr>
              <w:tabs>
                <w:tab w:val="left" w:pos="9214"/>
              </w:tabs>
              <w:ind w:firstLine="567"/>
              <w:jc w:val="both"/>
              <w:rPr>
                <w:rFonts w:ascii="Times New Roman" w:hAnsi="Times New Roman"/>
                <w:sz w:val="24"/>
                <w:szCs w:val="24"/>
              </w:rPr>
            </w:pPr>
            <w:r w:rsidRPr="00736BCE">
              <w:rPr>
                <w:rFonts w:ascii="Times New Roman" w:hAnsi="Times New Roman"/>
                <w:sz w:val="24"/>
                <w:szCs w:val="24"/>
              </w:rPr>
              <w:t xml:space="preserve">      Respublikiniame mokinių piešinių konkurse „Augu sveikas ir stiprus“ Kerniui Sangailai </w:t>
            </w:r>
            <w:r w:rsidRPr="00736BCE">
              <w:rPr>
                <w:rFonts w:ascii="Times New Roman" w:hAnsi="Times New Roman"/>
                <w:sz w:val="24"/>
                <w:szCs w:val="24"/>
              </w:rPr>
              <w:lastRenderedPageBreak/>
              <w:t>įteikta padėka, o NojusDamašauskas laimėjo respublikoje II vietą  jam įteiktas diplomas ir medalis.</w:t>
            </w:r>
          </w:p>
          <w:p w14:paraId="308EF366"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 xml:space="preserve">     Tarptautiniame anglų kalbos „Kengūros“ konkurse Osvaldas Styra pelnė Auksinės Kengūros diplomą (mokytoja Ala Krasauskienė).</w:t>
            </w:r>
          </w:p>
          <w:p w14:paraId="308EF367" w14:textId="77777777" w:rsidR="00FD3326" w:rsidRPr="00736BCE" w:rsidRDefault="00FD3326" w:rsidP="006E1748">
            <w:pPr>
              <w:tabs>
                <w:tab w:val="left" w:pos="9214"/>
              </w:tabs>
              <w:ind w:firstLine="567"/>
              <w:jc w:val="both"/>
              <w:rPr>
                <w:rFonts w:ascii="Times New Roman" w:eastAsia="Times New Roman" w:hAnsi="Times New Roman"/>
                <w:sz w:val="24"/>
                <w:szCs w:val="24"/>
                <w:lang w:eastAsia="lt-LT"/>
              </w:rPr>
            </w:pPr>
            <w:r w:rsidRPr="00736BCE">
              <w:rPr>
                <w:rFonts w:ascii="Times New Roman" w:eastAsia="Times New Roman" w:hAnsi="Times New Roman"/>
                <w:sz w:val="24"/>
                <w:szCs w:val="24"/>
                <w:lang w:eastAsia="lt-LT"/>
              </w:rPr>
              <w:t>Pandėlio pradinės mokyklos mokiniai dalyvavo edukaciniame konkurse „Olimpis 2017“-pavasrio sesijoje ir pelnė 24 diplomus, 9 padėkas.</w:t>
            </w:r>
          </w:p>
        </w:tc>
      </w:tr>
    </w:tbl>
    <w:p w14:paraId="308EF369"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bCs/>
          <w:sz w:val="24"/>
          <w:szCs w:val="24"/>
          <w:lang w:eastAsia="lt-LT"/>
        </w:rPr>
      </w:pPr>
    </w:p>
    <w:p w14:paraId="308EF36A"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Pr="00736BCE">
        <w:rPr>
          <w:rFonts w:ascii="Times New Roman" w:eastAsia="Times New Roman" w:hAnsi="Times New Roman" w:cs="Times New Roman"/>
          <w:sz w:val="24"/>
          <w:szCs w:val="24"/>
          <w:lang w:eastAsia="lt-LT"/>
        </w:rPr>
        <w:t xml:space="preserve">. Mokyklos projektinė veikla 2017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D3326" w:rsidRPr="00736BCE" w14:paraId="308EF371" w14:textId="77777777" w:rsidTr="006E1748">
        <w:tc>
          <w:tcPr>
            <w:tcW w:w="9747" w:type="dxa"/>
            <w:tcBorders>
              <w:top w:val="nil"/>
              <w:left w:val="nil"/>
              <w:bottom w:val="nil"/>
              <w:right w:val="nil"/>
            </w:tcBorders>
          </w:tcPr>
          <w:p w14:paraId="308EF36B"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Mokinių vasaros poilsio projektas „Po rajoną – be žiūronų“. Kasmet aplankomos vis kitos rajono vietovės, šiemet – Jūžintų ir Kamajų kraštas. Praplėstas mokinių akiratis, žinios apie rajoną. Ugdytos ir tobulintos savęs pažinimo, bendravimo – bendradarbiavimo kompetencijos, savarankiškumo įgūdžiai ir kt.</w:t>
            </w:r>
          </w:p>
          <w:p w14:paraId="308EF36C"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eastAsia="Times New Roman" w:hAnsi="Times New Roman" w:cs="Times New Roman"/>
                <w:bCs/>
                <w:sz w:val="24"/>
                <w:szCs w:val="24"/>
                <w:lang w:eastAsia="lt-LT"/>
              </w:rPr>
              <w:t xml:space="preserve">      2016-2017 m. m. gegužės mėnesį, laimėjus šalies mokymo įstaigų bendrų edukacinių veiklų projektų konkurso „Būkime kartu“ projektą „Ištiesk draugystei ranką“, užmezgėme draugystę su</w:t>
            </w:r>
            <w:r w:rsidRPr="00736BCE">
              <w:rPr>
                <w:rFonts w:ascii="Times New Roman" w:hAnsi="Times New Roman" w:cs="Times New Roman"/>
                <w:sz w:val="24"/>
                <w:szCs w:val="24"/>
              </w:rPr>
              <w:t xml:space="preserve"> Švenčionių rajono Pabradės „Žeimenos“ gimnazija ir Ignalinos rajono Visagino „Gerosios vilties“ progimnazija. Pagrindinis projekto </w:t>
            </w:r>
            <w:r w:rsidRPr="00736BCE">
              <w:rPr>
                <w:rFonts w:ascii="Times New Roman" w:eastAsia="Times New Roman" w:hAnsi="Times New Roman" w:cs="Times New Roman"/>
                <w:bCs/>
                <w:sz w:val="24"/>
                <w:szCs w:val="24"/>
                <w:lang w:eastAsia="lt-LT"/>
              </w:rPr>
              <w:t>„Ištiesk draugystei ranką“</w:t>
            </w:r>
            <w:r w:rsidRPr="00736BCE">
              <w:rPr>
                <w:rFonts w:ascii="Times New Roman" w:hAnsi="Times New Roman" w:cs="Times New Roman"/>
                <w:sz w:val="24"/>
                <w:szCs w:val="24"/>
              </w:rPr>
              <w:t xml:space="preserve"> uždavinys – pristatyti mokiniams kitų tautų, tautinių mažumų, kultūrą, papročius, tarmes bei lietuvių, rusų, lenkų tautų etnografinius ypatumus. Projekto veiklose buvo numatyti trys susitikimai: spalio 7 d. viešėjome Pabradės „Žeimenos“ gimnazijoje, spalio 14 d.  - Visagino „Gerosios vilties“ progimnazijoje, o spalio 28 d. baigiamasis projekto renginys vyko mūsų mokykloje.</w:t>
            </w:r>
          </w:p>
          <w:p w14:paraId="308EF36D"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Mokytoja R. Kiburienė, Švietimo mainų paramos fondui įgyvendinant „Erasmus+“ programą, dalyvavo tarptautiniame programos „eTwinning“ profesinės raidos seminare Turkijoje, Nevsehir mieste.</w:t>
            </w:r>
          </w:p>
          <w:p w14:paraId="308EF36E"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30 mokyklos mokinių dalyvavo  Žemės ūkio ministerijos ir žemdirbių mokymo metodikos centro įgyvendinamoje Šviečiamojoje gyvulininkystės  programoje.  Mokiniai turėjo galimybę dalyvauti užsiėmimuose – pamokėlėse, vykti į ūkininkų ūkius, apsilankyti gyvūnų parodose, mugėse. Programos dalyviai gavo vertingų dovanų: kuprines, krepšius sportinei aprangai, saugos liemenes su atšvaitais, puodelius, rašiklius, vaizdo filmų DVD kompaktus, užduočių knygeles.</w:t>
            </w:r>
          </w:p>
          <w:p w14:paraId="308EF36F"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2016-2017 m. teikėme paraiškas dalyvauti „Erasmus+“ projektuose: „LiveandLearn“ (koordinatoriai turkai), „Traditionalgames“ (koordinatoriai turkai).</w:t>
            </w:r>
          </w:p>
          <w:p w14:paraId="308EF370"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p>
        </w:tc>
      </w:tr>
    </w:tbl>
    <w:p w14:paraId="308EF372"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4.8</w:t>
      </w:r>
      <w:r w:rsidRPr="00736BCE">
        <w:rPr>
          <w:rFonts w:ascii="Times New Roman" w:eastAsia="Times New Roman" w:hAnsi="Times New Roman" w:cs="Times New Roman"/>
          <w:bCs/>
          <w:sz w:val="24"/>
          <w:szCs w:val="24"/>
          <w:lang w:eastAsia="lt-LT"/>
        </w:rPr>
        <w:t>. Neformaliojo ugdymo pasiūla/ valandų panaudojimas 2016-2017m.m.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FD3326" w:rsidRPr="00736BCE" w14:paraId="308EF377" w14:textId="77777777" w:rsidTr="006E1748">
        <w:tc>
          <w:tcPr>
            <w:tcW w:w="1809" w:type="dxa"/>
          </w:tcPr>
          <w:p w14:paraId="308EF373"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Veikusių būrelių skaičius</w:t>
            </w:r>
          </w:p>
        </w:tc>
        <w:tc>
          <w:tcPr>
            <w:tcW w:w="1985" w:type="dxa"/>
          </w:tcPr>
          <w:p w14:paraId="308EF374"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Panaudota valandų</w:t>
            </w:r>
          </w:p>
        </w:tc>
        <w:tc>
          <w:tcPr>
            <w:tcW w:w="1984" w:type="dxa"/>
          </w:tcPr>
          <w:p w14:paraId="308EF37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Nepanaudota valandų</w:t>
            </w:r>
          </w:p>
        </w:tc>
        <w:tc>
          <w:tcPr>
            <w:tcW w:w="4111" w:type="dxa"/>
          </w:tcPr>
          <w:p w14:paraId="308EF376"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Mokinių, užimtų mokyklos būreliuose proc. nuo bendro mokinių skaičiaus</w:t>
            </w:r>
          </w:p>
        </w:tc>
      </w:tr>
      <w:tr w:rsidR="00FD3326" w:rsidRPr="00736BCE" w14:paraId="308EF37C" w14:textId="77777777" w:rsidTr="006E1748">
        <w:tc>
          <w:tcPr>
            <w:tcW w:w="1809" w:type="dxa"/>
          </w:tcPr>
          <w:p w14:paraId="308EF378"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6</w:t>
            </w:r>
          </w:p>
        </w:tc>
        <w:tc>
          <w:tcPr>
            <w:tcW w:w="1985" w:type="dxa"/>
          </w:tcPr>
          <w:p w14:paraId="308EF379"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9</w:t>
            </w:r>
          </w:p>
        </w:tc>
        <w:tc>
          <w:tcPr>
            <w:tcW w:w="1984" w:type="dxa"/>
          </w:tcPr>
          <w:p w14:paraId="308EF37A"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w:t>
            </w:r>
          </w:p>
        </w:tc>
        <w:tc>
          <w:tcPr>
            <w:tcW w:w="4111" w:type="dxa"/>
          </w:tcPr>
          <w:p w14:paraId="308EF37B"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100 %</w:t>
            </w:r>
          </w:p>
        </w:tc>
      </w:tr>
    </w:tbl>
    <w:p w14:paraId="308EF37D" w14:textId="77777777" w:rsidR="00FD3326" w:rsidRPr="00736BCE" w:rsidRDefault="00FD3326" w:rsidP="00FD3326">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Dėl MK lėšų trūkumo neformaliojo ugdymo užsiėmimai mokykloje prasidėjo tik nuo spalio mėn.. </w:t>
      </w:r>
    </w:p>
    <w:p w14:paraId="308EF37E" w14:textId="77777777" w:rsidR="00FD3326" w:rsidRPr="00736BCE" w:rsidRDefault="00FD3326" w:rsidP="00FD3326">
      <w:pPr>
        <w:tabs>
          <w:tab w:val="left" w:pos="9214"/>
        </w:tabs>
        <w:spacing w:after="0" w:line="240" w:lineRule="auto"/>
        <w:ind w:firstLine="567"/>
        <w:jc w:val="both"/>
        <w:rPr>
          <w:rFonts w:ascii="Times New Roman" w:hAnsi="Times New Roman" w:cs="Times New Roman"/>
          <w:sz w:val="24"/>
          <w:szCs w:val="24"/>
        </w:rPr>
      </w:pPr>
    </w:p>
    <w:p w14:paraId="308EF37F"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bCs/>
          <w:sz w:val="24"/>
          <w:szCs w:val="24"/>
          <w:lang w:eastAsia="lt-LT"/>
        </w:rPr>
      </w:pPr>
      <w:r w:rsidRPr="00736BCE">
        <w:rPr>
          <w:rFonts w:ascii="Times New Roman" w:eastAsia="Times New Roman" w:hAnsi="Times New Roman" w:cs="Times New Roman"/>
          <w:bCs/>
          <w:sz w:val="24"/>
          <w:szCs w:val="24"/>
          <w:lang w:eastAsia="lt-LT"/>
        </w:rPr>
        <w:t>5. MOKYKLOS RYŠIAI</w:t>
      </w:r>
    </w:p>
    <w:p w14:paraId="308EF380"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5.1. Mokyklos užmegzti/palaikomi ryšiai su rajono, šalies ir/ar užsienio švietimo bei kitomis įstaigomis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D3326" w:rsidRPr="00736BCE" w14:paraId="308EF387" w14:textId="77777777" w:rsidTr="006E1748">
        <w:tc>
          <w:tcPr>
            <w:tcW w:w="9747" w:type="dxa"/>
            <w:tcBorders>
              <w:top w:val="nil"/>
              <w:left w:val="nil"/>
              <w:bottom w:val="nil"/>
              <w:right w:val="nil"/>
            </w:tcBorders>
          </w:tcPr>
          <w:p w14:paraId="308EF381"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su Panevėžio rajono Dembavos progimnazija – atvirų pamokų rodymas ir aptarimas, pamokų stebėjimas ir aptarimas, dalijimasis gerąja darbo patirtimi;</w:t>
            </w:r>
          </w:p>
          <w:p w14:paraId="308EF382"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-su Pandėlio, Kamajų A. Strazdo gimnazijomis, Rokiškio mokykla – darželiu „Ąžuoliukas“, Kavoliškio mokykla – darželiu, Kriaunų pagrindine mokykla, Jūžintų Juozo Otto Širvydo pagrindine mokykla – bendri seminarai, lektorių paskaitos mokytojams; </w:t>
            </w:r>
          </w:p>
          <w:p w14:paraId="308EF383"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-su Švenčionių rajono Pabradės „Žeimenos“ gimnazija ir Ignalinos rajono Visagino „Gerosios vilties“ progimnazija – bendras projektas, susipažinimas su mokyklomis, kitų tautų kultūromis;</w:t>
            </w:r>
          </w:p>
          <w:p w14:paraId="308EF384"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su Pandėlio UDC, biblioteka, Kultūros centru, parapijos namais, bažnyčia, UAB „ Svaita“;</w:t>
            </w:r>
          </w:p>
          <w:p w14:paraId="308EF385" w14:textId="77777777" w:rsidR="00FD3326" w:rsidRPr="00736BCE"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736BCE">
              <w:rPr>
                <w:rFonts w:ascii="Times New Roman" w:hAnsi="Times New Roman" w:cs="Times New Roman"/>
                <w:sz w:val="24"/>
                <w:szCs w:val="24"/>
              </w:rPr>
              <w:t>- s</w:t>
            </w:r>
            <w:r w:rsidRPr="00736BCE">
              <w:rPr>
                <w:rFonts w:ascii="Times New Roman" w:eastAsia="Times New Roman" w:hAnsi="Times New Roman" w:cs="Times New Roman"/>
                <w:sz w:val="24"/>
                <w:szCs w:val="24"/>
                <w:lang w:eastAsia="lt-LT"/>
              </w:rPr>
              <w:t xml:space="preserve">u Kazliškio, Pandėlio seniūnijomis, Suvainiškio, Panemunio, Kazliškio, Pandėlio, Lailūnų, Sriubiškių bendruomenėmis, UAB „ Roksulė“, Gerkonių, Lailūnų ŽŪ bendrovėmis ir kt.; </w:t>
            </w:r>
          </w:p>
          <w:p w14:paraId="308EF386"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eastAsia="Times New Roman" w:hAnsi="Times New Roman" w:cs="Times New Roman"/>
                <w:sz w:val="24"/>
                <w:szCs w:val="24"/>
                <w:lang w:eastAsia="lt-LT"/>
              </w:rPr>
              <w:lastRenderedPageBreak/>
              <w:t>-su VŠĮ „Lietuvos tarptautinė žmogaus teisių organizacija“.</w:t>
            </w:r>
          </w:p>
        </w:tc>
      </w:tr>
    </w:tbl>
    <w:p w14:paraId="308EF388"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89"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5.2. Mokinių tėvų (globėjų) įtraukimas į mokyklos veiklą 2016-2017</w:t>
      </w:r>
      <w:r>
        <w:rPr>
          <w:rFonts w:ascii="Times New Roman" w:eastAsia="Times New Roman" w:hAnsi="Times New Roman" w:cs="Times New Roman"/>
          <w:sz w:val="24"/>
          <w:szCs w:val="24"/>
          <w:lang w:eastAsia="lt-LT"/>
        </w:rPr>
        <w:t xml:space="preserve"> </w:t>
      </w:r>
      <w:r w:rsidRPr="00736BCE">
        <w:rPr>
          <w:rFonts w:ascii="Times New Roman" w:eastAsia="Times New Roman" w:hAnsi="Times New Roman" w:cs="Times New Roman"/>
          <w:sz w:val="24"/>
          <w:szCs w:val="24"/>
          <w:lang w:eastAsia="lt-LT"/>
        </w:rPr>
        <w:t xml:space="preserve">m.m.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D3326" w:rsidRPr="00736BCE" w14:paraId="308EF38F" w14:textId="77777777" w:rsidTr="006E1748">
        <w:tc>
          <w:tcPr>
            <w:tcW w:w="10564" w:type="dxa"/>
            <w:tcBorders>
              <w:top w:val="nil"/>
              <w:left w:val="nil"/>
              <w:bottom w:val="nil"/>
              <w:right w:val="nil"/>
            </w:tcBorders>
          </w:tcPr>
          <w:p w14:paraId="308EF38A"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Tėvai iniciavo klasių turistinius žygius po apylinkių vietoves „Diena – naktis“ su nakvyne palapinėse, bendruomenių namuose. Į juos įtraukiamos mokinių šeimos ir vietos bendruomenė.</w:t>
            </w:r>
          </w:p>
          <w:p w14:paraId="308EF38B"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Tėvų siūlymu mokykloje buvo pakoreguotas ugdymo proceso organizavimo dienos.</w:t>
            </w:r>
          </w:p>
          <w:p w14:paraId="308EF38C"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Formos, kuriomis tėvai įtraukiami į vaikų ugdymą(si):</w:t>
            </w:r>
          </w:p>
          <w:p w14:paraId="308EF38D"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susitikimai su atskirų mokinių tėvais (aptariami mokinių pasiekimai su tėvais);</w:t>
            </w:r>
          </w:p>
          <w:p w14:paraId="308EF38E"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tėvų informavimas (el. dienynas, žinutės, laiškeliai „Info“ sąsiuviniuose, skambinama telefonu ir pan.); tėvų susirinkimai (visuotiniai ir klasių); tėvų dalyvavimas trišaliuose pokalbiuose ir susitarimų pasirašymas; tėvų savanoriškos veiklos mokykloje (veda pamokas, dalyvauja išvykose, ekskursijose, sporto varžybose, renginiuose); tėvų pagalba mokantis namuose (žino, ko jo vaikas turi išmokti, ir padeda jam per mokslo metus); dalyvavimas Tėvų savaitėje. Tėvų dalyvavimas mokyklos šventėse ar minėjimuose; ekskursijos į tėvų darbovietes (supažindinimas su savo profesijomis); tėvų dalyvavimas, kuriant ugdymo aplinkas mokykloje; tėvų įtraukimas į vykdomas apklausas bei tyrimo rezultatų pristatymą.</w:t>
            </w:r>
          </w:p>
        </w:tc>
      </w:tr>
    </w:tbl>
    <w:p w14:paraId="308EF390"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91" w14:textId="77777777" w:rsidR="00FD3326" w:rsidRPr="00736BCE"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736BCE">
        <w:rPr>
          <w:rFonts w:ascii="Times New Roman" w:eastAsia="Times New Roman" w:hAnsi="Times New Roman" w:cs="Times New Roman"/>
          <w:sz w:val="24"/>
          <w:szCs w:val="24"/>
          <w:lang w:eastAsia="lt-LT"/>
        </w:rPr>
        <w:t xml:space="preserve">5.3. 2017 m. viešinta mokyklos veikla/pasiekimai: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D3326" w:rsidRPr="00736BCE" w14:paraId="308EF399" w14:textId="77777777" w:rsidTr="006E1748">
        <w:tc>
          <w:tcPr>
            <w:tcW w:w="10564" w:type="dxa"/>
            <w:tcBorders>
              <w:top w:val="nil"/>
              <w:left w:val="nil"/>
              <w:bottom w:val="nil"/>
              <w:right w:val="nil"/>
            </w:tcBorders>
          </w:tcPr>
          <w:p w14:paraId="308EF392"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mokyklos e. svetainėje adresu </w:t>
            </w:r>
            <w:hyperlink r:id="rId26" w:history="1">
              <w:r w:rsidRPr="00736BCE">
                <w:rPr>
                  <w:rFonts w:ascii="Times New Roman" w:hAnsi="Times New Roman" w:cs="Times New Roman"/>
                  <w:color w:val="0000FF" w:themeColor="hyperlink"/>
                  <w:sz w:val="24"/>
                  <w:szCs w:val="24"/>
                  <w:u w:val="single"/>
                </w:rPr>
                <w:t>www.pandeliopradinukas.rokiskis.lm.lt</w:t>
              </w:r>
            </w:hyperlink>
            <w:r w:rsidRPr="00736BCE">
              <w:rPr>
                <w:rFonts w:ascii="Times New Roman" w:hAnsi="Times New Roman" w:cs="Times New Roman"/>
                <w:sz w:val="24"/>
                <w:szCs w:val="24"/>
              </w:rPr>
              <w:t xml:space="preserve"> – informacija apie mokyklą, renginių aprašymai, fotonuotraukos ir kt.; </w:t>
            </w:r>
          </w:p>
          <w:p w14:paraId="308EF393"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straipsniai rajono laikraščiuose „Gimtasis Rokiškis“, „Rokiškio sirena“– mokyklos veikla, renginiai, akcijos ir kt.; </w:t>
            </w:r>
          </w:p>
          <w:p w14:paraId="308EF394"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rajoninėje metodinėje – praktinėje konferencijoje „Naujus mokslo metus pasitinkant. Idėjų mugė“ – skaitytas pranešimas „Dūzgės Pandėlio pradinėje mokykloje“;</w:t>
            </w:r>
          </w:p>
          <w:p w14:paraId="308EF395"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švietimo mainų paramos fondo renginyje skaitytas pranešimas „ Ką pasėsi su „eTwinning“, tą ir pjausi“;</w:t>
            </w:r>
          </w:p>
          <w:p w14:paraId="308EF396"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rajono anglų kalbos mokytojų metodiniame pasitarime skaitytas pranešimas „Dalyvavimo eTwinning programoje nauda mokykloje“;</w:t>
            </w:r>
          </w:p>
          <w:p w14:paraId="308EF397"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Rokiškio rajono pradinių klasių mokinių foto-video konferencijoje „Sėkmės istorija“ skaitytas foto-video pranešimas „Ką pasakoja seni daiktai?“;</w:t>
            </w:r>
          </w:p>
          <w:p w14:paraId="308EF398" w14:textId="77777777" w:rsidR="00FD3326" w:rsidRPr="00736BCE" w:rsidRDefault="00FD3326" w:rsidP="006E1748">
            <w:pPr>
              <w:tabs>
                <w:tab w:val="left" w:pos="9214"/>
              </w:tabs>
              <w:spacing w:after="0" w:line="240" w:lineRule="auto"/>
              <w:ind w:firstLine="567"/>
              <w:jc w:val="both"/>
              <w:rPr>
                <w:rFonts w:ascii="Times New Roman" w:hAnsi="Times New Roman" w:cs="Times New Roman"/>
                <w:sz w:val="24"/>
                <w:szCs w:val="24"/>
              </w:rPr>
            </w:pPr>
            <w:r w:rsidRPr="00736BCE">
              <w:rPr>
                <w:rFonts w:ascii="Times New Roman" w:hAnsi="Times New Roman" w:cs="Times New Roman"/>
                <w:sz w:val="24"/>
                <w:szCs w:val="24"/>
              </w:rPr>
              <w:t xml:space="preserve">- </w:t>
            </w:r>
            <w:r w:rsidRPr="00736BCE">
              <w:rPr>
                <w:rFonts w:ascii="Times New Roman" w:eastAsia="Times New Roman" w:hAnsi="Times New Roman" w:cs="Times New Roman"/>
                <w:bCs/>
                <w:sz w:val="24"/>
                <w:szCs w:val="24"/>
                <w:lang w:eastAsia="lt-LT"/>
              </w:rPr>
              <w:t xml:space="preserve">projekto „Ištiesk draugystei ranką“ baigiamajame renginyje </w:t>
            </w:r>
            <w:r w:rsidRPr="00736BCE">
              <w:rPr>
                <w:rFonts w:ascii="Times New Roman" w:hAnsi="Times New Roman" w:cs="Times New Roman"/>
                <w:sz w:val="24"/>
                <w:szCs w:val="24"/>
              </w:rPr>
              <w:t>pristatyta Pandėlio pradinės mokyklos kultūra Švenčionių rajono Pabradės „Žeimenos“ gimnazijos ir Ignalinos rajono Visagino „Gerosios vilties“ progimnazijos mokiniams ir mokytojams;</w:t>
            </w:r>
          </w:p>
        </w:tc>
      </w:tr>
    </w:tbl>
    <w:p w14:paraId="308EF39A" w14:textId="77777777" w:rsidR="00FD3326" w:rsidRPr="00736BCE" w:rsidRDefault="00FD3326" w:rsidP="00FD3326">
      <w:pPr>
        <w:tabs>
          <w:tab w:val="left" w:pos="9214"/>
        </w:tabs>
        <w:spacing w:after="0" w:line="240" w:lineRule="auto"/>
        <w:ind w:firstLine="567"/>
        <w:jc w:val="both"/>
        <w:rPr>
          <w:rFonts w:ascii="Times New Roman" w:eastAsia="Times New Roman" w:hAnsi="Times New Roman" w:cs="Times New Roman"/>
          <w:sz w:val="24"/>
          <w:szCs w:val="24"/>
          <w:lang w:eastAsia="lt-LT"/>
        </w:rPr>
      </w:pPr>
    </w:p>
    <w:p w14:paraId="308EF39B" w14:textId="77777777" w:rsidR="00FD3326" w:rsidRPr="00FD3326" w:rsidRDefault="00FD3326" w:rsidP="00FD3326">
      <w:pPr>
        <w:tabs>
          <w:tab w:val="left" w:pos="9214"/>
        </w:tabs>
        <w:spacing w:after="0" w:line="240" w:lineRule="auto"/>
        <w:jc w:val="both"/>
        <w:rPr>
          <w:rFonts w:ascii="Times New Roman" w:eastAsia="Times New Roman" w:hAnsi="Times New Roman" w:cs="Times New Roman"/>
          <w:sz w:val="24"/>
          <w:szCs w:val="24"/>
          <w:lang w:eastAsia="lt-LT"/>
        </w:rPr>
      </w:pPr>
      <w:r w:rsidRPr="00FD3326">
        <w:rPr>
          <w:rFonts w:ascii="Times New Roman" w:eastAsia="Times New Roman" w:hAnsi="Times New Roman" w:cs="Times New Roman"/>
          <w:sz w:val="24"/>
          <w:szCs w:val="24"/>
          <w:lang w:eastAsia="lt-LT"/>
        </w:rPr>
        <w:t xml:space="preserve">5.4. Reikalinga steigėjo pagalba 2018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D3326" w:rsidRPr="00FD3326" w14:paraId="308EF39D" w14:textId="77777777" w:rsidTr="006E1748">
        <w:tc>
          <w:tcPr>
            <w:tcW w:w="10422" w:type="dxa"/>
            <w:tcBorders>
              <w:top w:val="nil"/>
              <w:left w:val="nil"/>
              <w:bottom w:val="nil"/>
              <w:right w:val="nil"/>
            </w:tcBorders>
          </w:tcPr>
          <w:p w14:paraId="308EF39C" w14:textId="77777777" w:rsidR="00FD3326" w:rsidRPr="00FD3326" w:rsidRDefault="00FD3326" w:rsidP="006E1748">
            <w:pPr>
              <w:tabs>
                <w:tab w:val="left" w:pos="9214"/>
              </w:tabs>
              <w:spacing w:after="0" w:line="240" w:lineRule="auto"/>
              <w:ind w:firstLine="567"/>
              <w:jc w:val="both"/>
              <w:rPr>
                <w:rFonts w:ascii="Times New Roman" w:eastAsia="Times New Roman" w:hAnsi="Times New Roman" w:cs="Times New Roman"/>
                <w:sz w:val="24"/>
                <w:szCs w:val="24"/>
                <w:lang w:eastAsia="lt-LT"/>
              </w:rPr>
            </w:pPr>
            <w:r w:rsidRPr="00FD3326">
              <w:rPr>
                <w:rFonts w:ascii="Times New Roman" w:hAnsi="Times New Roman" w:cs="Times New Roman"/>
                <w:sz w:val="24"/>
                <w:szCs w:val="24"/>
              </w:rPr>
              <w:t xml:space="preserve">Steigėjas padeda labai daug: pirmiausia  nebuvome visai palikti likimo valiai, kada trūko MK lėšų, buvo pasirūpinta darbuotojais, kuriuos dėl komplektų skaičiaus mažėjimo 2013, 2014, 2015 metais teko atleisti, išspręsta darbuotojų problema 2016, 2017 m. Gimnazijos spec. pedagogė – logopedė vėl aptarnauja mūsų mokinius. Visada konsultuoja, pataria, padeda. Tikimės ir toliau konstruktyvaus, geranoriško bendravimo ir bendradarbiavimo, efektyvaus ir savalaikio iškilusių problemų sprendimo. </w:t>
            </w:r>
          </w:p>
        </w:tc>
      </w:tr>
    </w:tbl>
    <w:p w14:paraId="308EF39E" w14:textId="77777777" w:rsidR="00FD3326" w:rsidRPr="00FD3326" w:rsidRDefault="00FD3326" w:rsidP="00FD3326">
      <w:pPr>
        <w:tabs>
          <w:tab w:val="left" w:pos="9214"/>
        </w:tabs>
        <w:spacing w:after="0" w:line="360" w:lineRule="auto"/>
        <w:ind w:firstLine="567"/>
        <w:jc w:val="both"/>
        <w:rPr>
          <w:rFonts w:ascii="Times New Roman" w:eastAsia="Times New Roman" w:hAnsi="Times New Roman" w:cs="Times New Roman"/>
          <w:sz w:val="24"/>
          <w:szCs w:val="24"/>
          <w:lang w:eastAsia="lt-LT"/>
        </w:rPr>
      </w:pPr>
    </w:p>
    <w:p w14:paraId="308EF3A2" w14:textId="5C65497B" w:rsidR="00FD3326" w:rsidRDefault="00510D7D" w:rsidP="00510D7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w:t>
      </w:r>
    </w:p>
    <w:p w14:paraId="34C0D8FD" w14:textId="77777777" w:rsidR="00510D7D" w:rsidRDefault="00510D7D" w:rsidP="00510D7D">
      <w:pPr>
        <w:jc w:val="center"/>
        <w:rPr>
          <w:rFonts w:ascii="Times New Roman" w:eastAsia="Calibri" w:hAnsi="Times New Roman" w:cs="Times New Roman"/>
          <w:sz w:val="24"/>
          <w:szCs w:val="24"/>
        </w:rPr>
      </w:pPr>
    </w:p>
    <w:p w14:paraId="248FDE3E" w14:textId="77777777" w:rsidR="00510D7D" w:rsidRDefault="00510D7D" w:rsidP="00510D7D">
      <w:pPr>
        <w:jc w:val="center"/>
        <w:rPr>
          <w:rFonts w:ascii="Times New Roman" w:eastAsia="Calibri" w:hAnsi="Times New Roman" w:cs="Times New Roman"/>
          <w:sz w:val="24"/>
          <w:szCs w:val="24"/>
        </w:rPr>
      </w:pPr>
    </w:p>
    <w:p w14:paraId="308EF3A3" w14:textId="77777777" w:rsidR="00735F01" w:rsidRDefault="00735F01" w:rsidP="00735F01">
      <w:pPr>
        <w:jc w:val="both"/>
        <w:rPr>
          <w:rFonts w:ascii="Times New Roman" w:eastAsia="Calibri" w:hAnsi="Times New Roman" w:cs="Times New Roman"/>
          <w:sz w:val="24"/>
          <w:szCs w:val="24"/>
        </w:rPr>
      </w:pPr>
    </w:p>
    <w:p w14:paraId="308EF3A4" w14:textId="77777777" w:rsidR="00735F01" w:rsidRPr="00E376DA" w:rsidRDefault="00735F01" w:rsidP="00735F01">
      <w:pPr>
        <w:jc w:val="both"/>
        <w:rPr>
          <w:rFonts w:ascii="Times New Roman" w:eastAsia="Calibri" w:hAnsi="Times New Roman" w:cs="Times New Roman"/>
          <w:sz w:val="24"/>
          <w:szCs w:val="24"/>
        </w:rPr>
      </w:pPr>
    </w:p>
    <w:p w14:paraId="308EF3A5" w14:textId="77777777" w:rsidR="00FD3326" w:rsidRDefault="00FD3326" w:rsidP="00FD3326">
      <w:pPr>
        <w:spacing w:after="0" w:line="240" w:lineRule="auto"/>
        <w:rPr>
          <w:rFonts w:ascii="Times New Roman" w:eastAsia="Times New Roman" w:hAnsi="Times New Roman" w:cs="Times New Roman"/>
          <w:caps/>
          <w:sz w:val="24"/>
          <w:szCs w:val="24"/>
          <w:lang w:eastAsia="lt-LT"/>
        </w:rPr>
      </w:pPr>
    </w:p>
    <w:p w14:paraId="75BD0C2C"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PRITARTA</w:t>
      </w:r>
    </w:p>
    <w:p w14:paraId="7088D8E9"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4CF65642"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7EE36C42" w14:textId="77777777" w:rsidR="00510D7D" w:rsidRDefault="00510D7D" w:rsidP="00510D7D">
      <w:pPr>
        <w:spacing w:after="0" w:line="240" w:lineRule="auto"/>
        <w:rPr>
          <w:rFonts w:ascii="Times New Roman" w:eastAsia="Times New Roman" w:hAnsi="Times New Roman" w:cs="Times New Roman"/>
          <w:caps/>
          <w:sz w:val="24"/>
          <w:szCs w:val="24"/>
          <w:lang w:eastAsia="lt-LT"/>
        </w:rPr>
      </w:pPr>
    </w:p>
    <w:p w14:paraId="308EF3A7" w14:textId="77777777" w:rsidR="00E66830" w:rsidRPr="00E376DA" w:rsidRDefault="00E66830" w:rsidP="00E66830">
      <w:pPr>
        <w:spacing w:after="0" w:line="240" w:lineRule="auto"/>
        <w:jc w:val="center"/>
        <w:rPr>
          <w:rFonts w:ascii="Times New Roman" w:eastAsia="Times New Roman" w:hAnsi="Times New Roman" w:cs="Times New Roman"/>
          <w:caps/>
          <w:sz w:val="24"/>
          <w:szCs w:val="24"/>
          <w:lang w:eastAsia="lt-LT"/>
        </w:rPr>
      </w:pPr>
      <w:r w:rsidRPr="00E376DA">
        <w:rPr>
          <w:rFonts w:ascii="Times New Roman" w:eastAsia="Times New Roman" w:hAnsi="Times New Roman" w:cs="Times New Roman"/>
          <w:caps/>
          <w:sz w:val="24"/>
          <w:szCs w:val="24"/>
          <w:lang w:eastAsia="lt-LT"/>
        </w:rPr>
        <w:t xml:space="preserve">ROKIŠKIO R. PANEMUNĖLIO PAGRINDINĖS mokyklos direktorĖS </w:t>
      </w:r>
      <w:r w:rsidR="00735F01">
        <w:rPr>
          <w:rFonts w:ascii="Times New Roman" w:eastAsia="Times New Roman" w:hAnsi="Times New Roman" w:cs="Times New Roman"/>
          <w:caps/>
          <w:sz w:val="24"/>
          <w:szCs w:val="24"/>
          <w:lang w:eastAsia="lt-LT"/>
        </w:rPr>
        <w:t>INGOS BELOVIENĖS</w:t>
      </w:r>
      <w:r w:rsidR="00735F01" w:rsidRPr="00E376DA">
        <w:rPr>
          <w:rFonts w:ascii="Times New Roman" w:eastAsia="Times New Roman" w:hAnsi="Times New Roman" w:cs="Times New Roman"/>
          <w:caps/>
          <w:sz w:val="24"/>
          <w:szCs w:val="24"/>
          <w:lang w:eastAsia="lt-LT"/>
        </w:rPr>
        <w:t xml:space="preserve"> </w:t>
      </w:r>
      <w:r w:rsidRPr="00E376DA">
        <w:rPr>
          <w:rFonts w:ascii="Times New Roman" w:eastAsia="Times New Roman" w:hAnsi="Times New Roman" w:cs="Times New Roman"/>
          <w:caps/>
          <w:sz w:val="24"/>
          <w:szCs w:val="24"/>
          <w:lang w:eastAsia="lt-LT"/>
        </w:rPr>
        <w:t>2017 metų veiklos ataskaita</w:t>
      </w:r>
    </w:p>
    <w:p w14:paraId="308EF3A8"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b/>
      </w:r>
      <w:r w:rsidRPr="00E376DA">
        <w:rPr>
          <w:rFonts w:ascii="Times New Roman" w:eastAsia="Times New Roman" w:hAnsi="Times New Roman" w:cs="Times New Roman"/>
          <w:sz w:val="24"/>
          <w:szCs w:val="24"/>
          <w:lang w:eastAsia="lt-LT"/>
        </w:rPr>
        <w:tab/>
      </w:r>
    </w:p>
    <w:p w14:paraId="308EF3A9"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bCs/>
          <w:sz w:val="24"/>
          <w:szCs w:val="24"/>
          <w:lang w:eastAsia="lt-LT"/>
        </w:rPr>
        <w:t>1.BENDRA INFORMACIJA IR VADOVAUJAMOS MOKYKLOS IŠSKIRTINUMAS.</w:t>
      </w:r>
      <w:r w:rsidRPr="00E376DA">
        <w:rPr>
          <w:rFonts w:ascii="Times New Roman" w:eastAsia="Times New Roman" w:hAnsi="Times New Roman" w:cs="Times New Roman"/>
          <w:sz w:val="24"/>
          <w:szCs w:val="24"/>
          <w:lang w:eastAsia="lt-LT"/>
        </w:rPr>
        <w:t xml:space="preserve"> </w:t>
      </w:r>
    </w:p>
    <w:p w14:paraId="308EF3AA"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  Švietimo įstaiga.</w:t>
      </w:r>
    </w:p>
    <w:p w14:paraId="308EF3AB"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Rokiškio r. Panemunėlio pagrindinės mokyklos teisinė forma – savivaldybės biudžetinė įstaiga;</w:t>
      </w:r>
    </w:p>
    <w:p w14:paraId="308EF3AC"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Steigėjas – Rokiškio rajono savivaldybės taryba; </w:t>
      </w:r>
    </w:p>
    <w:p w14:paraId="308EF3AD"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tipas – pagrindinė mokykla</w:t>
      </w:r>
    </w:p>
    <w:p w14:paraId="308EF3AE" w14:textId="77777777" w:rsidR="00E66830" w:rsidRPr="00E376DA" w:rsidRDefault="00E66830" w:rsidP="00E66830">
      <w:pPr>
        <w:spacing w:after="0" w:line="240" w:lineRule="auto"/>
        <w:jc w:val="both"/>
        <w:rPr>
          <w:rFonts w:ascii="Times New Roman" w:eastAsia="Times New Roman" w:hAnsi="Times New Roman" w:cs="Times New Roman"/>
          <w:color w:val="000000"/>
          <w:sz w:val="24"/>
          <w:szCs w:val="24"/>
          <w:u w:val="single"/>
          <w:lang w:eastAsia="lt-LT"/>
        </w:rPr>
      </w:pPr>
      <w:r w:rsidRPr="00E376DA">
        <w:rPr>
          <w:rFonts w:ascii="Times New Roman" w:eastAsia="Times New Roman" w:hAnsi="Times New Roman" w:cs="Times New Roman"/>
          <w:sz w:val="24"/>
          <w:szCs w:val="24"/>
          <w:lang w:eastAsia="lt-LT"/>
        </w:rPr>
        <w:t xml:space="preserve">Mokyklos interneto svetainės adresas – </w:t>
      </w:r>
      <w:hyperlink r:id="rId27" w:history="1">
        <w:r w:rsidRPr="00E376DA">
          <w:rPr>
            <w:rFonts w:ascii="Times New Roman" w:eastAsia="Times New Roman" w:hAnsi="Times New Roman" w:cs="Times New Roman"/>
            <w:color w:val="000000"/>
            <w:sz w:val="24"/>
            <w:szCs w:val="24"/>
            <w:u w:val="single"/>
            <w:lang w:eastAsia="lt-LT"/>
          </w:rPr>
          <w:t>www.panemunelis.lt</w:t>
        </w:r>
      </w:hyperlink>
      <w:r w:rsidRPr="00E376DA">
        <w:rPr>
          <w:rFonts w:ascii="Times New Roman" w:eastAsia="Times New Roman" w:hAnsi="Times New Roman" w:cs="Times New Roman"/>
          <w:color w:val="000000"/>
          <w:sz w:val="24"/>
          <w:szCs w:val="24"/>
          <w:u w:val="single"/>
          <w:lang w:eastAsia="lt-LT"/>
        </w:rPr>
        <w:t xml:space="preserve"> </w:t>
      </w:r>
    </w:p>
    <w:p w14:paraId="308EF3AF" w14:textId="77777777" w:rsidR="00E66830" w:rsidRPr="00E376DA" w:rsidRDefault="00E66830" w:rsidP="00E66830">
      <w:pPr>
        <w:spacing w:after="0" w:line="240" w:lineRule="auto"/>
        <w:jc w:val="both"/>
        <w:rPr>
          <w:rFonts w:ascii="Times New Roman" w:eastAsia="Times New Roman" w:hAnsi="Times New Roman" w:cs="Times New Roman"/>
          <w:color w:val="000000"/>
          <w:sz w:val="24"/>
          <w:szCs w:val="24"/>
          <w:u w:val="single"/>
          <w:lang w:eastAsia="lt-LT"/>
        </w:rPr>
      </w:pPr>
    </w:p>
    <w:p w14:paraId="308EF3B0" w14:textId="77777777" w:rsidR="00DB010B" w:rsidRPr="00E376DA" w:rsidRDefault="00E66830" w:rsidP="00E66830">
      <w:pPr>
        <w:spacing w:after="0" w:line="240" w:lineRule="auto"/>
        <w:jc w:val="both"/>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xml:space="preserve">1.2. </w:t>
      </w:r>
      <w:r w:rsidR="00735F01">
        <w:rPr>
          <w:rFonts w:ascii="Times New Roman" w:eastAsia="Times New Roman" w:hAnsi="Times New Roman" w:cs="Times New Roman"/>
          <w:color w:val="000000"/>
          <w:sz w:val="24"/>
          <w:szCs w:val="24"/>
          <w:lang w:eastAsia="lt-LT"/>
        </w:rPr>
        <w:t xml:space="preserve"> </w:t>
      </w:r>
      <w:r w:rsidRPr="00E376DA">
        <w:rPr>
          <w:rFonts w:ascii="Times New Roman" w:eastAsia="Times New Roman" w:hAnsi="Times New Roman" w:cs="Times New Roman"/>
          <w:color w:val="000000"/>
          <w:sz w:val="24"/>
          <w:szCs w:val="24"/>
          <w:lang w:eastAsia="lt-LT"/>
        </w:rPr>
        <w:t>M</w:t>
      </w:r>
      <w:r w:rsidR="00DB010B" w:rsidRPr="00E376DA">
        <w:rPr>
          <w:rFonts w:ascii="Times New Roman" w:eastAsia="Times New Roman" w:hAnsi="Times New Roman" w:cs="Times New Roman"/>
          <w:color w:val="000000"/>
          <w:sz w:val="24"/>
          <w:szCs w:val="24"/>
          <w:lang w:eastAsia="lt-LT"/>
        </w:rPr>
        <w:t>okyklos išskirtinumas.</w:t>
      </w:r>
    </w:p>
    <w:p w14:paraId="308EF3B1" w14:textId="77777777" w:rsidR="00E66830" w:rsidRPr="00E376DA" w:rsidRDefault="00DB010B" w:rsidP="00DB010B">
      <w:pPr>
        <w:spacing w:after="0" w:line="240" w:lineRule="auto"/>
        <w:ind w:firstLine="567"/>
        <w:jc w:val="both"/>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w:t>
      </w:r>
      <w:r w:rsidR="00E66830" w:rsidRPr="00E376DA">
        <w:rPr>
          <w:rFonts w:ascii="Times New Roman" w:eastAsia="Times New Roman" w:hAnsi="Times New Roman" w:cs="Times New Roman"/>
          <w:color w:val="000000"/>
          <w:sz w:val="24"/>
          <w:szCs w:val="24"/>
          <w:lang w:eastAsia="lt-LT"/>
        </w:rPr>
        <w:t xml:space="preserve">okyklos aplinka (renovuotas pastatas, estetiškai tvarkoma aplinka), mokykloje veikia vidaus intraneto tinklas, spartus internetas, visi mokytojai aktyviai taiko IKT ugdymo procese, gera mokyklos IKT bazė (kompiuteriai, planšetiniai kompiuteriai, multimedija, interaktyvios lentos, vidaus dokumentų apskaitos sistema), mokykloje veikia vietinė televizija, įrengtos vaizdo kameros. </w:t>
      </w:r>
    </w:p>
    <w:p w14:paraId="308EF3B2" w14:textId="77777777" w:rsidR="00E66830" w:rsidRPr="00E376DA" w:rsidRDefault="00E66830" w:rsidP="00E66830">
      <w:pPr>
        <w:spacing w:after="0" w:line="240" w:lineRule="auto"/>
        <w:jc w:val="both"/>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xml:space="preserve">Mokykloje plėtojamas sportinis ir sveikatinantis vaikų ugdymas, šalia mokyklos įrengta moderni lauko treniruoklių aikštelė. Išskirtinis vaikų vasaros poilsio organizavimas (stovyklos, žygiai, ekskursijos). Mokyklos teritorijoje įrengtas kultūrinis – pažintinis takas, kuris pritaikytas pasaulio pažinimo, gamtos ir žmogaus, biologijos ir geografijos  pamokoms. Didelis dėmesys skiriamas vaikų kūrybiškumo ugdymui, per projektinę veiklą, neformalųjį vaikų švietimą, organizuojame ir dalyvaujame įvairiuose nacionaliniuose bei rajono renginiuose. </w:t>
      </w:r>
    </w:p>
    <w:p w14:paraId="308EF3B3" w14:textId="77777777" w:rsidR="00E66830" w:rsidRPr="00E376DA" w:rsidRDefault="00E66830" w:rsidP="00E66830">
      <w:pPr>
        <w:spacing w:after="0" w:line="240" w:lineRule="auto"/>
        <w:jc w:val="both"/>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Mokykloje yra 3 jungtinės klasės. Nuo rugsėjo mėnesio mokykloje naudojamas naujas elektroninis dienynas „Eduka“.</w:t>
      </w:r>
    </w:p>
    <w:p w14:paraId="308EF3B4" w14:textId="77777777" w:rsidR="00E66830" w:rsidRPr="00E376DA" w:rsidRDefault="00E66830" w:rsidP="00E66830">
      <w:pPr>
        <w:spacing w:after="0" w:line="240" w:lineRule="auto"/>
        <w:jc w:val="both"/>
        <w:rPr>
          <w:rFonts w:ascii="Times New Roman" w:eastAsia="Times New Roman" w:hAnsi="Times New Roman" w:cs="Times New Roman"/>
          <w:color w:val="000000"/>
          <w:sz w:val="24"/>
          <w:szCs w:val="24"/>
          <w:u w:val="single"/>
          <w:lang w:eastAsia="lt-LT"/>
        </w:rPr>
      </w:pPr>
    </w:p>
    <w:p w14:paraId="308EF3B5" w14:textId="77777777" w:rsidR="00E66830" w:rsidRPr="00E376DA" w:rsidRDefault="00E66830" w:rsidP="00B70283">
      <w:pPr>
        <w:pStyle w:val="Sraopastraipa"/>
        <w:numPr>
          <w:ilvl w:val="1"/>
          <w:numId w:val="9"/>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  Įstaigos vadovas</w:t>
      </w:r>
      <w:r w:rsidR="00DB010B" w:rsidRPr="00E376DA">
        <w:rPr>
          <w:rFonts w:ascii="Times New Roman" w:eastAsia="Times New Roman" w:hAnsi="Times New Roman" w:cs="Times New Roman"/>
          <w:sz w:val="24"/>
          <w:szCs w:val="24"/>
          <w:lang w:eastAsia="lt-LT"/>
        </w:rPr>
        <w:t>.</w:t>
      </w:r>
    </w:p>
    <w:tbl>
      <w:tblPr>
        <w:tblStyle w:val="Lentelstinklelis"/>
        <w:tblW w:w="9606" w:type="dxa"/>
        <w:tblLayout w:type="fixed"/>
        <w:tblLook w:val="0000" w:firstRow="0" w:lastRow="0" w:firstColumn="0" w:lastColumn="0" w:noHBand="0" w:noVBand="0"/>
      </w:tblPr>
      <w:tblGrid>
        <w:gridCol w:w="2943"/>
        <w:gridCol w:w="2410"/>
        <w:gridCol w:w="4253"/>
      </w:tblGrid>
      <w:tr w:rsidR="00E66830" w:rsidRPr="00E376DA" w14:paraId="308EF3BB" w14:textId="77777777" w:rsidTr="00BA50E2">
        <w:trPr>
          <w:trHeight w:val="552"/>
        </w:trPr>
        <w:tc>
          <w:tcPr>
            <w:tcW w:w="2943" w:type="dxa"/>
          </w:tcPr>
          <w:p w14:paraId="308EF3B6"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Direktorė </w:t>
            </w:r>
          </w:p>
          <w:p w14:paraId="308EF3B7" w14:textId="77777777" w:rsidR="00E66830" w:rsidRPr="00E376DA" w:rsidRDefault="00E66830" w:rsidP="00BA50E2">
            <w:pPr>
              <w:jc w:val="both"/>
              <w:rPr>
                <w:rFonts w:ascii="Times New Roman" w:eastAsia="Times New Roman" w:hAnsi="Times New Roman" w:cs="Times New Roman"/>
                <w:lang w:eastAsia="lt-LT"/>
              </w:rPr>
            </w:pPr>
            <w:r w:rsidRPr="00E376DA">
              <w:rPr>
                <w:rFonts w:ascii="Times New Roman" w:eastAsia="Times New Roman" w:hAnsi="Times New Roman" w:cs="Times New Roman"/>
                <w:sz w:val="24"/>
                <w:szCs w:val="24"/>
                <w:lang w:eastAsia="lt-LT"/>
              </w:rPr>
              <w:t>Inga Belovienė</w:t>
            </w:r>
          </w:p>
        </w:tc>
        <w:tc>
          <w:tcPr>
            <w:tcW w:w="2410" w:type="dxa"/>
          </w:tcPr>
          <w:p w14:paraId="308EF3B8" w14:textId="77777777" w:rsidR="00E66830" w:rsidRPr="00E376DA" w:rsidRDefault="00E66830" w:rsidP="00BA50E2">
            <w:pPr>
              <w:jc w:val="both"/>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 xml:space="preserve">Vadybinio darbo stažas mokykloje </w:t>
            </w:r>
            <w:r w:rsidRPr="00E376DA">
              <w:rPr>
                <w:rFonts w:ascii="Times New Roman" w:eastAsia="Times New Roman" w:hAnsi="Times New Roman" w:cs="Times New Roman"/>
                <w:sz w:val="24"/>
                <w:szCs w:val="24"/>
                <w:lang w:eastAsia="lt-LT"/>
              </w:rPr>
              <w:t>1 ir 11 mėn.</w:t>
            </w:r>
          </w:p>
        </w:tc>
        <w:tc>
          <w:tcPr>
            <w:tcW w:w="4253" w:type="dxa"/>
          </w:tcPr>
          <w:p w14:paraId="308EF3B9" w14:textId="77777777" w:rsidR="00E66830" w:rsidRPr="00E376DA" w:rsidRDefault="00E66830" w:rsidP="00BA50E2">
            <w:pPr>
              <w:jc w:val="both"/>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 xml:space="preserve">Vadybinė kategorija nesuteikta </w:t>
            </w:r>
          </w:p>
          <w:p w14:paraId="308EF3BA" w14:textId="77777777" w:rsidR="00E66830" w:rsidRPr="00E376DA" w:rsidRDefault="00E66830" w:rsidP="00BA50E2">
            <w:pPr>
              <w:tabs>
                <w:tab w:val="left" w:pos="509"/>
              </w:tabs>
              <w:ind w:left="-1491" w:right="834"/>
              <w:jc w:val="both"/>
              <w:rPr>
                <w:rFonts w:ascii="Times New Roman" w:eastAsia="Times New Roman" w:hAnsi="Times New Roman" w:cs="Times New Roman"/>
                <w:lang w:eastAsia="lt-LT"/>
              </w:rPr>
            </w:pPr>
            <w:r w:rsidRPr="00E376DA">
              <w:rPr>
                <w:rFonts w:ascii="Times New Roman" w:eastAsia="Times New Roman" w:hAnsi="Times New Roman" w:cs="Times New Roman"/>
                <w:sz w:val="24"/>
                <w:szCs w:val="24"/>
                <w:lang w:eastAsia="lt-LT"/>
              </w:rPr>
              <w:t>nnesuteikta</w:t>
            </w:r>
          </w:p>
        </w:tc>
      </w:tr>
      <w:tr w:rsidR="00E66830" w:rsidRPr="00E376DA" w14:paraId="308EF3BD" w14:textId="77777777" w:rsidTr="00BA50E2">
        <w:tc>
          <w:tcPr>
            <w:tcW w:w="9606" w:type="dxa"/>
            <w:gridSpan w:val="3"/>
          </w:tcPr>
          <w:p w14:paraId="308EF3BC" w14:textId="77777777" w:rsidR="00E66830" w:rsidRPr="00E376DA" w:rsidRDefault="00E66830" w:rsidP="00BA50E2">
            <w:pPr>
              <w:jc w:val="both"/>
              <w:rPr>
                <w:rFonts w:ascii="Times New Roman" w:eastAsia="Times New Roman" w:hAnsi="Times New Roman" w:cs="Times New Roman"/>
                <w:sz w:val="24"/>
                <w:szCs w:val="24"/>
              </w:rPr>
            </w:pPr>
            <w:r w:rsidRPr="00E376DA">
              <w:rPr>
                <w:rFonts w:ascii="Times New Roman" w:eastAsia="Times New Roman" w:hAnsi="Times New Roman" w:cs="Times New Roman"/>
                <w:lang w:eastAsia="lt-LT"/>
              </w:rPr>
              <w:t>Kvalifikacijos tobulinimas  per 2017  metus</w:t>
            </w:r>
          </w:p>
        </w:tc>
      </w:tr>
      <w:tr w:rsidR="00E66830" w:rsidRPr="00E376DA" w14:paraId="308EF3C7" w14:textId="77777777" w:rsidTr="00BA50E2">
        <w:tc>
          <w:tcPr>
            <w:tcW w:w="9606" w:type="dxa"/>
            <w:gridSpan w:val="3"/>
          </w:tcPr>
          <w:p w14:paraId="308EF3BE" w14:textId="77777777" w:rsidR="00E66830" w:rsidRPr="00E376DA" w:rsidRDefault="00E66830" w:rsidP="00BA50E2">
            <w:pPr>
              <w:jc w:val="both"/>
              <w:rPr>
                <w:rFonts w:ascii="Times New Roman" w:eastAsia="Times New Roman" w:hAnsi="Times New Roman" w:cs="Times New Roman"/>
                <w:sz w:val="24"/>
                <w:szCs w:val="24"/>
              </w:rPr>
            </w:pPr>
            <w:r w:rsidRPr="00E376DA">
              <w:rPr>
                <w:rFonts w:ascii="Times New Roman" w:eastAsia="Times New Roman" w:hAnsi="Times New Roman" w:cs="Times New Roman"/>
                <w:sz w:val="24"/>
                <w:szCs w:val="24"/>
              </w:rPr>
              <w:t>Darbuotojo veiklos vertinimas – nuo metinio pokalbio iki kasdieninės praktikos- 6 val.</w:t>
            </w:r>
          </w:p>
          <w:p w14:paraId="308EF3BF"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Effective parent‘s inclusion in students learning process and assistance for the children ir the learning process at Danish schools- 30 val.</w:t>
            </w:r>
          </w:p>
          <w:p w14:paraId="308EF3C0"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Sužinokime. Tobulėkime. Veikime-  6 val.</w:t>
            </w:r>
          </w:p>
          <w:p w14:paraId="308EF3C1"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Valstybinės (lietuvių) kalbos kultūros kursai – 22 val.</w:t>
            </w:r>
          </w:p>
          <w:p w14:paraId="308EF3C2"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Valstybės ir savivaldybių įstaigų darbuotojų pareigybių aprašymo rengimas ir darbuotojų veiklos vertinimas – 8val.</w:t>
            </w:r>
          </w:p>
          <w:p w14:paraId="308EF3C3"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Naujasis darbo kodeksas ir jo įgyvendinimas -6 val.</w:t>
            </w:r>
          </w:p>
          <w:p w14:paraId="308EF3C4"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Kūrybiškumo ir verslumo ugdymas – 8 val.</w:t>
            </w:r>
          </w:p>
          <w:p w14:paraId="308EF3C5"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Praktiniai patarimai rengiant lokalinius dokumentus pagal naująjį LR Darbo kodeksą – 6 val.</w:t>
            </w:r>
          </w:p>
          <w:p w14:paraId="308EF3C6"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Socialinio ir emocinio intelekto ugdymas: praktiniai metodai ir jų taikymas- 16 val.</w:t>
            </w:r>
          </w:p>
        </w:tc>
      </w:tr>
    </w:tbl>
    <w:p w14:paraId="308EF3C8" w14:textId="77777777" w:rsidR="00E66830" w:rsidRPr="00E376DA" w:rsidRDefault="00E66830" w:rsidP="00E66830">
      <w:pPr>
        <w:tabs>
          <w:tab w:val="left" w:pos="851"/>
        </w:tabs>
        <w:spacing w:after="0" w:line="240" w:lineRule="auto"/>
        <w:jc w:val="both"/>
        <w:rPr>
          <w:rFonts w:ascii="Times New Roman" w:eastAsia="Times New Roman" w:hAnsi="Times New Roman" w:cs="Times New Roman"/>
          <w:bCs/>
          <w:sz w:val="24"/>
          <w:szCs w:val="24"/>
          <w:lang w:eastAsia="lt-LT"/>
        </w:rPr>
      </w:pPr>
    </w:p>
    <w:p w14:paraId="308EF3C9" w14:textId="77777777" w:rsidR="00E66830" w:rsidRPr="00E376DA" w:rsidRDefault="00E66830" w:rsidP="00E66830">
      <w:pPr>
        <w:tabs>
          <w:tab w:val="left" w:pos="851"/>
        </w:tabs>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 xml:space="preserve">1.4. </w:t>
      </w:r>
      <w:r w:rsidR="00DB010B" w:rsidRPr="00E376DA">
        <w:rPr>
          <w:rFonts w:ascii="Times New Roman" w:eastAsia="Times New Roman" w:hAnsi="Times New Roman" w:cs="Times New Roman"/>
          <w:bCs/>
          <w:sz w:val="24"/>
          <w:szCs w:val="24"/>
          <w:lang w:eastAsia="lt-LT"/>
        </w:rPr>
        <w:t xml:space="preserve">  </w:t>
      </w:r>
      <w:r w:rsidRPr="00E376DA">
        <w:rPr>
          <w:rFonts w:ascii="Times New Roman" w:eastAsia="Times New Roman" w:hAnsi="Times New Roman" w:cs="Times New Roman"/>
          <w:bCs/>
          <w:sz w:val="24"/>
          <w:szCs w:val="24"/>
          <w:lang w:eastAsia="lt-LT"/>
        </w:rPr>
        <w:t>Reikšmingiausi mokyklos direktorės vadybinės veiklos pasiekimai 2017 m.</w:t>
      </w:r>
    </w:p>
    <w:tbl>
      <w:tblPr>
        <w:tblW w:w="9640" w:type="dxa"/>
        <w:tblInd w:w="-34" w:type="dxa"/>
        <w:tblLook w:val="04A0" w:firstRow="1" w:lastRow="0" w:firstColumn="1" w:lastColumn="0" w:noHBand="0" w:noVBand="1"/>
      </w:tblPr>
      <w:tblGrid>
        <w:gridCol w:w="9640"/>
      </w:tblGrid>
      <w:tr w:rsidR="00E66830" w:rsidRPr="00E376DA" w14:paraId="308EF3CF" w14:textId="77777777" w:rsidTr="00BA50E2">
        <w:tc>
          <w:tcPr>
            <w:tcW w:w="9640" w:type="dxa"/>
          </w:tcPr>
          <w:p w14:paraId="308EF3CA" w14:textId="77777777" w:rsidR="00E66830" w:rsidRPr="00E376DA" w:rsidRDefault="00E66830" w:rsidP="00DB010B">
            <w:pPr>
              <w:spacing w:after="0" w:line="240" w:lineRule="auto"/>
              <w:ind w:firstLine="601"/>
              <w:jc w:val="both"/>
              <w:rPr>
                <w:rFonts w:ascii="Calibri" w:eastAsia="Calibri" w:hAnsi="Calibri" w:cs="Times New Roman"/>
              </w:rPr>
            </w:pPr>
            <w:r w:rsidRPr="00E376DA">
              <w:rPr>
                <w:rFonts w:ascii="Times New Roman" w:eastAsia="Calibri" w:hAnsi="Times New Roman" w:cs="Times New Roman"/>
                <w:sz w:val="24"/>
                <w:szCs w:val="24"/>
              </w:rPr>
              <w:t>2017 metais mokyklos veiklą organizavau atsižvelgdama į mokyklos strateginį planą, ugdymo planą, mokyklos veiklos programą. Sudariau darbo grupes ugdymo planui ir mokyklos veiklos programai parengti, užtikrinau jų įgyvendinimą. Užtikrinau ugdymo plano įgyvendinimą.</w:t>
            </w:r>
            <w:r w:rsidR="00DB010B" w:rsidRPr="00E376DA">
              <w:rPr>
                <w:rFonts w:ascii="Calibri" w:eastAsia="Calibri" w:hAnsi="Calibri" w:cs="Times New Roman"/>
              </w:rPr>
              <w:t xml:space="preserve"> </w:t>
            </w:r>
            <w:r w:rsidRPr="00E376DA">
              <w:rPr>
                <w:rFonts w:ascii="Times New Roman" w:eastAsia="Times New Roman" w:hAnsi="Times New Roman" w:cs="Times New Roman"/>
                <w:sz w:val="24"/>
                <w:szCs w:val="24"/>
                <w:lang w:eastAsia="lt-LT"/>
              </w:rPr>
              <w:t xml:space="preserve">Per 2017 metus siekiau nuolatinio pedagogų profesinės kompetencijos tobulėjimo ir ugdymo proceso veiksmingumo užtikrinimo, efektyvinant ugdymo procesą, tobulinant profesines kvalifikacijas, IKT kompetencijas, studijuojant ir aptariant švietimo naujoves, stiprinant </w:t>
            </w:r>
            <w:r w:rsidRPr="00E376DA">
              <w:rPr>
                <w:rFonts w:ascii="Times New Roman" w:eastAsia="Times New Roman" w:hAnsi="Times New Roman" w:cs="Times New Roman"/>
                <w:sz w:val="24"/>
                <w:szCs w:val="24"/>
                <w:lang w:eastAsia="lt-LT"/>
              </w:rPr>
              <w:lastRenderedPageBreak/>
              <w:t xml:space="preserve">bendravimą ir bendradarbiavimą su visuomene, kuriant mokyklos įvaizdį. </w:t>
            </w:r>
          </w:p>
          <w:p w14:paraId="308EF3CB" w14:textId="77777777" w:rsidR="00E66830" w:rsidRPr="00E376DA" w:rsidRDefault="00E66830" w:rsidP="00BA50E2">
            <w:pPr>
              <w:spacing w:after="0" w:line="240" w:lineRule="auto"/>
              <w:ind w:firstLine="601"/>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Skatinau partnerystę su socialiniais partneriais bei ugdytinių tėvais. Organizavau „Kaziuko mugę“ kartu su Panemunėlio UDC bei kaimo bendruomene, kaip Panemunėlio UDC partneriai dalyvavome Užgavėnių šventėje. </w:t>
            </w:r>
            <w:r w:rsidRPr="00E376DA">
              <w:rPr>
                <w:rFonts w:ascii="Times New Roman" w:eastAsia="Calibri" w:hAnsi="Times New Roman" w:cs="Times New Roman"/>
                <w:sz w:val="24"/>
                <w:szCs w:val="24"/>
              </w:rPr>
              <w:t>Organizavau klasių ir visuotinius susirinkimus pamokų lankomumo, pasiekimų vertinimo klausimais, vyko bendri vietos renginiai.</w:t>
            </w:r>
          </w:p>
          <w:p w14:paraId="308EF3CC" w14:textId="77777777" w:rsidR="00E66830" w:rsidRPr="00E376DA" w:rsidRDefault="00E66830" w:rsidP="00DB010B">
            <w:pPr>
              <w:spacing w:after="0" w:line="240" w:lineRule="auto"/>
              <w:ind w:firstLine="601"/>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Rėmiau mokyklos bendruomenės iniciatyvas rengti ir įgyvendinti šalies ir rajono projektus, kurie tikslingai buvo panaudojami įstaigos tobulėjimui. Inicijavau dalyvavimą Šviečiamosios gyvulininkystės programos įgyvendinime ir parengiau paraišką. Kartu su įstaigos bendruomene siekėme teikti savalaikę pagalbą šeimai ir vaikui, šviesti tėvus. Organizavau A.Šiukštos paskaitą "Kaip bendrauti su vaiku, kad užsiaugintum sau paguodą". Kartu su mokyklos darbuotojais dedame pastangas, kad būtų sudarytos sąlygos aktyviai vaikų veiklai bei poilsiui, kad vyktų jų kaita, atsižvelgiant į amžių ir individualias savybes. Rūpinamės saugios aplinkos, mokyklos kultūros puoselėjimu. Koridoriuose mokiniams įrengtos poilsio zonos, mokytojai aprūpinti mokymo priemonėmis. Mokyklos te</w:t>
            </w:r>
            <w:r w:rsidR="00DB010B" w:rsidRPr="00E376DA">
              <w:rPr>
                <w:rFonts w:ascii="Times New Roman" w:eastAsia="Times New Roman" w:hAnsi="Times New Roman" w:cs="Times New Roman"/>
                <w:sz w:val="24"/>
                <w:szCs w:val="24"/>
                <w:lang w:eastAsia="lt-LT"/>
              </w:rPr>
              <w:t>ritorijoje įrengtas kultūrinis-</w:t>
            </w:r>
            <w:r w:rsidRPr="00E376DA">
              <w:rPr>
                <w:rFonts w:ascii="Times New Roman" w:eastAsia="Times New Roman" w:hAnsi="Times New Roman" w:cs="Times New Roman"/>
                <w:sz w:val="24"/>
                <w:szCs w:val="24"/>
                <w:lang w:eastAsia="lt-LT"/>
              </w:rPr>
              <w:t>pažintinis takas.</w:t>
            </w:r>
            <w:r w:rsidR="00DB010B" w:rsidRPr="00E376DA">
              <w:rPr>
                <w:rFonts w:ascii="Times New Roman" w:eastAsia="Times New Roman" w:hAnsi="Times New Roman" w:cs="Times New Roman"/>
                <w:sz w:val="24"/>
                <w:szCs w:val="24"/>
                <w:lang w:eastAsia="lt-LT"/>
              </w:rPr>
              <w:t xml:space="preserve"> </w:t>
            </w:r>
            <w:r w:rsidRPr="00E376DA">
              <w:rPr>
                <w:rFonts w:ascii="Times New Roman" w:eastAsia="Times New Roman" w:hAnsi="Times New Roman" w:cs="Times New Roman"/>
                <w:sz w:val="24"/>
                <w:szCs w:val="24"/>
                <w:lang w:eastAsia="lt-LT"/>
              </w:rPr>
              <w:t xml:space="preserve">Skatinau organizuoti ugdymą netradicinėje pamokoje: buvo kviečiami tėvų atstovai, įdomūs žmonės. 9-10 klasių mokiniams vyko netradicinė technologijų pamoka su virtuvės šefu A.Dagiu. Mokiniai gamino itališką tradicinį patiekalą „Risotto“ kepė mini picas, gamino sumuštinukus. </w:t>
            </w:r>
          </w:p>
          <w:p w14:paraId="308EF3CD" w14:textId="77777777" w:rsidR="00E66830" w:rsidRPr="00E376DA" w:rsidRDefault="00E66830" w:rsidP="00DB010B">
            <w:pPr>
              <w:spacing w:after="0" w:line="240" w:lineRule="auto"/>
              <w:ind w:firstLine="601"/>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Komandoje su pavaduotoja ugdymui ir mokytojais inicijavau naujo elektroninio EDUKA dienyno naudojimą, kuris leidžia  kiek kitaip pažvelgti į mokinių vertinimą ir suteikti jam daugia</w:t>
            </w:r>
            <w:r w:rsidR="00DB010B" w:rsidRPr="00E376DA">
              <w:rPr>
                <w:rFonts w:ascii="Times New Roman" w:eastAsia="Times New Roman" w:hAnsi="Times New Roman" w:cs="Times New Roman"/>
                <w:sz w:val="24"/>
                <w:szCs w:val="24"/>
                <w:lang w:eastAsia="lt-LT"/>
              </w:rPr>
              <w:t xml:space="preserve">u lankstumo bei individualumo. </w:t>
            </w:r>
            <w:r w:rsidRPr="00E376DA">
              <w:rPr>
                <w:rFonts w:ascii="Times New Roman" w:eastAsia="Times New Roman" w:hAnsi="Times New Roman" w:cs="Times New Roman"/>
                <w:sz w:val="24"/>
                <w:szCs w:val="24"/>
                <w:lang w:eastAsia="lt-LT"/>
              </w:rPr>
              <w:t xml:space="preserve">Rūpinausi internetinės svetainės ir Facebook atnaujinimu siekiant pagerinti informacijos pateikimą apie mokyklą, jo veiklą, teikiamų paslaugų įvairovę, prieinamumą. </w:t>
            </w:r>
          </w:p>
          <w:p w14:paraId="308EF3CE"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p>
        </w:tc>
      </w:tr>
    </w:tbl>
    <w:p w14:paraId="308EF3D0" w14:textId="77777777" w:rsidR="00E66830" w:rsidRPr="00E376DA" w:rsidRDefault="00E66830" w:rsidP="00B70283">
      <w:pPr>
        <w:pStyle w:val="Sraopastraipa"/>
        <w:numPr>
          <w:ilvl w:val="1"/>
          <w:numId w:val="10"/>
        </w:numPr>
        <w:tabs>
          <w:tab w:val="left" w:pos="567"/>
        </w:tabs>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lastRenderedPageBreak/>
        <w:t xml:space="preserve"> Mokyklos 5-10 kl. mokinių nuomonė apie mokyklą iš 2017 m. mokyklos pažangos ataskaitos</w:t>
      </w:r>
    </w:p>
    <w:tbl>
      <w:tblPr>
        <w:tblStyle w:val="Lentelstinklelis"/>
        <w:tblW w:w="0" w:type="auto"/>
        <w:tblLook w:val="04A0" w:firstRow="1" w:lastRow="0" w:firstColumn="1" w:lastColumn="0" w:noHBand="0" w:noVBand="1"/>
      </w:tblPr>
      <w:tblGrid>
        <w:gridCol w:w="4927"/>
        <w:gridCol w:w="4927"/>
      </w:tblGrid>
      <w:tr w:rsidR="00E66830" w:rsidRPr="00E376DA" w14:paraId="308EF3D3" w14:textId="77777777" w:rsidTr="00BA50E2">
        <w:tc>
          <w:tcPr>
            <w:tcW w:w="4927" w:type="dxa"/>
          </w:tcPr>
          <w:p w14:paraId="308EF3D1"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 aukščiausios vertės</w:t>
            </w:r>
          </w:p>
        </w:tc>
        <w:tc>
          <w:tcPr>
            <w:tcW w:w="4927" w:type="dxa"/>
          </w:tcPr>
          <w:p w14:paraId="308EF3D2"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bCs/>
                <w:sz w:val="24"/>
                <w:szCs w:val="24"/>
                <w:lang w:eastAsia="lt-LT"/>
              </w:rPr>
              <w:t>5 žemiausios vertės</w:t>
            </w:r>
          </w:p>
        </w:tc>
      </w:tr>
      <w:tr w:rsidR="00E66830" w:rsidRPr="00E376DA" w14:paraId="308EF3D7" w14:textId="77777777" w:rsidTr="00BA50E2">
        <w:tc>
          <w:tcPr>
            <w:tcW w:w="4927" w:type="dxa"/>
          </w:tcPr>
          <w:p w14:paraId="308EF3D4" w14:textId="77777777" w:rsidR="00E66830" w:rsidRPr="00E376DA" w:rsidRDefault="00E66830" w:rsidP="00BA50E2">
            <w:pP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Man yra svarbu mokytis 3,6</w:t>
            </w:r>
          </w:p>
          <w:p w14:paraId="308EF3D5"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p>
        </w:tc>
        <w:tc>
          <w:tcPr>
            <w:tcW w:w="4927" w:type="dxa"/>
          </w:tcPr>
          <w:p w14:paraId="308EF3D6"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Per pamokas aš turiu galimybę pasirinkti įvairaus sunkumo užduotis 2,8</w:t>
            </w:r>
          </w:p>
        </w:tc>
      </w:tr>
      <w:tr w:rsidR="00E66830" w:rsidRPr="00E376DA" w14:paraId="308EF3DA" w14:textId="77777777" w:rsidTr="00BA50E2">
        <w:tc>
          <w:tcPr>
            <w:tcW w:w="4927" w:type="dxa"/>
          </w:tcPr>
          <w:p w14:paraId="308EF3D8"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Mokytojai man padeda pažinti mano gabumus ir pomėgius  3,5</w:t>
            </w:r>
          </w:p>
        </w:tc>
        <w:tc>
          <w:tcPr>
            <w:tcW w:w="4927" w:type="dxa"/>
          </w:tcPr>
          <w:p w14:paraId="308EF3D9"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Su mokytoju planuojame mano mokymosi tikslus ir galimybes tikslams pasiekti 2,8</w:t>
            </w:r>
          </w:p>
        </w:tc>
      </w:tr>
      <w:tr w:rsidR="00E66830" w:rsidRPr="00E376DA" w14:paraId="308EF3DD" w14:textId="77777777" w:rsidTr="00BA50E2">
        <w:tc>
          <w:tcPr>
            <w:tcW w:w="4927" w:type="dxa"/>
          </w:tcPr>
          <w:p w14:paraId="308EF3DB"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Mokykloje esame skatinami bendradarbiauti, padėti vieni kitiems 3,3</w:t>
            </w:r>
          </w:p>
        </w:tc>
        <w:tc>
          <w:tcPr>
            <w:tcW w:w="4927" w:type="dxa"/>
          </w:tcPr>
          <w:p w14:paraId="308EF3DC"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Per paskutinius 2 mėnesius iš manęs mokykloje niekas nesijuokė, nesišaipė 2,8</w:t>
            </w:r>
          </w:p>
        </w:tc>
      </w:tr>
      <w:tr w:rsidR="00E66830" w:rsidRPr="00E376DA" w14:paraId="308EF3E0" w14:textId="77777777" w:rsidTr="00BA50E2">
        <w:tc>
          <w:tcPr>
            <w:tcW w:w="4927" w:type="dxa"/>
          </w:tcPr>
          <w:p w14:paraId="308EF3DE"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Mano mokykloje atsižvelgiama į mokinių nuomonę, apsvarstomi teikiami pasiūlymai 3,3</w:t>
            </w:r>
          </w:p>
        </w:tc>
        <w:tc>
          <w:tcPr>
            <w:tcW w:w="4927" w:type="dxa"/>
          </w:tcPr>
          <w:p w14:paraId="308EF3DF"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Aš noriai einu į mokyklą 3,0</w:t>
            </w:r>
          </w:p>
        </w:tc>
      </w:tr>
      <w:tr w:rsidR="00E66830" w:rsidRPr="00E376DA" w14:paraId="308EF3E3" w14:textId="77777777" w:rsidTr="00BA50E2">
        <w:tc>
          <w:tcPr>
            <w:tcW w:w="4927" w:type="dxa"/>
          </w:tcPr>
          <w:p w14:paraId="308EF3E1"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Mokykloje aš sužinau pakankamai informacijos apie tolimesnio mokymosi ir karjeros galimybes 3,2</w:t>
            </w:r>
          </w:p>
        </w:tc>
        <w:tc>
          <w:tcPr>
            <w:tcW w:w="4927" w:type="dxa"/>
          </w:tcPr>
          <w:p w14:paraId="308EF3E2"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Aš nebijau pamokose bandyti, daryti klaidų ar neteisingai atsakyti 3,1</w:t>
            </w:r>
          </w:p>
        </w:tc>
      </w:tr>
    </w:tbl>
    <w:p w14:paraId="308EF3E4" w14:textId="77777777" w:rsidR="00E66830" w:rsidRPr="00E376DA" w:rsidRDefault="00E66830" w:rsidP="00E66830">
      <w:pPr>
        <w:tabs>
          <w:tab w:val="left" w:pos="567"/>
        </w:tabs>
        <w:spacing w:after="0" w:line="240" w:lineRule="auto"/>
        <w:jc w:val="both"/>
        <w:rPr>
          <w:rFonts w:ascii="Times New Roman" w:eastAsia="Times New Roman" w:hAnsi="Times New Roman" w:cs="Times New Roman"/>
          <w:sz w:val="24"/>
          <w:szCs w:val="24"/>
          <w:lang w:eastAsia="lt-LT"/>
        </w:rPr>
      </w:pPr>
    </w:p>
    <w:p w14:paraId="308EF3E5" w14:textId="77777777" w:rsidR="00E66830" w:rsidRPr="00E376DA" w:rsidRDefault="00E66830" w:rsidP="00B70283">
      <w:pPr>
        <w:pStyle w:val="Sraopastraipa"/>
        <w:numPr>
          <w:ilvl w:val="1"/>
          <w:numId w:val="10"/>
        </w:numPr>
        <w:tabs>
          <w:tab w:val="left" w:pos="567"/>
        </w:tabs>
        <w:spacing w:after="0" w:line="240" w:lineRule="auto"/>
        <w:ind w:left="567" w:hanging="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1-10 kl. mokinių tėvų nuomonė apie mokyklą 2017 m. mokyklos pažangos ataskaitos</w:t>
      </w:r>
    </w:p>
    <w:tbl>
      <w:tblPr>
        <w:tblStyle w:val="Lentelstinklelis"/>
        <w:tblW w:w="0" w:type="auto"/>
        <w:tblLook w:val="04A0" w:firstRow="1" w:lastRow="0" w:firstColumn="1" w:lastColumn="0" w:noHBand="0" w:noVBand="1"/>
      </w:tblPr>
      <w:tblGrid>
        <w:gridCol w:w="4927"/>
        <w:gridCol w:w="4927"/>
      </w:tblGrid>
      <w:tr w:rsidR="00E66830" w:rsidRPr="00E376DA" w14:paraId="308EF3E8" w14:textId="77777777" w:rsidTr="00BA50E2">
        <w:tc>
          <w:tcPr>
            <w:tcW w:w="4927" w:type="dxa"/>
          </w:tcPr>
          <w:p w14:paraId="308EF3E6"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bCs/>
                <w:sz w:val="24"/>
                <w:szCs w:val="24"/>
                <w:lang w:eastAsia="lt-LT"/>
              </w:rPr>
              <w:t>5 aukščiausios vertės</w:t>
            </w:r>
          </w:p>
        </w:tc>
        <w:tc>
          <w:tcPr>
            <w:tcW w:w="4927" w:type="dxa"/>
          </w:tcPr>
          <w:p w14:paraId="308EF3E7"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bCs/>
                <w:sz w:val="24"/>
                <w:szCs w:val="24"/>
                <w:lang w:eastAsia="lt-LT"/>
              </w:rPr>
              <w:t>5 žemiausios vertės</w:t>
            </w:r>
          </w:p>
        </w:tc>
      </w:tr>
      <w:tr w:rsidR="00E66830" w:rsidRPr="00E376DA" w14:paraId="308EF3EB" w14:textId="77777777" w:rsidTr="00BA50E2">
        <w:tc>
          <w:tcPr>
            <w:tcW w:w="4927" w:type="dxa"/>
          </w:tcPr>
          <w:p w14:paraId="308EF3E9"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Mokykla skatina mokinius būti aktyviais mokyklos gyvenimo kūrėjais 3,6</w:t>
            </w:r>
          </w:p>
        </w:tc>
        <w:tc>
          <w:tcPr>
            <w:tcW w:w="4927" w:type="dxa"/>
          </w:tcPr>
          <w:p w14:paraId="308EF3EA"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Mano vaikas per pamoką gali pasirinkti užduotis pagal savo gebėjimus 2,8</w:t>
            </w:r>
          </w:p>
        </w:tc>
      </w:tr>
      <w:tr w:rsidR="00E66830" w:rsidRPr="00E376DA" w14:paraId="308EF3EE" w14:textId="77777777" w:rsidTr="00BA50E2">
        <w:tc>
          <w:tcPr>
            <w:tcW w:w="4927" w:type="dxa"/>
          </w:tcPr>
          <w:p w14:paraId="308EF3EC"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Mokytojai padeda vaikams suprasti mokymosi svarbą gyvenime 3,6</w:t>
            </w:r>
          </w:p>
        </w:tc>
        <w:tc>
          <w:tcPr>
            <w:tcW w:w="4927" w:type="dxa"/>
          </w:tcPr>
          <w:p w14:paraId="308EF3ED"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Per paskutinius 2 mėnesius iš mano vaiko mokykloje niekas nesijuokė, nesišaipė 2,8</w:t>
            </w:r>
          </w:p>
        </w:tc>
      </w:tr>
      <w:tr w:rsidR="00E66830" w:rsidRPr="00E376DA" w14:paraId="308EF3F1" w14:textId="77777777" w:rsidTr="00BA50E2">
        <w:tc>
          <w:tcPr>
            <w:tcW w:w="4927" w:type="dxa"/>
          </w:tcPr>
          <w:p w14:paraId="308EF3EF"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Aš esu įtraukiamas į vaiko mokymosi sėkmių aptarimus mokykloje 3,5</w:t>
            </w:r>
          </w:p>
        </w:tc>
        <w:tc>
          <w:tcPr>
            <w:tcW w:w="4927" w:type="dxa"/>
          </w:tcPr>
          <w:p w14:paraId="308EF3F0"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Per paskutinius 2 mėnesius mano vaikas iš kitų mokinių nesijuokė, nesišaipė 2,9</w:t>
            </w:r>
          </w:p>
        </w:tc>
      </w:tr>
      <w:tr w:rsidR="00E66830" w:rsidRPr="00E376DA" w14:paraId="308EF3F4" w14:textId="77777777" w:rsidTr="00BA50E2">
        <w:tc>
          <w:tcPr>
            <w:tcW w:w="4927" w:type="dxa"/>
          </w:tcPr>
          <w:p w14:paraId="308EF3F2"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Mokykloje mokytojai vaikus moko bendradarbiauti, padėti vienas kitam 3,5</w:t>
            </w:r>
          </w:p>
        </w:tc>
        <w:tc>
          <w:tcPr>
            <w:tcW w:w="4927" w:type="dxa"/>
          </w:tcPr>
          <w:p w14:paraId="308EF3F3"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Į mokyklą mano vaikas eina noriai 3,1</w:t>
            </w:r>
          </w:p>
        </w:tc>
      </w:tr>
      <w:tr w:rsidR="00E66830" w:rsidRPr="00E376DA" w14:paraId="308EF3F7" w14:textId="77777777" w:rsidTr="00BA50E2">
        <w:tc>
          <w:tcPr>
            <w:tcW w:w="4927" w:type="dxa"/>
          </w:tcPr>
          <w:p w14:paraId="308EF3F5"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Mokykloje organizuojama socialinė ir visuomeninė veikla vaikams yra įdomi ir prasminga 3,5</w:t>
            </w:r>
          </w:p>
        </w:tc>
        <w:tc>
          <w:tcPr>
            <w:tcW w:w="4927" w:type="dxa"/>
          </w:tcPr>
          <w:p w14:paraId="308EF3F6" w14:textId="77777777" w:rsidR="00E66830" w:rsidRPr="00E376DA" w:rsidRDefault="00E66830" w:rsidP="00BA50E2">
            <w:pPr>
              <w:tabs>
                <w:tab w:val="left" w:pos="567"/>
              </w:tab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Mokykloje mano vaikas sužino apie tolimesnio mokymosi ir karjeros galimybes 3,2</w:t>
            </w:r>
          </w:p>
        </w:tc>
      </w:tr>
    </w:tbl>
    <w:p w14:paraId="308EF3F8" w14:textId="77777777" w:rsidR="00E66830" w:rsidRPr="00E376DA" w:rsidRDefault="00E66830" w:rsidP="00E66830">
      <w:pPr>
        <w:spacing w:after="0" w:line="240" w:lineRule="auto"/>
        <w:contextualSpacing/>
        <w:jc w:val="both"/>
        <w:rPr>
          <w:rFonts w:ascii="Times New Roman" w:eastAsia="Times New Roman" w:hAnsi="Times New Roman" w:cs="Times New Roman"/>
          <w:sz w:val="24"/>
          <w:szCs w:val="24"/>
          <w:lang w:eastAsia="lt-LT"/>
        </w:rPr>
      </w:pPr>
    </w:p>
    <w:p w14:paraId="308EF3F9" w14:textId="77777777" w:rsidR="00E66830" w:rsidRPr="00E376DA" w:rsidRDefault="00E66830" w:rsidP="00B70283">
      <w:pPr>
        <w:pStyle w:val="Sraopastraipa"/>
        <w:numPr>
          <w:ilvl w:val="1"/>
          <w:numId w:val="10"/>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lastRenderedPageBreak/>
        <w:t xml:space="preserve"> Mokyklos veiklos kokybės vidaus įsivertinimo pagrindinės išvados </w:t>
      </w:r>
    </w:p>
    <w:tbl>
      <w:tblPr>
        <w:tblStyle w:val="Lentelstinklelis"/>
        <w:tblW w:w="9781" w:type="dxa"/>
        <w:tblInd w:w="108" w:type="dxa"/>
        <w:tblLook w:val="04A0" w:firstRow="1" w:lastRow="0" w:firstColumn="1" w:lastColumn="0" w:noHBand="0" w:noVBand="1"/>
      </w:tblPr>
      <w:tblGrid>
        <w:gridCol w:w="2835"/>
        <w:gridCol w:w="2835"/>
        <w:gridCol w:w="4111"/>
      </w:tblGrid>
      <w:tr w:rsidR="00E66830" w:rsidRPr="00E376DA" w14:paraId="308EF3FE" w14:textId="77777777" w:rsidTr="00E66830">
        <w:tc>
          <w:tcPr>
            <w:tcW w:w="2835" w:type="dxa"/>
          </w:tcPr>
          <w:p w14:paraId="308EF3FA" w14:textId="77777777" w:rsidR="00E66830" w:rsidRPr="00E376DA" w:rsidRDefault="00E66830" w:rsidP="00BA50E2">
            <w:pPr>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veiklos stiprybės</w:t>
            </w:r>
          </w:p>
        </w:tc>
        <w:tc>
          <w:tcPr>
            <w:tcW w:w="2835" w:type="dxa"/>
          </w:tcPr>
          <w:p w14:paraId="308EF3FB" w14:textId="77777777" w:rsidR="00E66830" w:rsidRPr="00E376DA" w:rsidRDefault="00E66830" w:rsidP="00BA50E2">
            <w:pPr>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Problemos</w:t>
            </w:r>
          </w:p>
        </w:tc>
        <w:tc>
          <w:tcPr>
            <w:tcW w:w="4111" w:type="dxa"/>
          </w:tcPr>
          <w:p w14:paraId="308EF3FC" w14:textId="77777777" w:rsidR="00E66830" w:rsidRPr="00E376DA" w:rsidRDefault="00E66830" w:rsidP="00BA50E2">
            <w:pPr>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Ką mokykla tobulino 2017 m.</w:t>
            </w:r>
          </w:p>
          <w:p w14:paraId="308EF3FD" w14:textId="77777777" w:rsidR="00E66830" w:rsidRPr="00E376DA" w:rsidRDefault="00E66830" w:rsidP="00BA50E2">
            <w:pPr>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Kas planuojama tobulinti 2018 m.</w:t>
            </w:r>
          </w:p>
        </w:tc>
      </w:tr>
      <w:tr w:rsidR="00E66830" w:rsidRPr="00E376DA" w14:paraId="308EF405" w14:textId="77777777" w:rsidTr="00E66830">
        <w:tc>
          <w:tcPr>
            <w:tcW w:w="2835" w:type="dxa"/>
          </w:tcPr>
          <w:p w14:paraId="308EF3FF" w14:textId="77777777" w:rsidR="00E66830" w:rsidRPr="00E376DA" w:rsidRDefault="00E66830" w:rsidP="00BA50E2">
            <w:pP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atvirumas ir svetingumas, aplinkos jaukumas, atskirų mokinių pažanga, tradicijos ir ritualai, pagalba renkantis mokyklą, kvalifikuoti mokytojai, nėra jų kaitos</w:t>
            </w:r>
          </w:p>
          <w:p w14:paraId="308EF400" w14:textId="77777777" w:rsidR="00E66830" w:rsidRPr="00E376DA" w:rsidRDefault="00E66830" w:rsidP="00BA50E2">
            <w:pPr>
              <w:rPr>
                <w:rFonts w:ascii="Times New Roman" w:eastAsia="Times New Roman" w:hAnsi="Times New Roman" w:cs="Times New Roman"/>
                <w:sz w:val="24"/>
                <w:szCs w:val="24"/>
                <w:lang w:eastAsia="lt-LT"/>
              </w:rPr>
            </w:pPr>
          </w:p>
        </w:tc>
        <w:tc>
          <w:tcPr>
            <w:tcW w:w="2835" w:type="dxa"/>
          </w:tcPr>
          <w:p w14:paraId="308EF401" w14:textId="77777777" w:rsidR="00E66830" w:rsidRPr="00E376DA" w:rsidRDefault="00E66830" w:rsidP="00BA50E2">
            <w:pP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Nepakankama dalies mokinių motyvacija, atsakomybė, savarankiškumas ir mokėjimas mokytis. Nedidelis mokytojų dalyvavimas mokyklos veiklos planavimo, vertinimo ir tobulinimo procesuose. Dalis mokinių šeimų abejingos mokinių ugdymui. Silpni mokinių įsivertinimo įgūdžiai.</w:t>
            </w:r>
          </w:p>
        </w:tc>
        <w:tc>
          <w:tcPr>
            <w:tcW w:w="4111" w:type="dxa"/>
          </w:tcPr>
          <w:p w14:paraId="308EF402"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2017 m. didžiausias dėmesys buvo skiriamas mokymo(si) kokybės gerinimui, tobulinant pamokos vadybą, teikiant pagalbą, padedančią mokytis pagal gebėjimus ir poreikius kiekvienam mokiniui, padedant pasiekti asmeninės pažangos, modernizuojant ugdymo procesą, tobulinant informavimo sistemą.</w:t>
            </w:r>
          </w:p>
          <w:p w14:paraId="308EF403"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Popamokinės veiklos įvairovė.</w:t>
            </w:r>
          </w:p>
          <w:p w14:paraId="308EF404" w14:textId="77777777" w:rsidR="00E66830" w:rsidRPr="00E376DA" w:rsidRDefault="00E66830" w:rsidP="00BA50E2">
            <w:pPr>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2018 metais planuojama tobulinti vertinimo, įsivertinimo, refleksijos būdus ir metodus. Ugdymo procese skirti žymiai didesnį dėmesį socialiniam emociniam ugdymui, mokyti vaikus valdyti save stresinėse situacijose, labiau pasitikėti savo jėgomis mokantis.</w:t>
            </w:r>
          </w:p>
        </w:tc>
      </w:tr>
    </w:tbl>
    <w:p w14:paraId="308EF406"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407"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r w:rsidR="00D52FB4">
        <w:rPr>
          <w:rFonts w:ascii="Times New Roman" w:eastAsia="Times New Roman" w:hAnsi="Times New Roman" w:cs="Times New Roman"/>
          <w:sz w:val="24"/>
          <w:szCs w:val="24"/>
          <w:lang w:eastAsia="lt-LT"/>
        </w:rPr>
        <w:t>.8</w:t>
      </w:r>
      <w:r w:rsidRPr="00E376DA">
        <w:rPr>
          <w:rFonts w:ascii="Times New Roman" w:eastAsia="Times New Roman" w:hAnsi="Times New Roman" w:cs="Times New Roman"/>
          <w:sz w:val="24"/>
          <w:szCs w:val="24"/>
          <w:lang w:eastAsia="lt-LT"/>
        </w:rPr>
        <w:t>. Mokyklos svarbiausi apdovanojimai/pasiekimai 2017 m. m. - prizinė vieta užimta 3 kl. mokinės raštingiausio mokinio konkurse; gautos padėkos iš respublikinės sveikatinimo iniciatyvos „Sveikatiada"; gautos knygelės ir padėkos iš „Naisių vasaros"; gauta padėka iš „Veiksmo savaitės be patyčių“ organizatorės „Vaikų linija“; gauta padėka už vykdytą akciją prisijungiant prie iniciatyvos „Atmintis gyva, nes liudija“.</w:t>
      </w:r>
    </w:p>
    <w:tbl>
      <w:tblPr>
        <w:tblW w:w="9498" w:type="dxa"/>
        <w:tblInd w:w="108" w:type="dxa"/>
        <w:tblLook w:val="04A0" w:firstRow="1" w:lastRow="0" w:firstColumn="1" w:lastColumn="0" w:noHBand="0" w:noVBand="1"/>
      </w:tblPr>
      <w:tblGrid>
        <w:gridCol w:w="9498"/>
      </w:tblGrid>
      <w:tr w:rsidR="00E66830" w:rsidRPr="00E376DA" w14:paraId="308EF409" w14:textId="77777777" w:rsidTr="00BA50E2">
        <w:tc>
          <w:tcPr>
            <w:tcW w:w="9498" w:type="dxa"/>
          </w:tcPr>
          <w:p w14:paraId="308EF408"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p>
        </w:tc>
      </w:tr>
    </w:tbl>
    <w:p w14:paraId="308EF40A" w14:textId="77777777" w:rsidR="00E66830" w:rsidRPr="00E376DA" w:rsidRDefault="00E66830" w:rsidP="00B70283">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DARBUOTOJAI</w:t>
      </w:r>
    </w:p>
    <w:p w14:paraId="308EF40B" w14:textId="77777777" w:rsidR="00E66830" w:rsidRPr="00E376DA" w:rsidRDefault="00DB010B" w:rsidP="00B70283">
      <w:pPr>
        <w:numPr>
          <w:ilvl w:val="1"/>
          <w:numId w:val="7"/>
        </w:numPr>
        <w:tabs>
          <w:tab w:val="left" w:pos="709"/>
        </w:tabs>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  </w:t>
      </w:r>
      <w:r w:rsidR="00E66830" w:rsidRPr="00E376DA">
        <w:rPr>
          <w:rFonts w:ascii="Times New Roman" w:eastAsia="Times New Roman" w:hAnsi="Times New Roman" w:cs="Times New Roman"/>
          <w:sz w:val="24"/>
          <w:szCs w:val="24"/>
          <w:lang w:eastAsia="lt-LT"/>
        </w:rPr>
        <w:t>Pedagoginis personalas  2017 m.</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1843"/>
        <w:gridCol w:w="1559"/>
        <w:gridCol w:w="1134"/>
        <w:gridCol w:w="992"/>
      </w:tblGrid>
      <w:tr w:rsidR="00E66830" w:rsidRPr="00E376DA" w14:paraId="308EF40D" w14:textId="77777777" w:rsidTr="00BA50E2">
        <w:tc>
          <w:tcPr>
            <w:tcW w:w="9639" w:type="dxa"/>
            <w:gridSpan w:val="6"/>
            <w:tcBorders>
              <w:top w:val="single" w:sz="4" w:space="0" w:color="auto"/>
              <w:left w:val="single" w:sz="4" w:space="0" w:color="auto"/>
              <w:bottom w:val="single" w:sz="4" w:space="0" w:color="auto"/>
              <w:right w:val="single" w:sz="4" w:space="0" w:color="auto"/>
            </w:tcBorders>
            <w:hideMark/>
          </w:tcPr>
          <w:p w14:paraId="308EF40C"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Mokytojų skaičius</w:t>
            </w:r>
          </w:p>
        </w:tc>
      </w:tr>
      <w:tr w:rsidR="00E66830" w:rsidRPr="00E376DA" w14:paraId="308EF414" w14:textId="77777777" w:rsidTr="00BA50E2">
        <w:trPr>
          <w:trHeight w:val="697"/>
        </w:trPr>
        <w:tc>
          <w:tcPr>
            <w:tcW w:w="1985" w:type="dxa"/>
            <w:tcBorders>
              <w:top w:val="single" w:sz="4" w:space="0" w:color="auto"/>
              <w:left w:val="single" w:sz="4" w:space="0" w:color="auto"/>
              <w:bottom w:val="single" w:sz="4" w:space="0" w:color="auto"/>
              <w:right w:val="single" w:sz="4" w:space="0" w:color="auto"/>
            </w:tcBorders>
            <w:hideMark/>
          </w:tcPr>
          <w:p w14:paraId="308EF40E"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Atestuotų mokytojų</w:t>
            </w:r>
          </w:p>
        </w:tc>
        <w:tc>
          <w:tcPr>
            <w:tcW w:w="2126" w:type="dxa"/>
            <w:tcBorders>
              <w:top w:val="single" w:sz="4" w:space="0" w:color="auto"/>
              <w:left w:val="single" w:sz="4" w:space="0" w:color="auto"/>
              <w:bottom w:val="single" w:sz="4" w:space="0" w:color="auto"/>
              <w:right w:val="single" w:sz="4" w:space="0" w:color="auto"/>
            </w:tcBorders>
            <w:hideMark/>
          </w:tcPr>
          <w:p w14:paraId="308EF40F"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Vyr. mokytojų</w:t>
            </w:r>
          </w:p>
        </w:tc>
        <w:tc>
          <w:tcPr>
            <w:tcW w:w="1843" w:type="dxa"/>
            <w:tcBorders>
              <w:top w:val="single" w:sz="4" w:space="0" w:color="auto"/>
              <w:left w:val="single" w:sz="4" w:space="0" w:color="auto"/>
              <w:bottom w:val="single" w:sz="4" w:space="0" w:color="auto"/>
              <w:right w:val="single" w:sz="4" w:space="0" w:color="auto"/>
            </w:tcBorders>
            <w:hideMark/>
          </w:tcPr>
          <w:p w14:paraId="308EF410"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Mokytojų metodininkų</w:t>
            </w:r>
          </w:p>
        </w:tc>
        <w:tc>
          <w:tcPr>
            <w:tcW w:w="1559" w:type="dxa"/>
            <w:tcBorders>
              <w:top w:val="single" w:sz="4" w:space="0" w:color="auto"/>
              <w:left w:val="single" w:sz="4" w:space="0" w:color="auto"/>
              <w:bottom w:val="single" w:sz="4" w:space="0" w:color="auto"/>
              <w:right w:val="single" w:sz="4" w:space="0" w:color="auto"/>
            </w:tcBorders>
            <w:hideMark/>
          </w:tcPr>
          <w:p w14:paraId="308EF411"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Mokytojų ekspertų</w:t>
            </w:r>
          </w:p>
        </w:tc>
        <w:tc>
          <w:tcPr>
            <w:tcW w:w="1134" w:type="dxa"/>
            <w:tcBorders>
              <w:top w:val="single" w:sz="4" w:space="0" w:color="auto"/>
              <w:left w:val="single" w:sz="4" w:space="0" w:color="auto"/>
              <w:bottom w:val="single" w:sz="4" w:space="0" w:color="auto"/>
              <w:right w:val="single" w:sz="4" w:space="0" w:color="auto"/>
            </w:tcBorders>
            <w:hideMark/>
          </w:tcPr>
          <w:p w14:paraId="308EF412"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Iš viso mokytojų</w:t>
            </w:r>
          </w:p>
        </w:tc>
        <w:tc>
          <w:tcPr>
            <w:tcW w:w="992" w:type="dxa"/>
            <w:tcBorders>
              <w:top w:val="single" w:sz="4" w:space="0" w:color="auto"/>
              <w:left w:val="single" w:sz="4" w:space="0" w:color="auto"/>
              <w:bottom w:val="single" w:sz="4" w:space="0" w:color="auto"/>
              <w:right w:val="single" w:sz="4" w:space="0" w:color="auto"/>
            </w:tcBorders>
            <w:hideMark/>
          </w:tcPr>
          <w:p w14:paraId="308EF413"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Trūko mokytojų </w:t>
            </w:r>
          </w:p>
        </w:tc>
      </w:tr>
      <w:tr w:rsidR="00E66830" w:rsidRPr="00E376DA" w14:paraId="308EF41B" w14:textId="77777777" w:rsidTr="00BA50E2">
        <w:trPr>
          <w:trHeight w:val="251"/>
        </w:trPr>
        <w:tc>
          <w:tcPr>
            <w:tcW w:w="1985" w:type="dxa"/>
            <w:tcBorders>
              <w:top w:val="single" w:sz="4" w:space="0" w:color="auto"/>
              <w:left w:val="single" w:sz="4" w:space="0" w:color="auto"/>
              <w:bottom w:val="single" w:sz="4" w:space="0" w:color="auto"/>
              <w:right w:val="single" w:sz="4" w:space="0" w:color="auto"/>
            </w:tcBorders>
            <w:vAlign w:val="bottom"/>
          </w:tcPr>
          <w:p w14:paraId="308EF415" w14:textId="77777777" w:rsidR="00E66830" w:rsidRPr="00E376DA" w:rsidRDefault="00E66830" w:rsidP="00BA50E2">
            <w:pPr>
              <w:spacing w:after="0" w:line="240" w:lineRule="auto"/>
              <w:ind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19</w:t>
            </w:r>
          </w:p>
        </w:tc>
        <w:tc>
          <w:tcPr>
            <w:tcW w:w="2126" w:type="dxa"/>
            <w:tcBorders>
              <w:top w:val="single" w:sz="4" w:space="0" w:color="auto"/>
              <w:left w:val="single" w:sz="4" w:space="0" w:color="auto"/>
              <w:bottom w:val="single" w:sz="4" w:space="0" w:color="auto"/>
              <w:right w:val="single" w:sz="4" w:space="0" w:color="auto"/>
            </w:tcBorders>
            <w:vAlign w:val="bottom"/>
          </w:tcPr>
          <w:p w14:paraId="308EF416" w14:textId="77777777" w:rsidR="00E66830" w:rsidRPr="00E376DA" w:rsidRDefault="00E66830" w:rsidP="00BA50E2">
            <w:pPr>
              <w:spacing w:after="0" w:line="240" w:lineRule="auto"/>
              <w:ind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w:t>
            </w:r>
          </w:p>
        </w:tc>
        <w:tc>
          <w:tcPr>
            <w:tcW w:w="1843" w:type="dxa"/>
            <w:tcBorders>
              <w:top w:val="single" w:sz="4" w:space="0" w:color="auto"/>
              <w:left w:val="single" w:sz="4" w:space="0" w:color="auto"/>
              <w:bottom w:val="single" w:sz="4" w:space="0" w:color="auto"/>
              <w:right w:val="single" w:sz="4" w:space="0" w:color="auto"/>
            </w:tcBorders>
            <w:vAlign w:val="bottom"/>
          </w:tcPr>
          <w:p w14:paraId="308EF417" w14:textId="77777777" w:rsidR="00E66830" w:rsidRPr="00E376DA" w:rsidRDefault="00E66830" w:rsidP="00BA50E2">
            <w:pPr>
              <w:spacing w:after="0" w:line="240" w:lineRule="auto"/>
              <w:ind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8</w:t>
            </w:r>
          </w:p>
        </w:tc>
        <w:tc>
          <w:tcPr>
            <w:tcW w:w="1559" w:type="dxa"/>
            <w:tcBorders>
              <w:top w:val="single" w:sz="4" w:space="0" w:color="auto"/>
              <w:left w:val="single" w:sz="4" w:space="0" w:color="auto"/>
              <w:bottom w:val="single" w:sz="4" w:space="0" w:color="auto"/>
              <w:right w:val="single" w:sz="4" w:space="0" w:color="auto"/>
            </w:tcBorders>
            <w:vAlign w:val="bottom"/>
          </w:tcPr>
          <w:p w14:paraId="308EF418" w14:textId="77777777" w:rsidR="00E66830" w:rsidRPr="00E376DA" w:rsidRDefault="00E66830" w:rsidP="00BA50E2">
            <w:pPr>
              <w:spacing w:after="0" w:line="240" w:lineRule="auto"/>
              <w:ind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bottom"/>
          </w:tcPr>
          <w:p w14:paraId="308EF419" w14:textId="77777777" w:rsidR="00E66830" w:rsidRPr="00E376DA" w:rsidRDefault="00E66830" w:rsidP="00BA50E2">
            <w:pPr>
              <w:spacing w:after="0" w:line="240" w:lineRule="auto"/>
              <w:ind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119</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8EF41A" w14:textId="77777777" w:rsidR="00E66830" w:rsidRPr="00E376DA" w:rsidRDefault="00E66830" w:rsidP="00BA50E2">
            <w:pPr>
              <w:spacing w:after="0" w:line="240" w:lineRule="auto"/>
              <w:ind w:left="-1114" w:right="34" w:firstLine="17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r>
    </w:tbl>
    <w:p w14:paraId="308EF41C" w14:textId="77777777" w:rsidR="00E66830" w:rsidRPr="00E376DA" w:rsidRDefault="00E66830" w:rsidP="00E66830">
      <w:pPr>
        <w:tabs>
          <w:tab w:val="left" w:pos="851"/>
        </w:tabs>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Pagalbos specialistai 2017 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4678"/>
      </w:tblGrid>
      <w:tr w:rsidR="00E66830" w:rsidRPr="00E376DA" w14:paraId="308EF421" w14:textId="77777777" w:rsidTr="00BA50E2">
        <w:tc>
          <w:tcPr>
            <w:tcW w:w="2660" w:type="dxa"/>
          </w:tcPr>
          <w:p w14:paraId="308EF41D" w14:textId="77777777" w:rsidR="00E66830" w:rsidRPr="00E376DA" w:rsidRDefault="00E66830" w:rsidP="00BA50E2">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Specialistas</w:t>
            </w:r>
          </w:p>
        </w:tc>
        <w:tc>
          <w:tcPr>
            <w:tcW w:w="2268" w:type="dxa"/>
          </w:tcPr>
          <w:p w14:paraId="308EF41E" w14:textId="77777777" w:rsidR="00E66830" w:rsidRPr="00E376DA" w:rsidRDefault="00E66830" w:rsidP="00BA50E2">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Darbuotojų</w:t>
            </w:r>
          </w:p>
          <w:p w14:paraId="308EF41F" w14:textId="77777777" w:rsidR="00E66830" w:rsidRPr="00E376DA" w:rsidRDefault="00E66830" w:rsidP="00BA50E2">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skaičius/etatų skč.</w:t>
            </w:r>
          </w:p>
        </w:tc>
        <w:tc>
          <w:tcPr>
            <w:tcW w:w="4678" w:type="dxa"/>
          </w:tcPr>
          <w:p w14:paraId="308EF420" w14:textId="77777777" w:rsidR="00E66830" w:rsidRPr="00E376DA" w:rsidRDefault="00E66830" w:rsidP="00BA50E2">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Pastabos</w:t>
            </w:r>
          </w:p>
        </w:tc>
      </w:tr>
      <w:tr w:rsidR="00E66830" w:rsidRPr="00E376DA" w14:paraId="308EF425" w14:textId="77777777" w:rsidTr="00BA50E2">
        <w:tc>
          <w:tcPr>
            <w:tcW w:w="2660" w:type="dxa"/>
          </w:tcPr>
          <w:p w14:paraId="308EF422" w14:textId="77777777" w:rsidR="00E66830" w:rsidRPr="00E376DA" w:rsidRDefault="00E66830" w:rsidP="00BA50E2">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Socialinis pedagogas</w:t>
            </w:r>
          </w:p>
        </w:tc>
        <w:tc>
          <w:tcPr>
            <w:tcW w:w="2268" w:type="dxa"/>
          </w:tcPr>
          <w:p w14:paraId="308EF423" w14:textId="77777777" w:rsidR="00E66830" w:rsidRPr="00E376DA" w:rsidRDefault="00E66830" w:rsidP="00BA50E2">
            <w:pPr>
              <w:keepNext/>
              <w:spacing w:after="0" w:line="240" w:lineRule="auto"/>
              <w:ind w:firstLine="34"/>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1/0,25 et.</w:t>
            </w:r>
          </w:p>
        </w:tc>
        <w:tc>
          <w:tcPr>
            <w:tcW w:w="4678" w:type="dxa"/>
          </w:tcPr>
          <w:p w14:paraId="308EF424" w14:textId="77777777" w:rsidR="00E66830" w:rsidRPr="00E376DA" w:rsidRDefault="00E66830" w:rsidP="00BA50E2">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Turi aukštąjį universitetinį išsilavinimą.</w:t>
            </w:r>
          </w:p>
        </w:tc>
      </w:tr>
      <w:tr w:rsidR="00E66830" w:rsidRPr="00E376DA" w14:paraId="308EF429" w14:textId="77777777" w:rsidTr="00BA50E2">
        <w:tc>
          <w:tcPr>
            <w:tcW w:w="2660" w:type="dxa"/>
          </w:tcPr>
          <w:p w14:paraId="308EF426" w14:textId="77777777" w:rsidR="00E66830" w:rsidRPr="00E376DA" w:rsidRDefault="00E66830" w:rsidP="00BA50E2">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Specialusis pedagogas- logopedas</w:t>
            </w:r>
          </w:p>
        </w:tc>
        <w:tc>
          <w:tcPr>
            <w:tcW w:w="2268" w:type="dxa"/>
          </w:tcPr>
          <w:p w14:paraId="308EF427" w14:textId="77777777" w:rsidR="00E66830" w:rsidRPr="00E376DA" w:rsidRDefault="00E66830" w:rsidP="00BA50E2">
            <w:pPr>
              <w:keepNext/>
              <w:spacing w:after="0" w:line="240" w:lineRule="auto"/>
              <w:ind w:firstLine="34"/>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1/0,5 et</w:t>
            </w:r>
          </w:p>
        </w:tc>
        <w:tc>
          <w:tcPr>
            <w:tcW w:w="4678" w:type="dxa"/>
          </w:tcPr>
          <w:p w14:paraId="308EF428"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Turi aukštąjį universitetinį išsilavinimą</w:t>
            </w:r>
          </w:p>
        </w:tc>
      </w:tr>
      <w:tr w:rsidR="00E66830" w:rsidRPr="00E376DA" w14:paraId="308EF42D" w14:textId="77777777" w:rsidTr="00BA50E2">
        <w:tc>
          <w:tcPr>
            <w:tcW w:w="2660" w:type="dxa"/>
          </w:tcPr>
          <w:p w14:paraId="308EF42A" w14:textId="77777777" w:rsidR="00E66830" w:rsidRPr="00E376DA" w:rsidRDefault="00E66830" w:rsidP="00BA50E2">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Mokytojas padėjėjas</w:t>
            </w:r>
          </w:p>
        </w:tc>
        <w:tc>
          <w:tcPr>
            <w:tcW w:w="2268" w:type="dxa"/>
          </w:tcPr>
          <w:p w14:paraId="308EF42B" w14:textId="77777777" w:rsidR="00E66830" w:rsidRPr="00E376DA" w:rsidRDefault="00E66830" w:rsidP="00BA50E2">
            <w:pPr>
              <w:keepNext/>
              <w:spacing w:after="0" w:line="240" w:lineRule="auto"/>
              <w:ind w:firstLine="34"/>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 et.</w:t>
            </w:r>
          </w:p>
        </w:tc>
        <w:tc>
          <w:tcPr>
            <w:tcW w:w="4678" w:type="dxa"/>
          </w:tcPr>
          <w:p w14:paraId="308EF42C" w14:textId="77777777" w:rsidR="00E66830" w:rsidRPr="00E376DA" w:rsidRDefault="00E66830" w:rsidP="00BA50E2">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Darbuotoja tenkina poreikius</w:t>
            </w:r>
          </w:p>
        </w:tc>
      </w:tr>
      <w:tr w:rsidR="00E66830" w:rsidRPr="00E376DA" w14:paraId="308EF431" w14:textId="77777777" w:rsidTr="00BA50E2">
        <w:tc>
          <w:tcPr>
            <w:tcW w:w="2660" w:type="dxa"/>
          </w:tcPr>
          <w:p w14:paraId="308EF42E" w14:textId="77777777" w:rsidR="00E66830" w:rsidRPr="00E376DA" w:rsidRDefault="00E66830" w:rsidP="00BA50E2">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Bibliotekininkas</w:t>
            </w:r>
          </w:p>
        </w:tc>
        <w:tc>
          <w:tcPr>
            <w:tcW w:w="2268" w:type="dxa"/>
          </w:tcPr>
          <w:p w14:paraId="308EF42F" w14:textId="77777777" w:rsidR="00E66830" w:rsidRPr="00E376DA" w:rsidRDefault="00E66830" w:rsidP="00BA50E2">
            <w:pPr>
              <w:keepNext/>
              <w:spacing w:after="0" w:line="240" w:lineRule="auto"/>
              <w:ind w:firstLine="34"/>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 et.</w:t>
            </w:r>
          </w:p>
        </w:tc>
        <w:tc>
          <w:tcPr>
            <w:tcW w:w="4678" w:type="dxa"/>
          </w:tcPr>
          <w:p w14:paraId="308EF430" w14:textId="77777777" w:rsidR="00E66830" w:rsidRPr="00E376DA" w:rsidRDefault="00E66830" w:rsidP="00BA50E2">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Darbuotoja tenkina poreikius, nuo rugsėjo pirmos 0,5 etato.</w:t>
            </w:r>
          </w:p>
        </w:tc>
      </w:tr>
      <w:tr w:rsidR="00E66830" w:rsidRPr="00E376DA" w14:paraId="308EF435" w14:textId="77777777" w:rsidTr="00BA50E2">
        <w:tc>
          <w:tcPr>
            <w:tcW w:w="2660" w:type="dxa"/>
          </w:tcPr>
          <w:p w14:paraId="308EF432" w14:textId="77777777" w:rsidR="00E66830" w:rsidRPr="00E376DA" w:rsidRDefault="00E66830" w:rsidP="00BA50E2">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Karjeros specialistas</w:t>
            </w:r>
          </w:p>
        </w:tc>
        <w:tc>
          <w:tcPr>
            <w:tcW w:w="2268" w:type="dxa"/>
          </w:tcPr>
          <w:p w14:paraId="308EF433" w14:textId="77777777" w:rsidR="00E66830" w:rsidRPr="00E376DA" w:rsidRDefault="00E66830" w:rsidP="00BA50E2">
            <w:pPr>
              <w:keepNext/>
              <w:spacing w:after="0" w:line="240" w:lineRule="auto"/>
              <w:ind w:firstLine="34"/>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c>
          <w:tcPr>
            <w:tcW w:w="4678" w:type="dxa"/>
          </w:tcPr>
          <w:p w14:paraId="308EF434" w14:textId="77777777" w:rsidR="00E66830" w:rsidRPr="00E376DA" w:rsidRDefault="00E66830" w:rsidP="00BA50E2">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Neturime/ mokama priemoka 1 mokytojui</w:t>
            </w:r>
          </w:p>
        </w:tc>
      </w:tr>
    </w:tbl>
    <w:p w14:paraId="308EF436" w14:textId="77777777" w:rsidR="00E66830" w:rsidRPr="00E376DA" w:rsidRDefault="00E66830" w:rsidP="00E66830">
      <w:pPr>
        <w:spacing w:after="0" w:line="240" w:lineRule="auto"/>
        <w:ind w:firstLine="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color w:val="000000"/>
          <w:sz w:val="24"/>
          <w:szCs w:val="24"/>
          <w:lang w:eastAsia="lt-LT"/>
        </w:rPr>
        <w:t>Darbuotojų išsilavinimas yra tinkamas. Didelė dalis vaikų turi psichologinių problemų. Mokykloje nėra specialisto galinčio suteikti pagalbą. Bendradarbiaujame su PPT, bet poreikis didesnis, reikalingas psichologas mokykloje.</w:t>
      </w:r>
      <w:r w:rsidRPr="00E376DA">
        <w:rPr>
          <w:rFonts w:ascii="Times New Roman" w:eastAsia="Times New Roman" w:hAnsi="Times New Roman" w:cs="Times New Roman"/>
          <w:bCs/>
          <w:sz w:val="24"/>
          <w:szCs w:val="24"/>
          <w:lang w:eastAsia="lt-LT"/>
        </w:rPr>
        <w:t xml:space="preserve"> </w:t>
      </w:r>
      <w:r w:rsidR="00DB010B" w:rsidRPr="00E376DA">
        <w:rPr>
          <w:rFonts w:ascii="Times New Roman" w:eastAsia="Times New Roman" w:hAnsi="Times New Roman" w:cs="Times New Roman"/>
          <w:bCs/>
          <w:sz w:val="24"/>
          <w:szCs w:val="24"/>
          <w:lang w:eastAsia="lt-LT"/>
        </w:rPr>
        <w:t xml:space="preserve"> </w:t>
      </w:r>
    </w:p>
    <w:p w14:paraId="308EF437" w14:textId="77777777" w:rsidR="00DB010B" w:rsidRPr="00E376DA" w:rsidRDefault="00DB010B" w:rsidP="00E66830">
      <w:pPr>
        <w:spacing w:after="0" w:line="240" w:lineRule="auto"/>
        <w:ind w:firstLine="567"/>
        <w:jc w:val="both"/>
        <w:rPr>
          <w:rFonts w:ascii="Times New Roman" w:eastAsia="Times New Roman" w:hAnsi="Times New Roman" w:cs="Times New Roman"/>
          <w:bCs/>
          <w:sz w:val="24"/>
          <w:szCs w:val="24"/>
          <w:lang w:eastAsia="lt-LT"/>
        </w:rPr>
      </w:pPr>
    </w:p>
    <w:p w14:paraId="308EF438" w14:textId="77777777" w:rsidR="00E66830" w:rsidRPr="00E376DA" w:rsidRDefault="00E66830" w:rsidP="00B70283">
      <w:pPr>
        <w:pStyle w:val="Sraopastraipa"/>
        <w:numPr>
          <w:ilvl w:val="1"/>
          <w:numId w:val="7"/>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bCs/>
          <w:sz w:val="24"/>
          <w:szCs w:val="24"/>
          <w:lang w:eastAsia="lt-LT"/>
        </w:rPr>
        <w:t xml:space="preserve">Reikšmingiausi pedagoginės veiklos pasiekimai 2016-2017 m. m.: </w:t>
      </w:r>
      <w:r w:rsidRPr="00E376DA">
        <w:rPr>
          <w:rFonts w:ascii="Times New Roman" w:eastAsia="Times New Roman" w:hAnsi="Times New Roman" w:cs="Times New Roman"/>
          <w:sz w:val="24"/>
          <w:szCs w:val="24"/>
        </w:rPr>
        <w:t>mokytojai vedė atviras, integruotas pamokas, jas aptarė; mokiniai dalyvavo rajoninėse olimpiadose, viktorinose.</w:t>
      </w:r>
    </w:p>
    <w:p w14:paraId="308EF439"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43A" w14:textId="77777777" w:rsidR="00E66830" w:rsidRPr="00E376DA" w:rsidRDefault="00E66830" w:rsidP="00E66830">
      <w:pPr>
        <w:pStyle w:val="Sraopastraipa"/>
        <w:tabs>
          <w:tab w:val="left" w:pos="567"/>
        </w:tabs>
        <w:spacing w:after="0" w:line="240" w:lineRule="auto"/>
        <w:ind w:left="0"/>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lastRenderedPageBreak/>
        <w:t>2.3. Mokyklos pedagogų kvalifikacijos tobulinimo prioritetai 2017 m. - Pagrindinis dėmesys buvo skiriamas mokytojų individualiam kvalifikacijos tobulinimui pamokos vadybos srityje. Didžiausias dėmesys buvo skiriamas mokymo (si) kokybės gerinimui, tobulinant ne tik pamokos vadybą, bet ir teikiant pagalbą, padedančią mokytis pagal savo gebėjimus ir poreikius kiekvienam mokiniui, modernizuojant ugdymo procesą, tobulinant informavimo sistemą, tobulinant vertinimą ir įsivertinimą, grįžtamąjį ryšį. Mokytojų metodinių grupių veikloje pagrindinis dėmesys buvo skiriamas mokytojo ir mokinio dialogui, veiklos, užduočių parinkimui, metodų, skatinančių motyvaciją, paieškai.</w:t>
      </w:r>
    </w:p>
    <w:p w14:paraId="308EF43B" w14:textId="77777777" w:rsidR="00E66830" w:rsidRPr="00E376DA" w:rsidRDefault="00E66830" w:rsidP="00E66830">
      <w:pPr>
        <w:spacing w:after="0" w:line="240" w:lineRule="auto"/>
        <w:jc w:val="both"/>
        <w:rPr>
          <w:rFonts w:ascii="Times New Roman" w:eastAsia="Times New Roman" w:hAnsi="Times New Roman" w:cs="Times New Roman"/>
          <w:bCs/>
          <w:sz w:val="24"/>
          <w:szCs w:val="24"/>
          <w:lang w:eastAsia="lt-LT"/>
        </w:rPr>
      </w:pPr>
    </w:p>
    <w:p w14:paraId="308EF43C" w14:textId="77777777" w:rsidR="00E66830" w:rsidRPr="00E376DA" w:rsidRDefault="00E66830" w:rsidP="00B70283">
      <w:pPr>
        <w:numPr>
          <w:ilvl w:val="0"/>
          <w:numId w:val="7"/>
        </w:numPr>
        <w:tabs>
          <w:tab w:val="left" w:pos="567"/>
        </w:tabs>
        <w:spacing w:after="0" w:line="240" w:lineRule="auto"/>
        <w:contextualSpacing/>
        <w:jc w:val="both"/>
        <w:rPr>
          <w:rFonts w:ascii="Times New Roman" w:eastAsia="Calibri" w:hAnsi="Times New Roman" w:cs="Times New Roman"/>
          <w:sz w:val="24"/>
          <w:szCs w:val="24"/>
        </w:rPr>
      </w:pPr>
      <w:r w:rsidRPr="00E376DA">
        <w:rPr>
          <w:rFonts w:ascii="Times New Roman" w:eastAsia="Calibri" w:hAnsi="Times New Roman" w:cs="Times New Roman"/>
          <w:sz w:val="24"/>
          <w:szCs w:val="24"/>
        </w:rPr>
        <w:t>MOKYKLOS APLINKA</w:t>
      </w:r>
    </w:p>
    <w:p w14:paraId="308EF43D" w14:textId="77777777" w:rsidR="00E66830" w:rsidRPr="00E376DA" w:rsidRDefault="00E66830" w:rsidP="00B70283">
      <w:pPr>
        <w:numPr>
          <w:ilvl w:val="1"/>
          <w:numId w:val="7"/>
        </w:numPr>
        <w:tabs>
          <w:tab w:val="righ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Mokyklos kontekstinės aplinkos aprašymas – Panemunėlio seniūnijoje didžiausias nedarbo lygis rajone, nėra gamybos įmonių. Daug jaunų šeimų kartu su vaikais išvykę gyventi ir dirbti į užsienį. Kai kurie mokiniai nori mokytis Rokiškio muzikos, choreografijos, sporto  mokyklose, tačiau nėra sąlygų po pietų nuvažiuoti į Rokiškį ir vakare grįžti. Mokykloje mokosi daug vaikų iš socialiai pažeidžiamų, nepilnų ar nedarnių šeimų, tai apsunkina ugdymo procesą. Reikia papildomai motyvuoti vaikus, įrodinėti žinių reikalingumą. Mokykloje švietimo pagalba buvo teikiama 17 mokinių. Pagal pritaikytą arba individualizuotą programą mokėsi 9 mokiniai. Į mokyklą iš Panemunėlio seniūnijos apylinkių pavežama iš viso 30 mokinių, pavėžėjimas užtikrinamas 100 proc. visiems mokiniams pagal poreikį.</w:t>
      </w:r>
    </w:p>
    <w:p w14:paraId="308EF43E" w14:textId="77777777" w:rsidR="00E66830" w:rsidRPr="00E376DA" w:rsidRDefault="00E66830" w:rsidP="00E66830">
      <w:pPr>
        <w:spacing w:after="0" w:line="240" w:lineRule="auto"/>
        <w:ind w:firstLine="1134"/>
        <w:jc w:val="both"/>
        <w:rPr>
          <w:rFonts w:ascii="Times New Roman" w:eastAsia="Times New Roman" w:hAnsi="Times New Roman" w:cs="Times New Roman"/>
          <w:sz w:val="24"/>
          <w:szCs w:val="24"/>
          <w:lang w:eastAsia="lt-LT"/>
        </w:rPr>
      </w:pPr>
    </w:p>
    <w:p w14:paraId="308EF43F" w14:textId="77777777" w:rsidR="00E66830" w:rsidRPr="00E376DA" w:rsidRDefault="00E66830" w:rsidP="00B70283">
      <w:pPr>
        <w:numPr>
          <w:ilvl w:val="1"/>
          <w:numId w:val="7"/>
        </w:numPr>
        <w:tabs>
          <w:tab w:val="center" w:pos="567"/>
          <w:tab w:val="right" w:pos="8306"/>
        </w:tabs>
        <w:spacing w:after="0" w:line="240" w:lineRule="auto"/>
        <w:ind w:left="0" w:firstLine="0"/>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Ugdymui naudojamos patalpos, priemonės – gerai išlaikytos nuo 2004 metų dalinio remonto; dalis patalpų reikalauja smulkaus remonto (reiktų išdažyti kabinetų grindis). Baldais apsirūpinta pakankamai. Reikėtų atnaujinti ugdymui naudojamą kompiuterinę įrangą, įsigyti dar bent 10 planšetinių kompiuterių, nes nuo 2018 metų planuojamas robotikos būrelis.</w:t>
      </w:r>
    </w:p>
    <w:p w14:paraId="308EF440" w14:textId="77777777" w:rsidR="00E66830" w:rsidRPr="00E376DA" w:rsidRDefault="00E66830" w:rsidP="00E66830">
      <w:pPr>
        <w:tabs>
          <w:tab w:val="left" w:pos="426"/>
        </w:tabs>
        <w:spacing w:after="0" w:line="240" w:lineRule="auto"/>
        <w:jc w:val="both"/>
        <w:rPr>
          <w:rFonts w:ascii="Times New Roman" w:eastAsia="Times New Roman" w:hAnsi="Times New Roman" w:cs="Times New Roman"/>
          <w:sz w:val="24"/>
          <w:szCs w:val="24"/>
          <w:lang w:eastAsia="en-GB"/>
        </w:rPr>
      </w:pPr>
    </w:p>
    <w:p w14:paraId="308EF441" w14:textId="77777777" w:rsidR="00E66830" w:rsidRPr="00E376DA" w:rsidRDefault="00E66830" w:rsidP="00B70283">
      <w:pPr>
        <w:numPr>
          <w:ilvl w:val="1"/>
          <w:numId w:val="7"/>
        </w:numPr>
        <w:tabs>
          <w:tab w:val="left" w:pos="567"/>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Mokyklos biudžetas  2017 m.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66830" w:rsidRPr="00E376DA" w14:paraId="308EF4B9" w14:textId="77777777" w:rsidTr="00BA50E2">
        <w:tc>
          <w:tcPr>
            <w:tcW w:w="9781" w:type="dxa"/>
          </w:tcPr>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843"/>
              <w:gridCol w:w="2267"/>
            </w:tblGrid>
            <w:tr w:rsidR="00E66830" w:rsidRPr="00E376DA" w14:paraId="308EF446" w14:textId="77777777" w:rsidTr="00BA50E2">
              <w:trPr>
                <w:trHeight w:val="300"/>
              </w:trPr>
              <w:tc>
                <w:tcPr>
                  <w:tcW w:w="5552" w:type="dxa"/>
                  <w:vMerge w:val="restart"/>
                  <w:shd w:val="clear" w:color="auto" w:fill="auto"/>
                  <w:noWrap/>
                  <w:hideMark/>
                </w:tcPr>
                <w:p w14:paraId="308EF442"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w:t>
                  </w:r>
                </w:p>
                <w:p w14:paraId="308EF443"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Mokyklos metinis biudžetas</w:t>
                  </w:r>
                </w:p>
              </w:tc>
              <w:tc>
                <w:tcPr>
                  <w:tcW w:w="1843" w:type="dxa"/>
                  <w:shd w:val="clear" w:color="auto" w:fill="auto"/>
                  <w:noWrap/>
                  <w:vAlign w:val="bottom"/>
                  <w:hideMark/>
                </w:tcPr>
                <w:p w14:paraId="308EF444"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Gauta (EUR)</w:t>
                  </w:r>
                </w:p>
              </w:tc>
              <w:tc>
                <w:tcPr>
                  <w:tcW w:w="2267" w:type="dxa"/>
                  <w:shd w:val="clear" w:color="auto" w:fill="auto"/>
                  <w:noWrap/>
                  <w:vAlign w:val="bottom"/>
                  <w:hideMark/>
                </w:tcPr>
                <w:p w14:paraId="308EF445"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Panaudota (EUR)</w:t>
                  </w:r>
                </w:p>
              </w:tc>
            </w:tr>
            <w:tr w:rsidR="00E66830" w:rsidRPr="00E376DA" w14:paraId="308EF44A" w14:textId="77777777" w:rsidTr="00BA50E2">
              <w:trPr>
                <w:trHeight w:val="300"/>
              </w:trPr>
              <w:tc>
                <w:tcPr>
                  <w:tcW w:w="5552" w:type="dxa"/>
                  <w:vMerge/>
                  <w:shd w:val="clear" w:color="auto" w:fill="auto"/>
                  <w:noWrap/>
                  <w:vAlign w:val="bottom"/>
                  <w:hideMark/>
                </w:tcPr>
                <w:p w14:paraId="308EF447"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p>
              </w:tc>
              <w:tc>
                <w:tcPr>
                  <w:tcW w:w="1843" w:type="dxa"/>
                  <w:shd w:val="clear" w:color="auto" w:fill="auto"/>
                  <w:noWrap/>
                  <w:vAlign w:val="bottom"/>
                  <w:hideMark/>
                </w:tcPr>
                <w:p w14:paraId="308EF448"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358946,46</w:t>
                  </w:r>
                </w:p>
              </w:tc>
              <w:tc>
                <w:tcPr>
                  <w:tcW w:w="2267" w:type="dxa"/>
                  <w:shd w:val="clear" w:color="auto" w:fill="auto"/>
                  <w:noWrap/>
                  <w:vAlign w:val="bottom"/>
                  <w:hideMark/>
                </w:tcPr>
                <w:p w14:paraId="308EF44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358946,46</w:t>
                  </w:r>
                </w:p>
              </w:tc>
            </w:tr>
            <w:tr w:rsidR="00E66830" w:rsidRPr="00E376DA" w14:paraId="308EF44E" w14:textId="77777777" w:rsidTr="00BA50E2">
              <w:trPr>
                <w:trHeight w:val="300"/>
              </w:trPr>
              <w:tc>
                <w:tcPr>
                  <w:tcW w:w="5552" w:type="dxa"/>
                  <w:shd w:val="clear" w:color="auto" w:fill="auto"/>
                  <w:noWrap/>
                  <w:vAlign w:val="bottom"/>
                  <w:hideMark/>
                </w:tcPr>
                <w:p w14:paraId="308EF44B"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MK Lėšos</w:t>
                  </w:r>
                </w:p>
              </w:tc>
              <w:tc>
                <w:tcPr>
                  <w:tcW w:w="1843" w:type="dxa"/>
                  <w:shd w:val="clear" w:color="auto" w:fill="auto"/>
                  <w:noWrap/>
                  <w:vAlign w:val="bottom"/>
                  <w:hideMark/>
                </w:tcPr>
                <w:p w14:paraId="308EF44C"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178333,00</w:t>
                  </w:r>
                </w:p>
              </w:tc>
              <w:tc>
                <w:tcPr>
                  <w:tcW w:w="2267" w:type="dxa"/>
                  <w:shd w:val="clear" w:color="auto" w:fill="auto"/>
                  <w:noWrap/>
                  <w:vAlign w:val="bottom"/>
                  <w:hideMark/>
                </w:tcPr>
                <w:p w14:paraId="308EF44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178333,00</w:t>
                  </w:r>
                </w:p>
              </w:tc>
            </w:tr>
            <w:tr w:rsidR="00E66830" w:rsidRPr="00E376DA" w14:paraId="308EF452" w14:textId="77777777" w:rsidTr="00BA50E2">
              <w:trPr>
                <w:trHeight w:val="300"/>
              </w:trPr>
              <w:tc>
                <w:tcPr>
                  <w:tcW w:w="5552" w:type="dxa"/>
                  <w:shd w:val="clear" w:color="auto" w:fill="auto"/>
                  <w:noWrap/>
                  <w:vAlign w:val="bottom"/>
                  <w:hideMark/>
                </w:tcPr>
                <w:p w14:paraId="308EF44F"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Biudžeto lėšos</w:t>
                  </w:r>
                </w:p>
              </w:tc>
              <w:tc>
                <w:tcPr>
                  <w:tcW w:w="1843" w:type="dxa"/>
                  <w:shd w:val="clear" w:color="auto" w:fill="auto"/>
                  <w:noWrap/>
                  <w:vAlign w:val="bottom"/>
                  <w:hideMark/>
                </w:tcPr>
                <w:p w14:paraId="308EF450"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162348,18</w:t>
                  </w:r>
                </w:p>
              </w:tc>
              <w:tc>
                <w:tcPr>
                  <w:tcW w:w="2267" w:type="dxa"/>
                  <w:shd w:val="clear" w:color="auto" w:fill="auto"/>
                  <w:noWrap/>
                  <w:vAlign w:val="bottom"/>
                  <w:hideMark/>
                </w:tcPr>
                <w:p w14:paraId="308EF451"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162348,18</w:t>
                  </w:r>
                </w:p>
              </w:tc>
            </w:tr>
            <w:tr w:rsidR="00E66830" w:rsidRPr="00E376DA" w14:paraId="308EF456" w14:textId="77777777" w:rsidTr="00BA50E2">
              <w:trPr>
                <w:trHeight w:val="300"/>
              </w:trPr>
              <w:tc>
                <w:tcPr>
                  <w:tcW w:w="5552" w:type="dxa"/>
                  <w:shd w:val="clear" w:color="auto" w:fill="auto"/>
                  <w:noWrap/>
                  <w:vAlign w:val="bottom"/>
                  <w:hideMark/>
                </w:tcPr>
                <w:p w14:paraId="308EF453"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w:t>
                  </w:r>
                </w:p>
              </w:tc>
              <w:tc>
                <w:tcPr>
                  <w:tcW w:w="1843" w:type="dxa"/>
                  <w:shd w:val="clear" w:color="auto" w:fill="auto"/>
                  <w:noWrap/>
                  <w:vAlign w:val="bottom"/>
                  <w:hideMark/>
                </w:tcPr>
                <w:p w14:paraId="308EF454"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MK (EUR)</w:t>
                  </w:r>
                </w:p>
              </w:tc>
              <w:tc>
                <w:tcPr>
                  <w:tcW w:w="2267" w:type="dxa"/>
                  <w:shd w:val="clear" w:color="auto" w:fill="auto"/>
                  <w:noWrap/>
                  <w:vAlign w:val="bottom"/>
                  <w:hideMark/>
                </w:tcPr>
                <w:p w14:paraId="308EF45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SB (EUR)</w:t>
                  </w:r>
                </w:p>
              </w:tc>
            </w:tr>
            <w:tr w:rsidR="00E66830" w:rsidRPr="00E376DA" w14:paraId="308EF45A" w14:textId="77777777" w:rsidTr="00BA50E2">
              <w:trPr>
                <w:trHeight w:val="302"/>
              </w:trPr>
              <w:tc>
                <w:tcPr>
                  <w:tcW w:w="5552" w:type="dxa"/>
                  <w:shd w:val="clear" w:color="auto" w:fill="auto"/>
                  <w:vAlign w:val="center"/>
                  <w:hideMark/>
                </w:tcPr>
                <w:p w14:paraId="308EF457"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xml:space="preserve">Darbo užmokesčiui su soc. draudimo įmokomis </w:t>
                  </w:r>
                </w:p>
              </w:tc>
              <w:tc>
                <w:tcPr>
                  <w:tcW w:w="1843" w:type="dxa"/>
                  <w:shd w:val="clear" w:color="auto" w:fill="auto"/>
                  <w:noWrap/>
                  <w:vAlign w:val="bottom"/>
                  <w:hideMark/>
                </w:tcPr>
                <w:p w14:paraId="308EF458"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175.168,00</w:t>
                  </w:r>
                </w:p>
              </w:tc>
              <w:tc>
                <w:tcPr>
                  <w:tcW w:w="2267" w:type="dxa"/>
                  <w:shd w:val="clear" w:color="auto" w:fill="auto"/>
                  <w:noWrap/>
                  <w:vAlign w:val="bottom"/>
                  <w:hideMark/>
                </w:tcPr>
                <w:p w14:paraId="308EF45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128.839,23</w:t>
                  </w:r>
                </w:p>
              </w:tc>
            </w:tr>
            <w:tr w:rsidR="00E66830" w:rsidRPr="00E376DA" w14:paraId="308EF45E" w14:textId="77777777" w:rsidTr="00BA50E2">
              <w:trPr>
                <w:trHeight w:val="300"/>
              </w:trPr>
              <w:tc>
                <w:tcPr>
                  <w:tcW w:w="5552" w:type="dxa"/>
                  <w:shd w:val="clear" w:color="auto" w:fill="auto"/>
                  <w:noWrap/>
                  <w:vAlign w:val="bottom"/>
                  <w:hideMark/>
                </w:tcPr>
                <w:p w14:paraId="308EF45B"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Šildymui</w:t>
                  </w:r>
                </w:p>
              </w:tc>
              <w:tc>
                <w:tcPr>
                  <w:tcW w:w="1843" w:type="dxa"/>
                  <w:shd w:val="clear" w:color="auto" w:fill="auto"/>
                  <w:noWrap/>
                  <w:vAlign w:val="bottom"/>
                  <w:hideMark/>
                </w:tcPr>
                <w:p w14:paraId="308EF45C"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p>
              </w:tc>
              <w:tc>
                <w:tcPr>
                  <w:tcW w:w="2267" w:type="dxa"/>
                  <w:shd w:val="clear" w:color="auto" w:fill="auto"/>
                  <w:noWrap/>
                  <w:vAlign w:val="bottom"/>
                  <w:hideMark/>
                </w:tcPr>
                <w:p w14:paraId="308EF45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13510,4</w:t>
                  </w:r>
                </w:p>
              </w:tc>
            </w:tr>
            <w:tr w:rsidR="00E66830" w:rsidRPr="00E376DA" w14:paraId="308EF462" w14:textId="77777777" w:rsidTr="00BA50E2">
              <w:trPr>
                <w:trHeight w:val="300"/>
              </w:trPr>
              <w:tc>
                <w:tcPr>
                  <w:tcW w:w="5552" w:type="dxa"/>
                  <w:shd w:val="clear" w:color="auto" w:fill="auto"/>
                  <w:noWrap/>
                  <w:vAlign w:val="bottom"/>
                  <w:hideMark/>
                </w:tcPr>
                <w:p w14:paraId="308EF45F"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Elektrai</w:t>
                  </w:r>
                </w:p>
              </w:tc>
              <w:tc>
                <w:tcPr>
                  <w:tcW w:w="1843" w:type="dxa"/>
                  <w:shd w:val="clear" w:color="auto" w:fill="auto"/>
                  <w:noWrap/>
                  <w:vAlign w:val="bottom"/>
                  <w:hideMark/>
                </w:tcPr>
                <w:p w14:paraId="308EF460"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p>
              </w:tc>
              <w:tc>
                <w:tcPr>
                  <w:tcW w:w="2267" w:type="dxa"/>
                  <w:shd w:val="clear" w:color="auto" w:fill="auto"/>
                  <w:noWrap/>
                  <w:vAlign w:val="bottom"/>
                  <w:hideMark/>
                </w:tcPr>
                <w:p w14:paraId="308EF461"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5106,36</w:t>
                  </w:r>
                </w:p>
              </w:tc>
            </w:tr>
            <w:tr w:rsidR="00E66830" w:rsidRPr="00E376DA" w14:paraId="308EF466" w14:textId="77777777" w:rsidTr="00BA50E2">
              <w:trPr>
                <w:trHeight w:val="300"/>
              </w:trPr>
              <w:tc>
                <w:tcPr>
                  <w:tcW w:w="5552" w:type="dxa"/>
                  <w:shd w:val="clear" w:color="auto" w:fill="auto"/>
                  <w:noWrap/>
                  <w:vAlign w:val="bottom"/>
                  <w:hideMark/>
                </w:tcPr>
                <w:p w14:paraId="308EF463"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vanduo</w:t>
                  </w:r>
                </w:p>
              </w:tc>
              <w:tc>
                <w:tcPr>
                  <w:tcW w:w="1843" w:type="dxa"/>
                  <w:shd w:val="clear" w:color="auto" w:fill="auto"/>
                  <w:noWrap/>
                  <w:vAlign w:val="bottom"/>
                  <w:hideMark/>
                </w:tcPr>
                <w:p w14:paraId="308EF464"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p>
              </w:tc>
              <w:tc>
                <w:tcPr>
                  <w:tcW w:w="2267" w:type="dxa"/>
                  <w:shd w:val="clear" w:color="auto" w:fill="auto"/>
                  <w:noWrap/>
                  <w:vAlign w:val="bottom"/>
                  <w:hideMark/>
                </w:tcPr>
                <w:p w14:paraId="308EF46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779,08</w:t>
                  </w:r>
                </w:p>
              </w:tc>
            </w:tr>
            <w:tr w:rsidR="00E66830" w:rsidRPr="00E376DA" w14:paraId="308EF46A" w14:textId="77777777" w:rsidTr="00BA50E2">
              <w:trPr>
                <w:trHeight w:val="300"/>
              </w:trPr>
              <w:tc>
                <w:tcPr>
                  <w:tcW w:w="5552" w:type="dxa"/>
                  <w:shd w:val="clear" w:color="auto" w:fill="auto"/>
                  <w:noWrap/>
                  <w:vAlign w:val="bottom"/>
                  <w:hideMark/>
                </w:tcPr>
                <w:p w14:paraId="308EF467"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Šiukšlės</w:t>
                  </w:r>
                </w:p>
              </w:tc>
              <w:tc>
                <w:tcPr>
                  <w:tcW w:w="1843" w:type="dxa"/>
                  <w:shd w:val="clear" w:color="auto" w:fill="auto"/>
                  <w:noWrap/>
                  <w:vAlign w:val="bottom"/>
                  <w:hideMark/>
                </w:tcPr>
                <w:p w14:paraId="308EF468"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p>
              </w:tc>
              <w:tc>
                <w:tcPr>
                  <w:tcW w:w="2267" w:type="dxa"/>
                  <w:shd w:val="clear" w:color="auto" w:fill="auto"/>
                  <w:noWrap/>
                  <w:vAlign w:val="bottom"/>
                  <w:hideMark/>
                </w:tcPr>
                <w:p w14:paraId="308EF46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512,63</w:t>
                  </w:r>
                </w:p>
              </w:tc>
            </w:tr>
            <w:tr w:rsidR="00E66830" w:rsidRPr="00E376DA" w14:paraId="308EF46E" w14:textId="77777777" w:rsidTr="00BA50E2">
              <w:trPr>
                <w:trHeight w:val="300"/>
              </w:trPr>
              <w:tc>
                <w:tcPr>
                  <w:tcW w:w="5552" w:type="dxa"/>
                  <w:vMerge w:val="restart"/>
                  <w:shd w:val="clear" w:color="auto" w:fill="auto"/>
                  <w:noWrap/>
                  <w:hideMark/>
                </w:tcPr>
                <w:p w14:paraId="308EF46B" w14:textId="77777777" w:rsidR="00E66830" w:rsidRPr="00E376DA" w:rsidRDefault="00E66830" w:rsidP="00BA50E2">
                  <w:pPr>
                    <w:spacing w:after="0" w:line="240" w:lineRule="auto"/>
                    <w:rPr>
                      <w:rFonts w:ascii="Times New Roman" w:eastAsia="Times New Roman" w:hAnsi="Times New Roman" w:cs="Times New Roman"/>
                      <w:bCs/>
                      <w:color w:val="000000"/>
                      <w:sz w:val="24"/>
                      <w:szCs w:val="24"/>
                      <w:lang w:eastAsia="lt-LT"/>
                    </w:rPr>
                  </w:pPr>
                </w:p>
                <w:p w14:paraId="308EF46C"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bCs/>
                      <w:color w:val="000000"/>
                      <w:sz w:val="24"/>
                      <w:szCs w:val="24"/>
                      <w:lang w:eastAsia="lt-LT"/>
                    </w:rPr>
                    <w:t>Patvirtintas asignavimų naudojimas</w:t>
                  </w:r>
                </w:p>
              </w:tc>
              <w:tc>
                <w:tcPr>
                  <w:tcW w:w="4110" w:type="dxa"/>
                  <w:gridSpan w:val="2"/>
                  <w:shd w:val="clear" w:color="auto" w:fill="auto"/>
                  <w:noWrap/>
                  <w:vAlign w:val="bottom"/>
                  <w:hideMark/>
                </w:tcPr>
                <w:p w14:paraId="308EF46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MK (EUR)</w:t>
                  </w:r>
                </w:p>
              </w:tc>
            </w:tr>
            <w:tr w:rsidR="00E66830" w:rsidRPr="00E376DA" w14:paraId="308EF472" w14:textId="77777777" w:rsidTr="00BA50E2">
              <w:trPr>
                <w:trHeight w:val="379"/>
              </w:trPr>
              <w:tc>
                <w:tcPr>
                  <w:tcW w:w="5552" w:type="dxa"/>
                  <w:vMerge/>
                  <w:shd w:val="clear" w:color="auto" w:fill="auto"/>
                  <w:noWrap/>
                  <w:vAlign w:val="bottom"/>
                  <w:hideMark/>
                </w:tcPr>
                <w:p w14:paraId="308EF46F"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p>
              </w:tc>
              <w:tc>
                <w:tcPr>
                  <w:tcW w:w="1843" w:type="dxa"/>
                  <w:shd w:val="clear" w:color="auto" w:fill="auto"/>
                  <w:vAlign w:val="center"/>
                  <w:hideMark/>
                </w:tcPr>
                <w:p w14:paraId="308EF470"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 xml:space="preserve">2017 m. gauta </w:t>
                  </w:r>
                </w:p>
              </w:tc>
              <w:tc>
                <w:tcPr>
                  <w:tcW w:w="2267" w:type="dxa"/>
                  <w:shd w:val="clear" w:color="auto" w:fill="auto"/>
                  <w:vAlign w:val="center"/>
                  <w:hideMark/>
                </w:tcPr>
                <w:p w14:paraId="308EF471"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 xml:space="preserve">2017 m. panaudota </w:t>
                  </w:r>
                </w:p>
              </w:tc>
            </w:tr>
            <w:tr w:rsidR="00E66830" w:rsidRPr="00E376DA" w14:paraId="308EF476" w14:textId="77777777" w:rsidTr="00BA50E2">
              <w:trPr>
                <w:trHeight w:val="300"/>
              </w:trPr>
              <w:tc>
                <w:tcPr>
                  <w:tcW w:w="5552" w:type="dxa"/>
                  <w:shd w:val="clear" w:color="auto" w:fill="auto"/>
                  <w:noWrap/>
                  <w:vAlign w:val="bottom"/>
                  <w:hideMark/>
                </w:tcPr>
                <w:p w14:paraId="308EF473"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Darbo užmokestis</w:t>
                  </w:r>
                </w:p>
              </w:tc>
              <w:tc>
                <w:tcPr>
                  <w:tcW w:w="1843" w:type="dxa"/>
                  <w:shd w:val="clear" w:color="auto" w:fill="auto"/>
                  <w:noWrap/>
                  <w:vAlign w:val="bottom"/>
                  <w:hideMark/>
                </w:tcPr>
                <w:p w14:paraId="308EF474"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134476</w:t>
                  </w:r>
                </w:p>
              </w:tc>
              <w:tc>
                <w:tcPr>
                  <w:tcW w:w="2267" w:type="dxa"/>
                  <w:shd w:val="clear" w:color="auto" w:fill="auto"/>
                  <w:noWrap/>
                  <w:vAlign w:val="bottom"/>
                  <w:hideMark/>
                </w:tcPr>
                <w:p w14:paraId="308EF47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134476</w:t>
                  </w:r>
                </w:p>
              </w:tc>
            </w:tr>
            <w:tr w:rsidR="00E66830" w:rsidRPr="00E376DA" w14:paraId="308EF47A" w14:textId="77777777" w:rsidTr="00BA50E2">
              <w:trPr>
                <w:trHeight w:val="300"/>
              </w:trPr>
              <w:tc>
                <w:tcPr>
                  <w:tcW w:w="5552" w:type="dxa"/>
                  <w:shd w:val="clear" w:color="auto" w:fill="auto"/>
                  <w:noWrap/>
                  <w:vAlign w:val="bottom"/>
                  <w:hideMark/>
                </w:tcPr>
                <w:p w14:paraId="308EF477"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Soc.draudimas</w:t>
                  </w:r>
                </w:p>
              </w:tc>
              <w:tc>
                <w:tcPr>
                  <w:tcW w:w="1843" w:type="dxa"/>
                  <w:shd w:val="clear" w:color="auto" w:fill="auto"/>
                  <w:noWrap/>
                  <w:vAlign w:val="bottom"/>
                  <w:hideMark/>
                </w:tcPr>
                <w:p w14:paraId="308EF478"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40692</w:t>
                  </w:r>
                </w:p>
              </w:tc>
              <w:tc>
                <w:tcPr>
                  <w:tcW w:w="2267" w:type="dxa"/>
                  <w:shd w:val="clear" w:color="auto" w:fill="auto"/>
                  <w:noWrap/>
                  <w:vAlign w:val="bottom"/>
                  <w:hideMark/>
                </w:tcPr>
                <w:p w14:paraId="308EF47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40692</w:t>
                  </w:r>
                </w:p>
              </w:tc>
            </w:tr>
            <w:tr w:rsidR="00E66830" w:rsidRPr="00E376DA" w14:paraId="308EF47E" w14:textId="77777777" w:rsidTr="00BA50E2">
              <w:trPr>
                <w:trHeight w:val="300"/>
              </w:trPr>
              <w:tc>
                <w:tcPr>
                  <w:tcW w:w="5552" w:type="dxa"/>
                  <w:shd w:val="clear" w:color="auto" w:fill="auto"/>
                  <w:noWrap/>
                  <w:vAlign w:val="bottom"/>
                  <w:hideMark/>
                </w:tcPr>
                <w:p w14:paraId="308EF47B"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xml:space="preserve">Ryšių paslaugos, e.dienynas </w:t>
                  </w:r>
                </w:p>
              </w:tc>
              <w:tc>
                <w:tcPr>
                  <w:tcW w:w="1843" w:type="dxa"/>
                  <w:shd w:val="clear" w:color="auto" w:fill="auto"/>
                  <w:noWrap/>
                  <w:vAlign w:val="bottom"/>
                  <w:hideMark/>
                </w:tcPr>
                <w:p w14:paraId="308EF47C"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540,96</w:t>
                  </w:r>
                </w:p>
              </w:tc>
              <w:tc>
                <w:tcPr>
                  <w:tcW w:w="2267" w:type="dxa"/>
                  <w:shd w:val="clear" w:color="auto" w:fill="auto"/>
                  <w:noWrap/>
                  <w:vAlign w:val="bottom"/>
                  <w:hideMark/>
                </w:tcPr>
                <w:p w14:paraId="308EF47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540,96</w:t>
                  </w:r>
                </w:p>
              </w:tc>
            </w:tr>
            <w:tr w:rsidR="00E66830" w:rsidRPr="00E376DA" w14:paraId="308EF482" w14:textId="77777777" w:rsidTr="00BA50E2">
              <w:trPr>
                <w:trHeight w:val="300"/>
              </w:trPr>
              <w:tc>
                <w:tcPr>
                  <w:tcW w:w="5552" w:type="dxa"/>
                  <w:shd w:val="clear" w:color="auto" w:fill="auto"/>
                  <w:noWrap/>
                  <w:vAlign w:val="bottom"/>
                  <w:hideMark/>
                </w:tcPr>
                <w:p w14:paraId="308EF47F"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Transporto išlaikymas, edukacinės išvykos</w:t>
                  </w:r>
                </w:p>
              </w:tc>
              <w:tc>
                <w:tcPr>
                  <w:tcW w:w="1843" w:type="dxa"/>
                  <w:shd w:val="clear" w:color="auto" w:fill="auto"/>
                  <w:noWrap/>
                  <w:vAlign w:val="bottom"/>
                  <w:hideMark/>
                </w:tcPr>
                <w:p w14:paraId="308EF480"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131,04</w:t>
                  </w:r>
                </w:p>
              </w:tc>
              <w:tc>
                <w:tcPr>
                  <w:tcW w:w="2267" w:type="dxa"/>
                  <w:shd w:val="clear" w:color="auto" w:fill="auto"/>
                  <w:noWrap/>
                  <w:vAlign w:val="bottom"/>
                  <w:hideMark/>
                </w:tcPr>
                <w:p w14:paraId="308EF481"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131,04</w:t>
                  </w:r>
                </w:p>
              </w:tc>
            </w:tr>
            <w:tr w:rsidR="00E66830" w:rsidRPr="00E376DA" w14:paraId="308EF486" w14:textId="77777777" w:rsidTr="00BA50E2">
              <w:trPr>
                <w:trHeight w:val="300"/>
              </w:trPr>
              <w:tc>
                <w:tcPr>
                  <w:tcW w:w="5552" w:type="dxa"/>
                  <w:shd w:val="clear" w:color="auto" w:fill="auto"/>
                  <w:noWrap/>
                  <w:vAlign w:val="bottom"/>
                  <w:hideMark/>
                </w:tcPr>
                <w:p w14:paraId="308EF483"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Spaudiniai, mokymo priemonės, vadovėliai</w:t>
                  </w:r>
                </w:p>
              </w:tc>
              <w:tc>
                <w:tcPr>
                  <w:tcW w:w="1843" w:type="dxa"/>
                  <w:shd w:val="clear" w:color="auto" w:fill="auto"/>
                  <w:noWrap/>
                  <w:vAlign w:val="bottom"/>
                  <w:hideMark/>
                </w:tcPr>
                <w:p w14:paraId="308EF484"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1548</w:t>
                  </w:r>
                </w:p>
              </w:tc>
              <w:tc>
                <w:tcPr>
                  <w:tcW w:w="2267" w:type="dxa"/>
                  <w:shd w:val="clear" w:color="auto" w:fill="auto"/>
                  <w:noWrap/>
                  <w:vAlign w:val="bottom"/>
                  <w:hideMark/>
                </w:tcPr>
                <w:p w14:paraId="308EF48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1548</w:t>
                  </w:r>
                </w:p>
              </w:tc>
            </w:tr>
            <w:tr w:rsidR="00E66830" w:rsidRPr="00E376DA" w14:paraId="308EF48A" w14:textId="77777777" w:rsidTr="00BA50E2">
              <w:trPr>
                <w:trHeight w:val="300"/>
              </w:trPr>
              <w:tc>
                <w:tcPr>
                  <w:tcW w:w="5552" w:type="dxa"/>
                  <w:shd w:val="clear" w:color="auto" w:fill="auto"/>
                  <w:noWrap/>
                  <w:vAlign w:val="bottom"/>
                  <w:hideMark/>
                </w:tcPr>
                <w:p w14:paraId="308EF487"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Kvalifikacijos kėlimas</w:t>
                  </w:r>
                </w:p>
              </w:tc>
              <w:tc>
                <w:tcPr>
                  <w:tcW w:w="1843" w:type="dxa"/>
                  <w:shd w:val="clear" w:color="auto" w:fill="auto"/>
                  <w:noWrap/>
                  <w:vAlign w:val="bottom"/>
                  <w:hideMark/>
                </w:tcPr>
                <w:p w14:paraId="308EF488"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945</w:t>
                  </w:r>
                </w:p>
              </w:tc>
              <w:tc>
                <w:tcPr>
                  <w:tcW w:w="2267" w:type="dxa"/>
                  <w:shd w:val="clear" w:color="auto" w:fill="auto"/>
                  <w:noWrap/>
                  <w:vAlign w:val="bottom"/>
                  <w:hideMark/>
                </w:tcPr>
                <w:p w14:paraId="308EF48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945</w:t>
                  </w:r>
                </w:p>
              </w:tc>
            </w:tr>
            <w:tr w:rsidR="00E66830" w:rsidRPr="00E376DA" w14:paraId="308EF48E" w14:textId="77777777" w:rsidTr="00BA50E2">
              <w:trPr>
                <w:trHeight w:val="300"/>
              </w:trPr>
              <w:tc>
                <w:tcPr>
                  <w:tcW w:w="5552" w:type="dxa"/>
                  <w:shd w:val="clear" w:color="auto" w:fill="auto"/>
                  <w:noWrap/>
                  <w:vAlign w:val="bottom"/>
                  <w:hideMark/>
                </w:tcPr>
                <w:p w14:paraId="308EF48B" w14:textId="77777777" w:rsidR="00E66830" w:rsidRPr="00E376DA" w:rsidRDefault="00E66830" w:rsidP="00BA50E2">
                  <w:pPr>
                    <w:spacing w:after="0" w:line="240" w:lineRule="auto"/>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IŠ VISO:</w:t>
                  </w:r>
                </w:p>
              </w:tc>
              <w:tc>
                <w:tcPr>
                  <w:tcW w:w="1843" w:type="dxa"/>
                  <w:shd w:val="clear" w:color="auto" w:fill="auto"/>
                  <w:noWrap/>
                  <w:vAlign w:val="bottom"/>
                  <w:hideMark/>
                </w:tcPr>
                <w:p w14:paraId="308EF48C"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178333,00</w:t>
                  </w:r>
                </w:p>
              </w:tc>
              <w:tc>
                <w:tcPr>
                  <w:tcW w:w="2267" w:type="dxa"/>
                  <w:shd w:val="clear" w:color="auto" w:fill="auto"/>
                  <w:noWrap/>
                  <w:vAlign w:val="bottom"/>
                  <w:hideMark/>
                </w:tcPr>
                <w:p w14:paraId="308EF48D"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178333,00</w:t>
                  </w:r>
                </w:p>
              </w:tc>
            </w:tr>
            <w:tr w:rsidR="00E66830" w:rsidRPr="00E376DA" w14:paraId="308EF493" w14:textId="77777777" w:rsidTr="00BA50E2">
              <w:trPr>
                <w:trHeight w:val="349"/>
              </w:trPr>
              <w:tc>
                <w:tcPr>
                  <w:tcW w:w="5552" w:type="dxa"/>
                  <w:shd w:val="clear" w:color="auto" w:fill="auto"/>
                  <w:noWrap/>
                  <w:hideMark/>
                </w:tcPr>
                <w:p w14:paraId="308EF48F"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 </w:t>
                  </w:r>
                </w:p>
                <w:p w14:paraId="308EF490"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BIUDŽETO LĖŠOS</w:t>
                  </w:r>
                </w:p>
              </w:tc>
              <w:tc>
                <w:tcPr>
                  <w:tcW w:w="1843" w:type="dxa"/>
                  <w:shd w:val="clear" w:color="auto" w:fill="auto"/>
                  <w:vAlign w:val="center"/>
                  <w:hideMark/>
                </w:tcPr>
                <w:p w14:paraId="308EF491"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 xml:space="preserve">2017 m. gauta </w:t>
                  </w:r>
                </w:p>
              </w:tc>
              <w:tc>
                <w:tcPr>
                  <w:tcW w:w="2267" w:type="dxa"/>
                  <w:shd w:val="clear" w:color="auto" w:fill="auto"/>
                  <w:vAlign w:val="center"/>
                  <w:hideMark/>
                </w:tcPr>
                <w:p w14:paraId="308EF492"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 xml:space="preserve">2017 m. panaudota </w:t>
                  </w:r>
                </w:p>
              </w:tc>
            </w:tr>
            <w:tr w:rsidR="00E66830" w:rsidRPr="00E376DA" w14:paraId="308EF497" w14:textId="77777777" w:rsidTr="00BA50E2">
              <w:trPr>
                <w:trHeight w:val="300"/>
              </w:trPr>
              <w:tc>
                <w:tcPr>
                  <w:tcW w:w="5552" w:type="dxa"/>
                  <w:shd w:val="clear" w:color="auto" w:fill="auto"/>
                  <w:noWrap/>
                  <w:vAlign w:val="bottom"/>
                  <w:hideMark/>
                </w:tcPr>
                <w:p w14:paraId="308EF494"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Darbo užmokestis</w:t>
                  </w:r>
                </w:p>
              </w:tc>
              <w:tc>
                <w:tcPr>
                  <w:tcW w:w="1843" w:type="dxa"/>
                  <w:shd w:val="clear" w:color="auto" w:fill="auto"/>
                  <w:noWrap/>
                  <w:vAlign w:val="bottom"/>
                  <w:hideMark/>
                </w:tcPr>
                <w:p w14:paraId="308EF49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97052,82</w:t>
                  </w:r>
                </w:p>
              </w:tc>
              <w:tc>
                <w:tcPr>
                  <w:tcW w:w="2267" w:type="dxa"/>
                  <w:shd w:val="clear" w:color="auto" w:fill="auto"/>
                  <w:noWrap/>
                  <w:vAlign w:val="bottom"/>
                  <w:hideMark/>
                </w:tcPr>
                <w:p w14:paraId="308EF496"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97052,82</w:t>
                  </w:r>
                </w:p>
              </w:tc>
            </w:tr>
            <w:tr w:rsidR="00E66830" w:rsidRPr="00E376DA" w14:paraId="308EF49B" w14:textId="77777777" w:rsidTr="00BA50E2">
              <w:trPr>
                <w:trHeight w:val="300"/>
              </w:trPr>
              <w:tc>
                <w:tcPr>
                  <w:tcW w:w="5552" w:type="dxa"/>
                  <w:shd w:val="clear" w:color="auto" w:fill="auto"/>
                  <w:noWrap/>
                  <w:vAlign w:val="bottom"/>
                  <w:hideMark/>
                </w:tcPr>
                <w:p w14:paraId="308EF498"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Soc.draudimas</w:t>
                  </w:r>
                </w:p>
              </w:tc>
              <w:tc>
                <w:tcPr>
                  <w:tcW w:w="1843" w:type="dxa"/>
                  <w:shd w:val="clear" w:color="auto" w:fill="auto"/>
                  <w:noWrap/>
                  <w:vAlign w:val="bottom"/>
                  <w:hideMark/>
                </w:tcPr>
                <w:p w14:paraId="308EF49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31786,41</w:t>
                  </w:r>
                </w:p>
              </w:tc>
              <w:tc>
                <w:tcPr>
                  <w:tcW w:w="2267" w:type="dxa"/>
                  <w:shd w:val="clear" w:color="auto" w:fill="auto"/>
                  <w:noWrap/>
                  <w:vAlign w:val="bottom"/>
                  <w:hideMark/>
                </w:tcPr>
                <w:p w14:paraId="308EF49A"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31786,41</w:t>
                  </w:r>
                </w:p>
              </w:tc>
            </w:tr>
            <w:tr w:rsidR="00E66830" w:rsidRPr="00E376DA" w14:paraId="308EF49F" w14:textId="77777777" w:rsidTr="00BA50E2">
              <w:trPr>
                <w:trHeight w:val="300"/>
              </w:trPr>
              <w:tc>
                <w:tcPr>
                  <w:tcW w:w="5552" w:type="dxa"/>
                  <w:shd w:val="clear" w:color="auto" w:fill="auto"/>
                  <w:noWrap/>
                  <w:vAlign w:val="bottom"/>
                  <w:hideMark/>
                </w:tcPr>
                <w:p w14:paraId="308EF49C"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lastRenderedPageBreak/>
                    <w:t>Ryšių paslaugos,</w:t>
                  </w:r>
                </w:p>
              </w:tc>
              <w:tc>
                <w:tcPr>
                  <w:tcW w:w="1843" w:type="dxa"/>
                  <w:shd w:val="clear" w:color="auto" w:fill="auto"/>
                  <w:noWrap/>
                  <w:vAlign w:val="bottom"/>
                  <w:hideMark/>
                </w:tcPr>
                <w:p w14:paraId="308EF49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232</w:t>
                  </w:r>
                </w:p>
              </w:tc>
              <w:tc>
                <w:tcPr>
                  <w:tcW w:w="2267" w:type="dxa"/>
                  <w:shd w:val="clear" w:color="auto" w:fill="auto"/>
                  <w:noWrap/>
                  <w:vAlign w:val="bottom"/>
                  <w:hideMark/>
                </w:tcPr>
                <w:p w14:paraId="308EF49E"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232</w:t>
                  </w:r>
                </w:p>
              </w:tc>
            </w:tr>
            <w:tr w:rsidR="00E66830" w:rsidRPr="00E376DA" w14:paraId="308EF4A3" w14:textId="77777777" w:rsidTr="00BA50E2">
              <w:trPr>
                <w:trHeight w:val="300"/>
              </w:trPr>
              <w:tc>
                <w:tcPr>
                  <w:tcW w:w="5552" w:type="dxa"/>
                  <w:shd w:val="clear" w:color="auto" w:fill="auto"/>
                  <w:noWrap/>
                  <w:vAlign w:val="bottom"/>
                  <w:hideMark/>
                </w:tcPr>
                <w:p w14:paraId="308EF4A0"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Transporto išlaikymas</w:t>
                  </w:r>
                </w:p>
              </w:tc>
              <w:tc>
                <w:tcPr>
                  <w:tcW w:w="1843" w:type="dxa"/>
                  <w:shd w:val="clear" w:color="auto" w:fill="auto"/>
                  <w:noWrap/>
                  <w:vAlign w:val="bottom"/>
                  <w:hideMark/>
                </w:tcPr>
                <w:p w14:paraId="308EF4A1"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11220</w:t>
                  </w:r>
                </w:p>
              </w:tc>
              <w:tc>
                <w:tcPr>
                  <w:tcW w:w="2267" w:type="dxa"/>
                  <w:shd w:val="clear" w:color="auto" w:fill="auto"/>
                  <w:noWrap/>
                  <w:vAlign w:val="bottom"/>
                  <w:hideMark/>
                </w:tcPr>
                <w:p w14:paraId="308EF4A2"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11220</w:t>
                  </w:r>
                </w:p>
              </w:tc>
            </w:tr>
            <w:tr w:rsidR="00E66830" w:rsidRPr="00E376DA" w14:paraId="308EF4A7" w14:textId="77777777" w:rsidTr="00BA50E2">
              <w:trPr>
                <w:trHeight w:val="300"/>
              </w:trPr>
              <w:tc>
                <w:tcPr>
                  <w:tcW w:w="5552" w:type="dxa"/>
                  <w:shd w:val="clear" w:color="auto" w:fill="auto"/>
                  <w:noWrap/>
                  <w:vAlign w:val="bottom"/>
                  <w:hideMark/>
                </w:tcPr>
                <w:p w14:paraId="308EF4A4"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Kitos prekės</w:t>
                  </w:r>
                </w:p>
              </w:tc>
              <w:tc>
                <w:tcPr>
                  <w:tcW w:w="1843" w:type="dxa"/>
                  <w:shd w:val="clear" w:color="auto" w:fill="auto"/>
                  <w:noWrap/>
                  <w:vAlign w:val="bottom"/>
                  <w:hideMark/>
                </w:tcPr>
                <w:p w14:paraId="308EF4A5"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1498,53</w:t>
                  </w:r>
                </w:p>
              </w:tc>
              <w:tc>
                <w:tcPr>
                  <w:tcW w:w="2267" w:type="dxa"/>
                  <w:shd w:val="clear" w:color="auto" w:fill="auto"/>
                  <w:noWrap/>
                  <w:vAlign w:val="bottom"/>
                  <w:hideMark/>
                </w:tcPr>
                <w:p w14:paraId="308EF4A6"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1498,53</w:t>
                  </w:r>
                </w:p>
              </w:tc>
            </w:tr>
            <w:tr w:rsidR="00E66830" w:rsidRPr="00E376DA" w14:paraId="308EF4AB" w14:textId="77777777" w:rsidTr="00BA50E2">
              <w:trPr>
                <w:trHeight w:val="300"/>
              </w:trPr>
              <w:tc>
                <w:tcPr>
                  <w:tcW w:w="5552" w:type="dxa"/>
                  <w:shd w:val="clear" w:color="auto" w:fill="auto"/>
                  <w:noWrap/>
                  <w:vAlign w:val="bottom"/>
                  <w:hideMark/>
                </w:tcPr>
                <w:p w14:paraId="308EF4A8"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Kvalifikacijos kėlimas</w:t>
                  </w:r>
                </w:p>
              </w:tc>
              <w:tc>
                <w:tcPr>
                  <w:tcW w:w="1843" w:type="dxa"/>
                  <w:shd w:val="clear" w:color="auto" w:fill="auto"/>
                  <w:noWrap/>
                  <w:vAlign w:val="bottom"/>
                  <w:hideMark/>
                </w:tcPr>
                <w:p w14:paraId="308EF4A9"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279,95</w:t>
                  </w:r>
                </w:p>
              </w:tc>
              <w:tc>
                <w:tcPr>
                  <w:tcW w:w="2267" w:type="dxa"/>
                  <w:shd w:val="clear" w:color="auto" w:fill="auto"/>
                  <w:noWrap/>
                  <w:vAlign w:val="bottom"/>
                  <w:hideMark/>
                </w:tcPr>
                <w:p w14:paraId="308EF4AA"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279,95</w:t>
                  </w:r>
                </w:p>
              </w:tc>
            </w:tr>
            <w:tr w:rsidR="00E66830" w:rsidRPr="00E376DA" w14:paraId="308EF4AF" w14:textId="77777777" w:rsidTr="00BA50E2">
              <w:trPr>
                <w:trHeight w:val="300"/>
              </w:trPr>
              <w:tc>
                <w:tcPr>
                  <w:tcW w:w="5552" w:type="dxa"/>
                  <w:shd w:val="clear" w:color="auto" w:fill="auto"/>
                  <w:noWrap/>
                  <w:vAlign w:val="bottom"/>
                  <w:hideMark/>
                </w:tcPr>
                <w:p w14:paraId="308EF4AC"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Komunalinės paslaugos</w:t>
                  </w:r>
                </w:p>
              </w:tc>
              <w:tc>
                <w:tcPr>
                  <w:tcW w:w="1843" w:type="dxa"/>
                  <w:shd w:val="clear" w:color="auto" w:fill="auto"/>
                  <w:noWrap/>
                  <w:vAlign w:val="bottom"/>
                  <w:hideMark/>
                </w:tcPr>
                <w:p w14:paraId="308EF4AD"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19908,47</w:t>
                  </w:r>
                </w:p>
              </w:tc>
              <w:tc>
                <w:tcPr>
                  <w:tcW w:w="2267" w:type="dxa"/>
                  <w:shd w:val="clear" w:color="auto" w:fill="auto"/>
                  <w:noWrap/>
                  <w:vAlign w:val="bottom"/>
                  <w:hideMark/>
                </w:tcPr>
                <w:p w14:paraId="308EF4AE"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19908,47</w:t>
                  </w:r>
                </w:p>
              </w:tc>
            </w:tr>
            <w:tr w:rsidR="00E66830" w:rsidRPr="00E376DA" w14:paraId="308EF4B3" w14:textId="77777777" w:rsidTr="00BA50E2">
              <w:trPr>
                <w:trHeight w:val="300"/>
              </w:trPr>
              <w:tc>
                <w:tcPr>
                  <w:tcW w:w="5552" w:type="dxa"/>
                  <w:shd w:val="clear" w:color="auto" w:fill="auto"/>
                  <w:noWrap/>
                  <w:vAlign w:val="bottom"/>
                  <w:hideMark/>
                </w:tcPr>
                <w:p w14:paraId="308EF4B0" w14:textId="77777777" w:rsidR="00E66830" w:rsidRPr="00E376DA" w:rsidRDefault="00E66830" w:rsidP="00BA50E2">
                  <w:pPr>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Kitos paslaugos</w:t>
                  </w:r>
                </w:p>
              </w:tc>
              <w:tc>
                <w:tcPr>
                  <w:tcW w:w="1843" w:type="dxa"/>
                  <w:shd w:val="clear" w:color="auto" w:fill="auto"/>
                  <w:noWrap/>
                  <w:vAlign w:val="bottom"/>
                  <w:hideMark/>
                </w:tcPr>
                <w:p w14:paraId="308EF4B1"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370</w:t>
                  </w:r>
                </w:p>
              </w:tc>
              <w:tc>
                <w:tcPr>
                  <w:tcW w:w="2267" w:type="dxa"/>
                  <w:shd w:val="clear" w:color="auto" w:fill="auto"/>
                  <w:noWrap/>
                  <w:vAlign w:val="bottom"/>
                  <w:hideMark/>
                </w:tcPr>
                <w:p w14:paraId="308EF4B2" w14:textId="77777777" w:rsidR="00E66830" w:rsidRPr="00E376DA" w:rsidRDefault="00E66830" w:rsidP="00BA50E2">
                  <w:pPr>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370</w:t>
                  </w:r>
                </w:p>
              </w:tc>
            </w:tr>
            <w:tr w:rsidR="00E66830" w:rsidRPr="00E376DA" w14:paraId="308EF4B7" w14:textId="77777777" w:rsidTr="00BA50E2">
              <w:trPr>
                <w:trHeight w:val="300"/>
              </w:trPr>
              <w:tc>
                <w:tcPr>
                  <w:tcW w:w="5552" w:type="dxa"/>
                  <w:shd w:val="clear" w:color="auto" w:fill="auto"/>
                  <w:noWrap/>
                  <w:vAlign w:val="bottom"/>
                  <w:hideMark/>
                </w:tcPr>
                <w:p w14:paraId="308EF4B4" w14:textId="77777777" w:rsidR="00E66830" w:rsidRPr="00E376DA" w:rsidRDefault="00E66830" w:rsidP="00BA50E2">
                  <w:pPr>
                    <w:spacing w:after="0" w:line="240" w:lineRule="auto"/>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IŠ VISO:</w:t>
                  </w:r>
                </w:p>
              </w:tc>
              <w:tc>
                <w:tcPr>
                  <w:tcW w:w="1843" w:type="dxa"/>
                  <w:shd w:val="clear" w:color="auto" w:fill="auto"/>
                  <w:noWrap/>
                  <w:vAlign w:val="bottom"/>
                  <w:hideMark/>
                </w:tcPr>
                <w:p w14:paraId="308EF4B5"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162348,18</w:t>
                  </w:r>
                </w:p>
              </w:tc>
              <w:tc>
                <w:tcPr>
                  <w:tcW w:w="2267" w:type="dxa"/>
                  <w:shd w:val="clear" w:color="auto" w:fill="auto"/>
                  <w:noWrap/>
                  <w:vAlign w:val="bottom"/>
                  <w:hideMark/>
                </w:tcPr>
                <w:p w14:paraId="308EF4B6" w14:textId="77777777" w:rsidR="00E66830" w:rsidRPr="00E376DA" w:rsidRDefault="00E66830" w:rsidP="00BA50E2">
                  <w:pPr>
                    <w:spacing w:after="0" w:line="240" w:lineRule="auto"/>
                    <w:jc w:val="center"/>
                    <w:rPr>
                      <w:rFonts w:ascii="Times New Roman" w:eastAsia="Times New Roman" w:hAnsi="Times New Roman" w:cs="Times New Roman"/>
                      <w:bCs/>
                      <w:color w:val="000000"/>
                      <w:sz w:val="24"/>
                      <w:szCs w:val="24"/>
                      <w:lang w:eastAsia="lt-LT"/>
                    </w:rPr>
                  </w:pPr>
                  <w:r w:rsidRPr="00E376DA">
                    <w:rPr>
                      <w:rFonts w:ascii="Times New Roman" w:eastAsia="Times New Roman" w:hAnsi="Times New Roman" w:cs="Times New Roman"/>
                      <w:bCs/>
                      <w:color w:val="000000"/>
                      <w:sz w:val="24"/>
                      <w:szCs w:val="24"/>
                      <w:lang w:eastAsia="lt-LT"/>
                    </w:rPr>
                    <w:t>162348,18</w:t>
                  </w:r>
                </w:p>
              </w:tc>
            </w:tr>
          </w:tbl>
          <w:p w14:paraId="308EF4B8" w14:textId="77777777" w:rsidR="00E66830" w:rsidRPr="00E376DA" w:rsidRDefault="00E66830" w:rsidP="00BA50E2">
            <w:pPr>
              <w:spacing w:after="0" w:line="240" w:lineRule="auto"/>
              <w:ind w:firstLine="1134"/>
              <w:jc w:val="both"/>
              <w:rPr>
                <w:rFonts w:ascii="Times New Roman" w:eastAsia="Times New Roman" w:hAnsi="Times New Roman" w:cs="Times New Roman"/>
                <w:color w:val="000000"/>
                <w:sz w:val="24"/>
                <w:szCs w:val="24"/>
                <w:lang w:eastAsia="lt-LT"/>
              </w:rPr>
            </w:pPr>
          </w:p>
        </w:tc>
      </w:tr>
    </w:tbl>
    <w:p w14:paraId="308EF4BA" w14:textId="77777777" w:rsidR="00E66830" w:rsidRPr="00E376DA" w:rsidRDefault="00E66830" w:rsidP="00E66830">
      <w:pPr>
        <w:spacing w:after="0" w:line="240" w:lineRule="auto"/>
        <w:ind w:firstLine="1134"/>
        <w:jc w:val="both"/>
        <w:rPr>
          <w:rFonts w:ascii="Times New Roman" w:eastAsia="Times New Roman" w:hAnsi="Times New Roman" w:cs="Times New Roman"/>
          <w:bCs/>
          <w:sz w:val="24"/>
          <w:szCs w:val="24"/>
          <w:lang w:eastAsia="lt-LT"/>
        </w:rPr>
      </w:pPr>
    </w:p>
    <w:p w14:paraId="308EF4BB" w14:textId="77777777" w:rsidR="00E66830" w:rsidRPr="00E376DA" w:rsidRDefault="00E66830" w:rsidP="00E66830">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4. MOKINIAI, MOKINIŲ PASIEKIMAI</w:t>
      </w:r>
    </w:p>
    <w:p w14:paraId="308EF4BC"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4.1. Mokinių skaičiaus įstaigoje kaita 2017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842"/>
      </w:tblGrid>
      <w:tr w:rsidR="00E66830" w:rsidRPr="00E376DA" w14:paraId="308EF4C1" w14:textId="77777777" w:rsidTr="00BA50E2">
        <w:tc>
          <w:tcPr>
            <w:tcW w:w="1384" w:type="dxa"/>
          </w:tcPr>
          <w:p w14:paraId="308EF4BD"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p>
        </w:tc>
        <w:tc>
          <w:tcPr>
            <w:tcW w:w="2676" w:type="dxa"/>
          </w:tcPr>
          <w:p w14:paraId="308EF4BE"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Mokinių skaičius</w:t>
            </w:r>
          </w:p>
        </w:tc>
        <w:tc>
          <w:tcPr>
            <w:tcW w:w="3845" w:type="dxa"/>
          </w:tcPr>
          <w:p w14:paraId="308EF4BF"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Klasių komplektų skaičius</w:t>
            </w:r>
          </w:p>
        </w:tc>
        <w:tc>
          <w:tcPr>
            <w:tcW w:w="1842" w:type="dxa"/>
          </w:tcPr>
          <w:p w14:paraId="308EF4C0"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Skirtumas </w:t>
            </w:r>
          </w:p>
        </w:tc>
      </w:tr>
      <w:tr w:rsidR="00E66830" w:rsidRPr="00E376DA" w14:paraId="308EF4C6" w14:textId="77777777" w:rsidTr="00BA50E2">
        <w:tc>
          <w:tcPr>
            <w:tcW w:w="1384" w:type="dxa"/>
          </w:tcPr>
          <w:p w14:paraId="308EF4C2"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2017-09-01</w:t>
            </w:r>
          </w:p>
        </w:tc>
        <w:tc>
          <w:tcPr>
            <w:tcW w:w="2676" w:type="dxa"/>
          </w:tcPr>
          <w:p w14:paraId="308EF4C3"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57</w:t>
            </w:r>
          </w:p>
        </w:tc>
        <w:tc>
          <w:tcPr>
            <w:tcW w:w="3845" w:type="dxa"/>
          </w:tcPr>
          <w:p w14:paraId="308EF4C4"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7</w:t>
            </w:r>
          </w:p>
        </w:tc>
        <w:tc>
          <w:tcPr>
            <w:tcW w:w="1842" w:type="dxa"/>
            <w:vMerge w:val="restart"/>
          </w:tcPr>
          <w:p w14:paraId="308EF4C5" w14:textId="77777777" w:rsidR="00E66830" w:rsidRPr="00E376DA" w:rsidRDefault="00E66830" w:rsidP="00BA50E2">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19 mokinių sumažėjo </w:t>
            </w:r>
          </w:p>
        </w:tc>
      </w:tr>
      <w:tr w:rsidR="00E66830" w:rsidRPr="00E376DA" w14:paraId="308EF4CB" w14:textId="77777777" w:rsidTr="00BA50E2">
        <w:tc>
          <w:tcPr>
            <w:tcW w:w="1384" w:type="dxa"/>
          </w:tcPr>
          <w:p w14:paraId="308EF4C7"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2016-09-01</w:t>
            </w:r>
          </w:p>
        </w:tc>
        <w:tc>
          <w:tcPr>
            <w:tcW w:w="2676" w:type="dxa"/>
          </w:tcPr>
          <w:p w14:paraId="308EF4C8"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76</w:t>
            </w:r>
          </w:p>
        </w:tc>
        <w:tc>
          <w:tcPr>
            <w:tcW w:w="3845" w:type="dxa"/>
          </w:tcPr>
          <w:p w14:paraId="308EF4C9"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8</w:t>
            </w:r>
          </w:p>
        </w:tc>
        <w:tc>
          <w:tcPr>
            <w:tcW w:w="1842" w:type="dxa"/>
            <w:vMerge/>
          </w:tcPr>
          <w:p w14:paraId="308EF4CA"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p>
        </w:tc>
      </w:tr>
    </w:tbl>
    <w:p w14:paraId="308EF4CC" w14:textId="77777777" w:rsidR="00E66830" w:rsidRPr="00E376DA" w:rsidRDefault="00E66830" w:rsidP="00E66830">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308EF4CD" w14:textId="77777777" w:rsidR="00E66830" w:rsidRPr="00E376DA" w:rsidRDefault="00E66830" w:rsidP="00E66830">
      <w:pPr>
        <w:tabs>
          <w:tab w:val="left" w:pos="567"/>
        </w:tabs>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4.2. Mokinių socialinis kontekstas 2017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E66830" w:rsidRPr="00E376DA" w14:paraId="308EF4D0" w14:textId="77777777" w:rsidTr="00BA50E2">
        <w:tc>
          <w:tcPr>
            <w:tcW w:w="7905" w:type="dxa"/>
            <w:tcBorders>
              <w:top w:val="single" w:sz="4" w:space="0" w:color="auto"/>
              <w:left w:val="single" w:sz="4" w:space="0" w:color="auto"/>
              <w:bottom w:val="single" w:sz="4" w:space="0" w:color="auto"/>
              <w:right w:val="single" w:sz="4" w:space="0" w:color="auto"/>
            </w:tcBorders>
            <w:vAlign w:val="bottom"/>
            <w:hideMark/>
          </w:tcPr>
          <w:p w14:paraId="308EF4CE"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Mokiniai, likę be tėvų globos</w:t>
            </w:r>
          </w:p>
        </w:tc>
        <w:tc>
          <w:tcPr>
            <w:tcW w:w="1842" w:type="dxa"/>
            <w:tcBorders>
              <w:top w:val="single" w:sz="4" w:space="0" w:color="auto"/>
              <w:left w:val="single" w:sz="4" w:space="0" w:color="auto"/>
              <w:bottom w:val="single" w:sz="4" w:space="0" w:color="auto"/>
              <w:right w:val="single" w:sz="4" w:space="0" w:color="auto"/>
            </w:tcBorders>
          </w:tcPr>
          <w:p w14:paraId="308EF4CF" w14:textId="77777777" w:rsidR="00E66830" w:rsidRPr="00E376DA" w:rsidRDefault="00E66830" w:rsidP="00BA50E2">
            <w:pPr>
              <w:spacing w:after="0" w:line="240" w:lineRule="auto"/>
              <w:ind w:firstLine="33"/>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w:t>
            </w:r>
          </w:p>
        </w:tc>
      </w:tr>
      <w:tr w:rsidR="00E66830" w:rsidRPr="00E376DA" w14:paraId="308EF4D3" w14:textId="77777777" w:rsidTr="00BA50E2">
        <w:tc>
          <w:tcPr>
            <w:tcW w:w="7905" w:type="dxa"/>
            <w:tcBorders>
              <w:top w:val="single" w:sz="4" w:space="0" w:color="auto"/>
              <w:left w:val="single" w:sz="4" w:space="0" w:color="auto"/>
              <w:bottom w:val="single" w:sz="4" w:space="0" w:color="auto"/>
              <w:right w:val="single" w:sz="4" w:space="0" w:color="auto"/>
            </w:tcBorders>
            <w:vAlign w:val="bottom"/>
            <w:hideMark/>
          </w:tcPr>
          <w:p w14:paraId="308EF4D1"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Rizikos grupės mokinių skaičius</w:t>
            </w:r>
          </w:p>
        </w:tc>
        <w:tc>
          <w:tcPr>
            <w:tcW w:w="1842" w:type="dxa"/>
            <w:tcBorders>
              <w:top w:val="single" w:sz="4" w:space="0" w:color="auto"/>
              <w:left w:val="single" w:sz="4" w:space="0" w:color="auto"/>
              <w:bottom w:val="single" w:sz="4" w:space="0" w:color="auto"/>
              <w:right w:val="single" w:sz="4" w:space="0" w:color="auto"/>
            </w:tcBorders>
          </w:tcPr>
          <w:p w14:paraId="308EF4D2" w14:textId="77777777" w:rsidR="00E66830" w:rsidRPr="00E376DA" w:rsidRDefault="00E66830" w:rsidP="00BA50E2">
            <w:pPr>
              <w:spacing w:after="0" w:line="240" w:lineRule="auto"/>
              <w:ind w:firstLine="33"/>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17</w:t>
            </w:r>
          </w:p>
        </w:tc>
      </w:tr>
      <w:tr w:rsidR="00E66830" w:rsidRPr="00E376DA" w14:paraId="308EF4D6" w14:textId="77777777" w:rsidTr="00BA50E2">
        <w:tc>
          <w:tcPr>
            <w:tcW w:w="7905" w:type="dxa"/>
            <w:tcBorders>
              <w:top w:val="single" w:sz="4" w:space="0" w:color="auto"/>
              <w:left w:val="single" w:sz="4" w:space="0" w:color="auto"/>
              <w:bottom w:val="single" w:sz="4" w:space="0" w:color="auto"/>
              <w:right w:val="single" w:sz="4" w:space="0" w:color="auto"/>
            </w:tcBorders>
            <w:vAlign w:val="bottom"/>
            <w:hideMark/>
          </w:tcPr>
          <w:p w14:paraId="308EF4D4"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Nepilnamečių reikalų inspekcijos įskaitoje esančių mokinių skaičius</w:t>
            </w:r>
          </w:p>
        </w:tc>
        <w:tc>
          <w:tcPr>
            <w:tcW w:w="1842" w:type="dxa"/>
            <w:tcBorders>
              <w:top w:val="single" w:sz="4" w:space="0" w:color="auto"/>
              <w:left w:val="single" w:sz="4" w:space="0" w:color="auto"/>
              <w:bottom w:val="single" w:sz="4" w:space="0" w:color="auto"/>
              <w:right w:val="single" w:sz="4" w:space="0" w:color="auto"/>
            </w:tcBorders>
          </w:tcPr>
          <w:p w14:paraId="308EF4D5" w14:textId="77777777" w:rsidR="00E66830" w:rsidRPr="00E376DA" w:rsidRDefault="00E66830" w:rsidP="00BA50E2">
            <w:pPr>
              <w:spacing w:after="0" w:line="240" w:lineRule="auto"/>
              <w:ind w:firstLine="33"/>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r>
      <w:tr w:rsidR="00E66830" w:rsidRPr="00E376DA" w14:paraId="308EF4D9" w14:textId="77777777" w:rsidTr="00BA50E2">
        <w:tc>
          <w:tcPr>
            <w:tcW w:w="7905" w:type="dxa"/>
            <w:tcBorders>
              <w:top w:val="single" w:sz="4" w:space="0" w:color="auto"/>
              <w:left w:val="single" w:sz="4" w:space="0" w:color="auto"/>
              <w:bottom w:val="single" w:sz="4" w:space="0" w:color="auto"/>
              <w:right w:val="single" w:sz="4" w:space="0" w:color="auto"/>
            </w:tcBorders>
            <w:vAlign w:val="bottom"/>
            <w:hideMark/>
          </w:tcPr>
          <w:p w14:paraId="308EF4D7"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Užfiksuota smurtinių atvejų mokykloje</w:t>
            </w:r>
          </w:p>
        </w:tc>
        <w:tc>
          <w:tcPr>
            <w:tcW w:w="1842" w:type="dxa"/>
            <w:tcBorders>
              <w:top w:val="single" w:sz="4" w:space="0" w:color="auto"/>
              <w:left w:val="single" w:sz="4" w:space="0" w:color="auto"/>
              <w:bottom w:val="single" w:sz="4" w:space="0" w:color="auto"/>
              <w:right w:val="single" w:sz="4" w:space="0" w:color="auto"/>
            </w:tcBorders>
          </w:tcPr>
          <w:p w14:paraId="308EF4D8" w14:textId="77777777" w:rsidR="00E66830" w:rsidRPr="00E376DA" w:rsidRDefault="00E66830" w:rsidP="00BA50E2">
            <w:pPr>
              <w:spacing w:after="0" w:line="240" w:lineRule="auto"/>
              <w:ind w:firstLine="33"/>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w:t>
            </w:r>
          </w:p>
        </w:tc>
      </w:tr>
      <w:tr w:rsidR="00E66830" w:rsidRPr="00E376DA" w14:paraId="308EF4DC" w14:textId="77777777" w:rsidTr="00BA50E2">
        <w:tc>
          <w:tcPr>
            <w:tcW w:w="7905" w:type="dxa"/>
            <w:tcBorders>
              <w:top w:val="single" w:sz="4" w:space="0" w:color="auto"/>
              <w:left w:val="single" w:sz="4" w:space="0" w:color="auto"/>
              <w:bottom w:val="single" w:sz="4" w:space="0" w:color="auto"/>
              <w:right w:val="single" w:sz="4" w:space="0" w:color="auto"/>
            </w:tcBorders>
            <w:vAlign w:val="bottom"/>
            <w:hideMark/>
          </w:tcPr>
          <w:p w14:paraId="308EF4DA"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Nemokamai maitinamų mokinių skaičius</w:t>
            </w:r>
          </w:p>
        </w:tc>
        <w:tc>
          <w:tcPr>
            <w:tcW w:w="1842" w:type="dxa"/>
            <w:tcBorders>
              <w:top w:val="single" w:sz="4" w:space="0" w:color="auto"/>
              <w:left w:val="single" w:sz="4" w:space="0" w:color="auto"/>
              <w:bottom w:val="single" w:sz="4" w:space="0" w:color="auto"/>
              <w:right w:val="single" w:sz="4" w:space="0" w:color="auto"/>
            </w:tcBorders>
          </w:tcPr>
          <w:p w14:paraId="308EF4DB" w14:textId="77777777" w:rsidR="00E66830" w:rsidRPr="00E376DA" w:rsidRDefault="00E66830" w:rsidP="00BA50E2">
            <w:pPr>
              <w:spacing w:after="0" w:line="240" w:lineRule="auto"/>
              <w:ind w:firstLine="33"/>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31</w:t>
            </w:r>
          </w:p>
        </w:tc>
      </w:tr>
    </w:tbl>
    <w:p w14:paraId="308EF4DD" w14:textId="77777777" w:rsidR="00E66830" w:rsidRPr="00E376DA" w:rsidRDefault="00E66830" w:rsidP="00E66830">
      <w:pPr>
        <w:spacing w:after="0"/>
        <w:ind w:firstLine="567"/>
        <w:jc w:val="both"/>
        <w:rPr>
          <w:rFonts w:ascii="Times New Roman" w:eastAsia="Times New Roman" w:hAnsi="Times New Roman" w:cs="Times New Roman"/>
          <w:sz w:val="24"/>
          <w:szCs w:val="24"/>
          <w:lang w:eastAsia="lt-LT"/>
        </w:rPr>
      </w:pPr>
      <w:r w:rsidRPr="00E376DA">
        <w:rPr>
          <w:rFonts w:ascii="Times New Roman" w:eastAsia="Calibri" w:hAnsi="Times New Roman" w:cs="Times New Roman"/>
          <w:sz w:val="24"/>
          <w:szCs w:val="24"/>
        </w:rPr>
        <w:t xml:space="preserve"> Mokykloje veikia vaiko gerovės komisija, numatomi ir prevenciniai renginiai, klasių vadovai planuoja savo renginius. Vykdoma pirminė prevencija: tolerancijos diena, savaitė be patyčių, mėnuo be smurto (mokslo metų eigoje vyksta įvairūs renginiai ir visos mokyklos bendruomenės sporto šventė). Vyksta kino filmų peržiūros apie smurtą ir patyčias. Organizuojami sveikatos projekto „Be tabako“ renginiai, tarptautinis e-Twininng projektas, vasaros poilsio stovyklos 1-4 kl. :Saulės spindulėliai”. Organizuojama turistinė diena, ekskursijos, Žemės diena. Mokykloje veikia neformaliojo ugdymo būreliai, vyksta susitikimai su teisėsaugos atstovais, sveikatos apsaugos darbuotojais, išvykos į atitinkamas įstaigas (teisėsaugos, teisėtvarkos institucijas).</w:t>
      </w:r>
    </w:p>
    <w:p w14:paraId="308EF4DE" w14:textId="77777777" w:rsidR="00E66830" w:rsidRPr="00E376DA" w:rsidRDefault="00E66830" w:rsidP="00E66830">
      <w:pPr>
        <w:spacing w:after="0" w:line="240" w:lineRule="auto"/>
        <w:ind w:firstLine="1134"/>
        <w:jc w:val="both"/>
        <w:rPr>
          <w:rFonts w:ascii="Times New Roman" w:eastAsia="Times New Roman" w:hAnsi="Times New Roman" w:cs="Times New Roman"/>
          <w:sz w:val="24"/>
          <w:szCs w:val="24"/>
          <w:lang w:eastAsia="lt-LT"/>
        </w:rPr>
      </w:pPr>
    </w:p>
    <w:p w14:paraId="308EF4DF"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4.3. Mokinių lankomumas 2016-2017 m.m.</w:t>
      </w: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134"/>
        <w:gridCol w:w="1134"/>
        <w:gridCol w:w="992"/>
        <w:gridCol w:w="1843"/>
        <w:gridCol w:w="992"/>
        <w:gridCol w:w="992"/>
        <w:gridCol w:w="1164"/>
      </w:tblGrid>
      <w:tr w:rsidR="00E66830" w:rsidRPr="00E376DA" w14:paraId="308EF4E2" w14:textId="77777777" w:rsidTr="00BA50E2">
        <w:trPr>
          <w:trHeight w:val="157"/>
        </w:trPr>
        <w:tc>
          <w:tcPr>
            <w:tcW w:w="5000" w:type="dxa"/>
            <w:gridSpan w:val="4"/>
            <w:tcBorders>
              <w:top w:val="single" w:sz="4" w:space="0" w:color="auto"/>
              <w:left w:val="single" w:sz="4" w:space="0" w:color="auto"/>
              <w:bottom w:val="single" w:sz="4" w:space="0" w:color="auto"/>
              <w:right w:val="single" w:sz="4" w:space="0" w:color="auto"/>
            </w:tcBorders>
            <w:shd w:val="clear" w:color="auto" w:fill="auto"/>
          </w:tcPr>
          <w:p w14:paraId="308EF4E0" w14:textId="77777777" w:rsidR="00E66830" w:rsidRPr="00E376DA" w:rsidRDefault="00E66830" w:rsidP="00BA50E2">
            <w:pPr>
              <w:tabs>
                <w:tab w:val="center" w:pos="4153"/>
                <w:tab w:val="right" w:pos="8306"/>
              </w:tabs>
              <w:spacing w:after="0" w:line="240" w:lineRule="auto"/>
              <w:ind w:right="34"/>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Vidutiniškai 1 mokinys per mokslo metus praleido iš viso pamokų</w:t>
            </w:r>
          </w:p>
        </w:tc>
        <w:tc>
          <w:tcPr>
            <w:tcW w:w="4991" w:type="dxa"/>
            <w:gridSpan w:val="4"/>
            <w:tcBorders>
              <w:top w:val="single" w:sz="4" w:space="0" w:color="auto"/>
              <w:left w:val="single" w:sz="4" w:space="0" w:color="auto"/>
              <w:bottom w:val="single" w:sz="4" w:space="0" w:color="auto"/>
              <w:right w:val="single" w:sz="4" w:space="0" w:color="auto"/>
            </w:tcBorders>
            <w:shd w:val="clear" w:color="auto" w:fill="auto"/>
          </w:tcPr>
          <w:p w14:paraId="308EF4E1" w14:textId="77777777" w:rsidR="00E66830" w:rsidRPr="00E376DA" w:rsidRDefault="00E66830" w:rsidP="00BA50E2">
            <w:pPr>
              <w:tabs>
                <w:tab w:val="center" w:pos="4153"/>
                <w:tab w:val="right" w:pos="8306"/>
              </w:tabs>
              <w:spacing w:after="0" w:line="240" w:lineRule="auto"/>
              <w:ind w:right="34"/>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Vidutiniškai 1 mokinys per mokslo metus praleido pamokų dėl nepateisinamų priežasčių</w:t>
            </w:r>
          </w:p>
        </w:tc>
      </w:tr>
      <w:tr w:rsidR="00E66830" w:rsidRPr="00E376DA" w14:paraId="308EF4ED" w14:textId="77777777" w:rsidTr="00BA50E2">
        <w:trPr>
          <w:trHeight w:val="612"/>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08EF4E3"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Vidutiniškai</w:t>
            </w:r>
          </w:p>
          <w:p w14:paraId="308EF4E4"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1-10 kl.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4E5"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1-4 kl.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4E6"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5-8 kl.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E7"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9-10 kl.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EF4E8"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Vidutiniškai</w:t>
            </w:r>
          </w:p>
          <w:p w14:paraId="308EF4E9"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 – 10  kl.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EA"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1-4 kl.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EB"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5-8 kl.</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08EF4EC" w14:textId="77777777" w:rsidR="00E66830" w:rsidRPr="00E376DA" w:rsidRDefault="00E66830" w:rsidP="00BA50E2">
            <w:pPr>
              <w:spacing w:after="0" w:line="240" w:lineRule="auto"/>
              <w:ind w:right="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9-10 kl</w:t>
            </w:r>
          </w:p>
        </w:tc>
      </w:tr>
      <w:tr w:rsidR="00E66830" w:rsidRPr="00E376DA" w14:paraId="308EF4F6" w14:textId="77777777" w:rsidTr="00BA50E2">
        <w:trPr>
          <w:trHeight w:val="612"/>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08EF4EE" w14:textId="77777777" w:rsidR="00E66830" w:rsidRPr="00E376DA" w:rsidRDefault="00E66830" w:rsidP="00BA50E2">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4EF" w14:textId="77777777" w:rsidR="00E66830" w:rsidRPr="00E376DA" w:rsidRDefault="00E66830" w:rsidP="00BA50E2">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EF4F0" w14:textId="77777777" w:rsidR="00E66830" w:rsidRPr="00E376DA" w:rsidRDefault="00E66830" w:rsidP="00BA50E2">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F1" w14:textId="77777777" w:rsidR="00E66830" w:rsidRPr="00E376DA" w:rsidRDefault="00E66830" w:rsidP="00BA50E2">
            <w:pPr>
              <w:spacing w:after="0" w:line="240" w:lineRule="auto"/>
              <w:ind w:right="34"/>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EF4F2" w14:textId="77777777" w:rsidR="00E66830" w:rsidRPr="00E376DA" w:rsidRDefault="00E66830" w:rsidP="00BA50E2">
            <w:pPr>
              <w:spacing w:after="0" w:line="240" w:lineRule="auto"/>
              <w:ind w:right="34"/>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F3" w14:textId="77777777" w:rsidR="00E66830" w:rsidRPr="00E376DA" w:rsidRDefault="00E66830" w:rsidP="00BA50E2">
            <w:pPr>
              <w:spacing w:after="0" w:line="240" w:lineRule="auto"/>
              <w:ind w:right="34"/>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8EF4F4" w14:textId="77777777" w:rsidR="00E66830" w:rsidRPr="00E376DA" w:rsidRDefault="00E66830" w:rsidP="00BA50E2">
            <w:pPr>
              <w:spacing w:after="0" w:line="240" w:lineRule="auto"/>
              <w:ind w:right="34"/>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23</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08EF4F5" w14:textId="77777777" w:rsidR="00E66830" w:rsidRPr="00E376DA" w:rsidRDefault="00E66830" w:rsidP="00BA50E2">
            <w:pPr>
              <w:spacing w:after="0" w:line="240" w:lineRule="auto"/>
              <w:ind w:right="34"/>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18</w:t>
            </w:r>
          </w:p>
        </w:tc>
      </w:tr>
    </w:tbl>
    <w:p w14:paraId="308EF4F7" w14:textId="77777777" w:rsidR="00E66830" w:rsidRPr="00E376DA" w:rsidRDefault="00E66830" w:rsidP="00E66830">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Daugiausia pamokų praleidžia ir dažniausiai jų nepateisina rizikos šeimų vaikai. Su šiais mokiniais ir jų tėvais bendrauja klasių auklėtojai, socialinė pedagogė, tam tikrais atvejais kviečiame į pagalbą seniūnijos socialinę darbuotoją, taip pat esant reikalui kviečiame į VGK.</w:t>
      </w:r>
    </w:p>
    <w:p w14:paraId="308EF4F8"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4F9" w14:textId="77777777" w:rsidR="00E66830" w:rsidRPr="00D52FB4" w:rsidRDefault="00D52FB4" w:rsidP="00D52FB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4.4. </w:t>
      </w:r>
      <w:r w:rsidR="00E66830" w:rsidRPr="00D52FB4">
        <w:rPr>
          <w:rFonts w:ascii="Times New Roman" w:eastAsia="Times New Roman" w:hAnsi="Times New Roman" w:cs="Times New Roman"/>
          <w:sz w:val="24"/>
          <w:szCs w:val="24"/>
          <w:lang w:eastAsia="lt-LT"/>
        </w:rPr>
        <w:t xml:space="preserve">Mokinių, baigusių pagrindinio ugdymo programą ir įgijusių pagrindinį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2968"/>
      </w:tblGrid>
      <w:tr w:rsidR="00E66830" w:rsidRPr="00E376DA" w14:paraId="308EF4FD" w14:textId="77777777" w:rsidTr="00BA50E2">
        <w:tc>
          <w:tcPr>
            <w:tcW w:w="3421" w:type="dxa"/>
          </w:tcPr>
          <w:p w14:paraId="308EF4FA"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Mokinių skaičius</w:t>
            </w:r>
          </w:p>
        </w:tc>
        <w:tc>
          <w:tcPr>
            <w:tcW w:w="3358" w:type="dxa"/>
          </w:tcPr>
          <w:p w14:paraId="308EF4FB"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Mokinių, gavusių išsilavinimo pažymėjimą, skaičius    </w:t>
            </w:r>
          </w:p>
        </w:tc>
        <w:tc>
          <w:tcPr>
            <w:tcW w:w="2968" w:type="dxa"/>
          </w:tcPr>
          <w:p w14:paraId="308EF4FC"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Įgijusių pagrindinį išsilavinimą mokinių dalis  (proc.)</w:t>
            </w:r>
          </w:p>
        </w:tc>
      </w:tr>
      <w:tr w:rsidR="00E66830" w:rsidRPr="00E376DA" w14:paraId="308EF501" w14:textId="77777777" w:rsidTr="00BA50E2">
        <w:tc>
          <w:tcPr>
            <w:tcW w:w="3421" w:type="dxa"/>
          </w:tcPr>
          <w:p w14:paraId="308EF4FE"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highlight w:val="yellow"/>
                <w:lang w:eastAsia="lt-LT"/>
              </w:rPr>
            </w:pPr>
            <w:r w:rsidRPr="00E376DA">
              <w:rPr>
                <w:rFonts w:ascii="Times New Roman" w:eastAsia="Times New Roman" w:hAnsi="Times New Roman" w:cs="Times New Roman"/>
                <w:sz w:val="24"/>
                <w:szCs w:val="24"/>
                <w:lang w:eastAsia="lt-LT"/>
              </w:rPr>
              <w:t>6</w:t>
            </w:r>
          </w:p>
        </w:tc>
        <w:tc>
          <w:tcPr>
            <w:tcW w:w="3358" w:type="dxa"/>
          </w:tcPr>
          <w:p w14:paraId="308EF4FF"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w:t>
            </w:r>
          </w:p>
        </w:tc>
        <w:tc>
          <w:tcPr>
            <w:tcW w:w="2968" w:type="dxa"/>
          </w:tcPr>
          <w:p w14:paraId="308EF500"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100</w:t>
            </w:r>
          </w:p>
        </w:tc>
      </w:tr>
    </w:tbl>
    <w:p w14:paraId="308EF502"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503" w14:textId="77777777" w:rsidR="00E66830" w:rsidRPr="00E376DA" w:rsidRDefault="00D52FB4" w:rsidP="00E668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E66830" w:rsidRPr="00E376DA">
        <w:rPr>
          <w:rFonts w:ascii="Times New Roman" w:eastAsia="Times New Roman" w:hAnsi="Times New Roman" w:cs="Times New Roman"/>
          <w:sz w:val="24"/>
          <w:szCs w:val="24"/>
          <w:lang w:eastAsia="lt-LT"/>
        </w:rPr>
        <w:t>. Mokinių (4, 6, 8 kl.) vertinimas pasinaudojant Nacionaliniais mokinių pasiekimų patikrinimo įrankiais  2017 m.</w:t>
      </w:r>
    </w:p>
    <w:p w14:paraId="308EF504" w14:textId="77777777" w:rsidR="00E66830" w:rsidRPr="00E376DA" w:rsidRDefault="00E66830" w:rsidP="00E66830">
      <w:pPr>
        <w:spacing w:after="0" w:line="240" w:lineRule="auto"/>
        <w:ind w:firstLine="42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lastRenderedPageBreak/>
        <w:t>4 klasės mokinių rezultatai tik patenkinami, geresni rezultatai rašymo testo. 2017 m. 4 klasėje mokėsi tik 4 mokiniai, 2 iš jų su spec. poreikiais. Visi 4 mokiniai iš socialinės rizikos šeimų. 2 mokiniai ilgą laiką sirgo, praleido nemažai pamokų.</w:t>
      </w:r>
    </w:p>
    <w:p w14:paraId="308EF505" w14:textId="77777777" w:rsidR="00E66830" w:rsidRPr="00E376DA" w:rsidRDefault="00E66830" w:rsidP="00E66830">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 klasės mokinių rezultatai atitinka respublikos ir rajono 6 kl. mokinių rezultatų vidurkius. Tačiau pažangą padarė nevisi mokiniai (matematika - padaryta pažanga 50 proc. mokinių, skaitymo- 50 proc., rašymo-  0 proc..).</w:t>
      </w:r>
    </w:p>
    <w:p w14:paraId="308EF506" w14:textId="77777777" w:rsidR="00E66830" w:rsidRPr="00E376DA" w:rsidRDefault="00E66830" w:rsidP="00E66830">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8 klasės mokinių rezultatai išsiskyrė į dvi grupes: mergaičių rezultatai aukštesni už šalies vidurkį, vaikinų (išskyrus gamtos mokslų testą) – žemesni už šalies vidurkį. Klasėje mokėsi 2 vaikinai, turintys spec. poreikių.</w:t>
      </w:r>
    </w:p>
    <w:p w14:paraId="308EF507" w14:textId="77777777" w:rsidR="00E66830" w:rsidRPr="00E376DA" w:rsidRDefault="00E66830" w:rsidP="00E66830">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2 mokiniai 2017 m. kartojo kursą, t.y. 2,6 proc. nuo visų mokinių. Į aukštesnę klasę su nepatenkinamais pažymiais buvo perkeltas 1 mokinys, t.y. 1,3 proc. nuo visų mokinių.  </w:t>
      </w:r>
    </w:p>
    <w:p w14:paraId="308EF508" w14:textId="77777777" w:rsidR="00E66830" w:rsidRPr="00E376DA" w:rsidRDefault="00E66830" w:rsidP="00E66830">
      <w:pPr>
        <w:spacing w:after="0" w:line="240" w:lineRule="auto"/>
        <w:ind w:firstLine="1134"/>
        <w:jc w:val="both"/>
        <w:rPr>
          <w:rFonts w:ascii="Times New Roman" w:eastAsia="Times New Roman" w:hAnsi="Times New Roman" w:cs="Times New Roman"/>
          <w:sz w:val="24"/>
          <w:szCs w:val="24"/>
          <w:lang w:eastAsia="lt-LT"/>
        </w:rPr>
      </w:pPr>
    </w:p>
    <w:p w14:paraId="308EF509" w14:textId="77777777" w:rsidR="00E66830" w:rsidRPr="00E376DA" w:rsidRDefault="00D52FB4" w:rsidP="00E668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E66830" w:rsidRPr="00E376DA">
        <w:rPr>
          <w:rFonts w:ascii="Times New Roman" w:eastAsia="Times New Roman" w:hAnsi="Times New Roman" w:cs="Times New Roman"/>
          <w:sz w:val="24"/>
          <w:szCs w:val="24"/>
          <w:lang w:eastAsia="lt-LT"/>
        </w:rPr>
        <w:t>. Pagrindinio ugdymo pasiekimų patikrinimo rezultatai 2017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1054"/>
        <w:gridCol w:w="1055"/>
        <w:gridCol w:w="1055"/>
        <w:gridCol w:w="1047"/>
        <w:gridCol w:w="1055"/>
        <w:gridCol w:w="1047"/>
        <w:gridCol w:w="785"/>
      </w:tblGrid>
      <w:tr w:rsidR="00E66830" w:rsidRPr="00E376DA" w14:paraId="308EF513" w14:textId="77777777" w:rsidTr="00BA50E2">
        <w:tc>
          <w:tcPr>
            <w:tcW w:w="1526" w:type="dxa"/>
          </w:tcPr>
          <w:p w14:paraId="308EF50A"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p>
        </w:tc>
        <w:tc>
          <w:tcPr>
            <w:tcW w:w="1123" w:type="dxa"/>
          </w:tcPr>
          <w:p w14:paraId="308EF50B"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Neišlaikė</w:t>
            </w:r>
          </w:p>
        </w:tc>
        <w:tc>
          <w:tcPr>
            <w:tcW w:w="1054" w:type="dxa"/>
          </w:tcPr>
          <w:p w14:paraId="308EF50C"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4</w:t>
            </w:r>
          </w:p>
        </w:tc>
        <w:tc>
          <w:tcPr>
            <w:tcW w:w="1055" w:type="dxa"/>
          </w:tcPr>
          <w:p w14:paraId="308EF50D"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w:t>
            </w:r>
          </w:p>
        </w:tc>
        <w:tc>
          <w:tcPr>
            <w:tcW w:w="1055" w:type="dxa"/>
          </w:tcPr>
          <w:p w14:paraId="308EF50E"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w:t>
            </w:r>
          </w:p>
        </w:tc>
        <w:tc>
          <w:tcPr>
            <w:tcW w:w="1047" w:type="dxa"/>
          </w:tcPr>
          <w:p w14:paraId="308EF50F"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7</w:t>
            </w:r>
          </w:p>
        </w:tc>
        <w:tc>
          <w:tcPr>
            <w:tcW w:w="1055" w:type="dxa"/>
          </w:tcPr>
          <w:p w14:paraId="308EF510"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8</w:t>
            </w:r>
          </w:p>
        </w:tc>
        <w:tc>
          <w:tcPr>
            <w:tcW w:w="1047" w:type="dxa"/>
          </w:tcPr>
          <w:p w14:paraId="308EF511"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9</w:t>
            </w:r>
          </w:p>
        </w:tc>
        <w:tc>
          <w:tcPr>
            <w:tcW w:w="785" w:type="dxa"/>
          </w:tcPr>
          <w:p w14:paraId="308EF512"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w:t>
            </w:r>
          </w:p>
        </w:tc>
      </w:tr>
      <w:tr w:rsidR="00E66830" w:rsidRPr="00E376DA" w14:paraId="308EF51D" w14:textId="77777777" w:rsidTr="00BA50E2">
        <w:tc>
          <w:tcPr>
            <w:tcW w:w="1526" w:type="dxa"/>
          </w:tcPr>
          <w:p w14:paraId="308EF514"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Lietuvių k. </w:t>
            </w:r>
          </w:p>
        </w:tc>
        <w:tc>
          <w:tcPr>
            <w:tcW w:w="1123" w:type="dxa"/>
          </w:tcPr>
          <w:p w14:paraId="308EF515"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c>
          <w:tcPr>
            <w:tcW w:w="1054" w:type="dxa"/>
          </w:tcPr>
          <w:p w14:paraId="308EF516"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055" w:type="dxa"/>
          </w:tcPr>
          <w:p w14:paraId="308EF517"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055" w:type="dxa"/>
          </w:tcPr>
          <w:p w14:paraId="308EF518"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w:t>
            </w:r>
          </w:p>
        </w:tc>
        <w:tc>
          <w:tcPr>
            <w:tcW w:w="1047" w:type="dxa"/>
          </w:tcPr>
          <w:p w14:paraId="308EF519"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p>
        </w:tc>
        <w:tc>
          <w:tcPr>
            <w:tcW w:w="1055" w:type="dxa"/>
          </w:tcPr>
          <w:p w14:paraId="308EF51A"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047" w:type="dxa"/>
          </w:tcPr>
          <w:p w14:paraId="308EF51B"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785" w:type="dxa"/>
          </w:tcPr>
          <w:p w14:paraId="308EF51C"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E66830" w:rsidRPr="00E376DA" w14:paraId="308EF527" w14:textId="77777777" w:rsidTr="00BA50E2">
        <w:tc>
          <w:tcPr>
            <w:tcW w:w="1526" w:type="dxa"/>
          </w:tcPr>
          <w:p w14:paraId="308EF51E"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Matematika </w:t>
            </w:r>
          </w:p>
        </w:tc>
        <w:tc>
          <w:tcPr>
            <w:tcW w:w="1123" w:type="dxa"/>
          </w:tcPr>
          <w:p w14:paraId="308EF51F"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0</w:t>
            </w:r>
          </w:p>
        </w:tc>
        <w:tc>
          <w:tcPr>
            <w:tcW w:w="1054" w:type="dxa"/>
          </w:tcPr>
          <w:p w14:paraId="308EF520" w14:textId="77777777" w:rsidR="00E66830" w:rsidRPr="00E376DA" w:rsidRDefault="00E66830" w:rsidP="00BA50E2">
            <w:pPr>
              <w:spacing w:after="0" w:line="240" w:lineRule="auto"/>
              <w:jc w:val="both"/>
              <w:rPr>
                <w:rFonts w:ascii="Times New Roman" w:eastAsia="Times New Roman" w:hAnsi="Times New Roman" w:cs="Times New Roman"/>
                <w:sz w:val="24"/>
                <w:szCs w:val="24"/>
                <w:highlight w:val="yellow"/>
                <w:lang w:eastAsia="lt-LT"/>
              </w:rPr>
            </w:pPr>
            <w:r w:rsidRPr="00E376DA">
              <w:rPr>
                <w:rFonts w:ascii="Times New Roman" w:eastAsia="Times New Roman" w:hAnsi="Times New Roman" w:cs="Times New Roman"/>
                <w:sz w:val="24"/>
                <w:szCs w:val="24"/>
                <w:lang w:eastAsia="lt-LT"/>
              </w:rPr>
              <w:t>1</w:t>
            </w:r>
          </w:p>
        </w:tc>
        <w:tc>
          <w:tcPr>
            <w:tcW w:w="1055" w:type="dxa"/>
          </w:tcPr>
          <w:p w14:paraId="308EF521"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1055" w:type="dxa"/>
          </w:tcPr>
          <w:p w14:paraId="308EF522"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047" w:type="dxa"/>
          </w:tcPr>
          <w:p w14:paraId="308EF523"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w:t>
            </w:r>
          </w:p>
        </w:tc>
        <w:tc>
          <w:tcPr>
            <w:tcW w:w="1055" w:type="dxa"/>
          </w:tcPr>
          <w:p w14:paraId="308EF524"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1047" w:type="dxa"/>
          </w:tcPr>
          <w:p w14:paraId="308EF525"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785" w:type="dxa"/>
          </w:tcPr>
          <w:p w14:paraId="308EF526"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r>
    </w:tbl>
    <w:p w14:paraId="308EF528"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529" w14:textId="77777777" w:rsidR="00E66830" w:rsidRPr="00E376DA" w:rsidRDefault="00D52FB4" w:rsidP="00E668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E66830" w:rsidRPr="00E376DA">
        <w:rPr>
          <w:rFonts w:ascii="Times New Roman" w:eastAsia="Times New Roman" w:hAnsi="Times New Roman" w:cs="Times New Roman"/>
          <w:sz w:val="24"/>
          <w:szCs w:val="24"/>
          <w:lang w:eastAsia="lt-LT"/>
        </w:rPr>
        <w:t>. Mokinių 201</w:t>
      </w:r>
      <w:r w:rsidR="00E66830" w:rsidRPr="00E376DA">
        <w:rPr>
          <w:rFonts w:ascii="Times New Roman" w:eastAsia="Times New Roman" w:hAnsi="Times New Roman" w:cs="Times New Roman"/>
          <w:sz w:val="24"/>
          <w:szCs w:val="24"/>
          <w:lang w:val="en-US" w:eastAsia="lt-LT"/>
        </w:rPr>
        <w:t>6</w:t>
      </w:r>
      <w:r w:rsidR="00E66830" w:rsidRPr="00E376DA">
        <w:rPr>
          <w:rFonts w:ascii="Times New Roman" w:eastAsia="Times New Roman" w:hAnsi="Times New Roman" w:cs="Times New Roman"/>
          <w:sz w:val="24"/>
          <w:szCs w:val="24"/>
          <w:lang w:eastAsia="lt-LT"/>
        </w:rPr>
        <w:t xml:space="preserve">-2017 m.m. pasiekimai konkursuose, varžybose, olimpiadose, projektuose ir kt.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701"/>
        <w:gridCol w:w="1701"/>
        <w:gridCol w:w="1594"/>
        <w:gridCol w:w="1524"/>
      </w:tblGrid>
      <w:tr w:rsidR="00E66830" w:rsidRPr="00E376DA" w14:paraId="308EF52D" w14:textId="77777777" w:rsidTr="0057759A">
        <w:tc>
          <w:tcPr>
            <w:tcW w:w="3227" w:type="dxa"/>
            <w:gridSpan w:val="2"/>
          </w:tcPr>
          <w:p w14:paraId="308EF52A"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Rajoniniai</w:t>
            </w:r>
          </w:p>
        </w:tc>
        <w:tc>
          <w:tcPr>
            <w:tcW w:w="3402" w:type="dxa"/>
            <w:gridSpan w:val="2"/>
          </w:tcPr>
          <w:p w14:paraId="308EF52B"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Respublikiniai</w:t>
            </w:r>
          </w:p>
        </w:tc>
        <w:tc>
          <w:tcPr>
            <w:tcW w:w="3118" w:type="dxa"/>
            <w:gridSpan w:val="2"/>
          </w:tcPr>
          <w:p w14:paraId="308EF52C" w14:textId="77777777" w:rsidR="00E66830" w:rsidRPr="00E376DA" w:rsidRDefault="00E66830" w:rsidP="00BA50E2">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Tarptautiniai</w:t>
            </w:r>
          </w:p>
        </w:tc>
      </w:tr>
      <w:tr w:rsidR="00E66830" w:rsidRPr="00E376DA" w14:paraId="308EF534" w14:textId="77777777" w:rsidTr="0057759A">
        <w:tc>
          <w:tcPr>
            <w:tcW w:w="1668" w:type="dxa"/>
            <w:vAlign w:val="bottom"/>
          </w:tcPr>
          <w:p w14:paraId="308EF52E"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Dalyvavusių skaičius</w:t>
            </w:r>
          </w:p>
        </w:tc>
        <w:tc>
          <w:tcPr>
            <w:tcW w:w="1559" w:type="dxa"/>
            <w:vAlign w:val="bottom"/>
          </w:tcPr>
          <w:p w14:paraId="308EF52F"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Nugalėtojų skaičius</w:t>
            </w:r>
          </w:p>
        </w:tc>
        <w:tc>
          <w:tcPr>
            <w:tcW w:w="1701" w:type="dxa"/>
            <w:vAlign w:val="bottom"/>
          </w:tcPr>
          <w:p w14:paraId="308EF530"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Dalyvavusių skaičius</w:t>
            </w:r>
          </w:p>
        </w:tc>
        <w:tc>
          <w:tcPr>
            <w:tcW w:w="1701" w:type="dxa"/>
            <w:vAlign w:val="bottom"/>
          </w:tcPr>
          <w:p w14:paraId="308EF531"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Nugalėtojų skaičius</w:t>
            </w:r>
          </w:p>
        </w:tc>
        <w:tc>
          <w:tcPr>
            <w:tcW w:w="1594" w:type="dxa"/>
            <w:vAlign w:val="bottom"/>
          </w:tcPr>
          <w:p w14:paraId="308EF532"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Dalyvavusių skaičius</w:t>
            </w:r>
          </w:p>
        </w:tc>
        <w:tc>
          <w:tcPr>
            <w:tcW w:w="1524" w:type="dxa"/>
            <w:vAlign w:val="bottom"/>
          </w:tcPr>
          <w:p w14:paraId="308EF533" w14:textId="77777777" w:rsidR="00E66830" w:rsidRPr="00E376DA" w:rsidRDefault="00E66830" w:rsidP="00BA50E2">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Nugalėtojų skaičius</w:t>
            </w:r>
          </w:p>
        </w:tc>
      </w:tr>
      <w:tr w:rsidR="00E66830" w:rsidRPr="00E376DA" w14:paraId="308EF53B" w14:textId="77777777" w:rsidTr="0057759A">
        <w:tc>
          <w:tcPr>
            <w:tcW w:w="1668" w:type="dxa"/>
          </w:tcPr>
          <w:p w14:paraId="308EF535"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25</w:t>
            </w:r>
          </w:p>
        </w:tc>
        <w:tc>
          <w:tcPr>
            <w:tcW w:w="1559" w:type="dxa"/>
          </w:tcPr>
          <w:p w14:paraId="308EF536"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701" w:type="dxa"/>
          </w:tcPr>
          <w:p w14:paraId="308EF537"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701" w:type="dxa"/>
          </w:tcPr>
          <w:p w14:paraId="308EF538"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1594" w:type="dxa"/>
          </w:tcPr>
          <w:p w14:paraId="308EF539"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w:t>
            </w:r>
          </w:p>
        </w:tc>
        <w:tc>
          <w:tcPr>
            <w:tcW w:w="1524" w:type="dxa"/>
          </w:tcPr>
          <w:p w14:paraId="308EF53A" w14:textId="77777777" w:rsidR="00E66830" w:rsidRPr="00E376DA" w:rsidRDefault="00E66830" w:rsidP="00BA50E2">
            <w:pPr>
              <w:spacing w:after="0" w:line="36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bl>
    <w:p w14:paraId="308EF53C" w14:textId="77777777" w:rsidR="00E66830" w:rsidRPr="00E376DA" w:rsidRDefault="00E66830" w:rsidP="00E66830">
      <w:pPr>
        <w:spacing w:after="0" w:line="240" w:lineRule="auto"/>
        <w:ind w:firstLine="1134"/>
        <w:jc w:val="both"/>
        <w:rPr>
          <w:rFonts w:ascii="Times New Roman" w:eastAsia="Times New Roman" w:hAnsi="Times New Roman" w:cs="Times New Roman"/>
          <w:sz w:val="24"/>
          <w:szCs w:val="24"/>
          <w:lang w:eastAsia="lt-LT"/>
        </w:rPr>
      </w:pPr>
    </w:p>
    <w:p w14:paraId="308EF53D" w14:textId="77777777" w:rsidR="00E66830" w:rsidRPr="00E376DA" w:rsidRDefault="00D52FB4" w:rsidP="00E668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E66830" w:rsidRPr="00E376DA">
        <w:rPr>
          <w:rFonts w:ascii="Times New Roman" w:eastAsia="Times New Roman" w:hAnsi="Times New Roman" w:cs="Times New Roman"/>
          <w:sz w:val="24"/>
          <w:szCs w:val="24"/>
          <w:lang w:eastAsia="lt-LT"/>
        </w:rPr>
        <w:t>. Ypatingi, išskirtiniai mokinių laimėjimai 2016-2017 m.m.</w:t>
      </w:r>
    </w:p>
    <w:p w14:paraId="308EF53E"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3 klasės mokinė Samantha Andrea Blažytė užėmė  I vietą raštingiausio mokinio konkurse „Aš moku rašyti lietuviškai“. </w:t>
      </w:r>
    </w:p>
    <w:p w14:paraId="308EF53F" w14:textId="77777777" w:rsidR="00E66830" w:rsidRPr="00E376DA" w:rsidRDefault="00E66830" w:rsidP="00E66830">
      <w:pPr>
        <w:spacing w:after="0" w:line="240" w:lineRule="auto"/>
        <w:ind w:firstLine="1134"/>
        <w:jc w:val="both"/>
        <w:rPr>
          <w:rFonts w:ascii="Times New Roman" w:eastAsia="Times New Roman" w:hAnsi="Times New Roman" w:cs="Times New Roman"/>
          <w:bCs/>
          <w:sz w:val="24"/>
          <w:szCs w:val="24"/>
          <w:lang w:eastAsia="lt-LT"/>
        </w:rPr>
      </w:pPr>
    </w:p>
    <w:p w14:paraId="308EF540" w14:textId="77777777" w:rsidR="00E66830" w:rsidRPr="00E376DA" w:rsidRDefault="00D52FB4" w:rsidP="00E668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E66830" w:rsidRPr="00E376DA">
        <w:rPr>
          <w:rFonts w:ascii="Times New Roman" w:eastAsia="Times New Roman" w:hAnsi="Times New Roman" w:cs="Times New Roman"/>
          <w:sz w:val="24"/>
          <w:szCs w:val="24"/>
          <w:lang w:eastAsia="lt-LT"/>
        </w:rPr>
        <w:t>. Mokyklos projektinė veikla 2017 m.</w:t>
      </w:r>
    </w:p>
    <w:p w14:paraId="308EF541" w14:textId="77777777" w:rsidR="00E66830" w:rsidRPr="00E376DA" w:rsidRDefault="00E66830" w:rsidP="00E66830">
      <w:pPr>
        <w:spacing w:after="0" w:line="240" w:lineRule="auto"/>
        <w:ind w:firstLine="42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Vasaros poilsio projektas „Saulės spindulėliai“; sveikatos projektas „Rūpinkis savimi“; e-Twinning „Merry Christmas and Happy New Year! Gift to friend“ „ Давайте познакомимся“; dalyvavome olimpinio komiteto organizuotoje akcijoje "Aktyvus rugsėjis 2017";  paminėjome Lietuvos žydų genocido aukų atminimo dieną, dalyvaudami  pilietinėje iniciatyvoje "Atminties keliai"; moderniųjų technologijų ir verslumo renginys "</w:t>
      </w:r>
      <w:hyperlink r:id="rId28" w:history="1">
        <w:r w:rsidRPr="00E376DA">
          <w:rPr>
            <w:rStyle w:val="Hipersaitas"/>
            <w:rFonts w:ascii="Times New Roman" w:eastAsia="Times New Roman" w:hAnsi="Times New Roman" w:cs="Times New Roman"/>
            <w:sz w:val="24"/>
            <w:szCs w:val="24"/>
            <w:lang w:eastAsia="lt-LT"/>
          </w:rPr>
          <w:t>#SWITCH</w:t>
        </w:r>
      </w:hyperlink>
      <w:r w:rsidRPr="00E376DA">
        <w:rPr>
          <w:rFonts w:ascii="Times New Roman" w:eastAsia="Times New Roman" w:hAnsi="Times New Roman" w:cs="Times New Roman"/>
          <w:sz w:val="24"/>
          <w:szCs w:val="24"/>
          <w:lang w:eastAsia="lt-LT"/>
        </w:rPr>
        <w:t>; nuo 2017 m. rugsėjo mokyklos pradinių klasių mokiniai pradėjo Šviečiamosios gyvulininkystės programą "Gyvulininkystė ir aš" ilgalaikės programos "Augink, rūpinkis. mylėk" įgyvendinimą.</w:t>
      </w:r>
    </w:p>
    <w:p w14:paraId="308EF542" w14:textId="77777777" w:rsidR="00E66830" w:rsidRPr="00E376DA" w:rsidRDefault="00E66830" w:rsidP="00E66830">
      <w:pPr>
        <w:spacing w:after="0" w:line="240" w:lineRule="auto"/>
        <w:ind w:firstLine="1134"/>
        <w:jc w:val="both"/>
        <w:rPr>
          <w:rFonts w:ascii="Times New Roman" w:eastAsia="Times New Roman" w:hAnsi="Times New Roman" w:cs="Times New Roman"/>
          <w:bCs/>
          <w:sz w:val="24"/>
          <w:szCs w:val="24"/>
          <w:lang w:eastAsia="lt-LT"/>
        </w:rPr>
      </w:pPr>
    </w:p>
    <w:p w14:paraId="308EF543" w14:textId="77777777" w:rsidR="00E66830" w:rsidRPr="00E376DA" w:rsidRDefault="00D52FB4" w:rsidP="00E6683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4.10</w:t>
      </w:r>
      <w:r w:rsidR="00E66830" w:rsidRPr="00E376DA">
        <w:rPr>
          <w:rFonts w:ascii="Times New Roman" w:eastAsia="Times New Roman" w:hAnsi="Times New Roman" w:cs="Times New Roman"/>
          <w:bCs/>
          <w:sz w:val="24"/>
          <w:szCs w:val="24"/>
          <w:lang w:eastAsia="lt-LT"/>
        </w:rPr>
        <w:t>. Neformaliojo ugdymo pasiūla/ valandų panaudojimas 2016-2017m.m.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E66830" w:rsidRPr="00E376DA" w14:paraId="308EF548" w14:textId="77777777" w:rsidTr="00BA50E2">
        <w:tc>
          <w:tcPr>
            <w:tcW w:w="1809" w:type="dxa"/>
          </w:tcPr>
          <w:p w14:paraId="308EF544"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Veikusių būrelių skaičius</w:t>
            </w:r>
          </w:p>
        </w:tc>
        <w:tc>
          <w:tcPr>
            <w:tcW w:w="1985" w:type="dxa"/>
          </w:tcPr>
          <w:p w14:paraId="308EF545"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Panaudota valandų</w:t>
            </w:r>
          </w:p>
        </w:tc>
        <w:tc>
          <w:tcPr>
            <w:tcW w:w="1984" w:type="dxa"/>
          </w:tcPr>
          <w:p w14:paraId="308EF546"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Nepanaudota valandų</w:t>
            </w:r>
          </w:p>
        </w:tc>
        <w:tc>
          <w:tcPr>
            <w:tcW w:w="4111" w:type="dxa"/>
          </w:tcPr>
          <w:p w14:paraId="308EF547"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Mokinių, užimtų mokyklos būreliuose proc. nuo bendro mokinių skaičiaus</w:t>
            </w:r>
          </w:p>
        </w:tc>
      </w:tr>
      <w:tr w:rsidR="00E66830" w:rsidRPr="00E376DA" w14:paraId="308EF54D" w14:textId="77777777" w:rsidTr="00BA50E2">
        <w:tc>
          <w:tcPr>
            <w:tcW w:w="1809" w:type="dxa"/>
          </w:tcPr>
          <w:p w14:paraId="308EF549"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10</w:t>
            </w:r>
          </w:p>
        </w:tc>
        <w:tc>
          <w:tcPr>
            <w:tcW w:w="1985" w:type="dxa"/>
          </w:tcPr>
          <w:p w14:paraId="308EF54A"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11</w:t>
            </w:r>
          </w:p>
        </w:tc>
        <w:tc>
          <w:tcPr>
            <w:tcW w:w="1984" w:type="dxa"/>
          </w:tcPr>
          <w:p w14:paraId="308EF54B"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4</w:t>
            </w:r>
          </w:p>
        </w:tc>
        <w:tc>
          <w:tcPr>
            <w:tcW w:w="4111" w:type="dxa"/>
          </w:tcPr>
          <w:p w14:paraId="308EF54C" w14:textId="77777777" w:rsidR="00E66830" w:rsidRPr="00E376DA" w:rsidRDefault="00E66830" w:rsidP="00BA50E2">
            <w:p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72 proc.</w:t>
            </w:r>
          </w:p>
        </w:tc>
      </w:tr>
    </w:tbl>
    <w:p w14:paraId="308EF54E" w14:textId="77777777" w:rsidR="00E66830" w:rsidRPr="00E376DA" w:rsidRDefault="00E66830" w:rsidP="00E66830">
      <w:pPr>
        <w:tabs>
          <w:tab w:val="center" w:pos="4153"/>
          <w:tab w:val="right" w:pos="8306"/>
        </w:tabs>
        <w:spacing w:after="0" w:line="240" w:lineRule="auto"/>
        <w:ind w:firstLine="1134"/>
        <w:jc w:val="both"/>
        <w:rPr>
          <w:rFonts w:ascii="Times New Roman" w:eastAsia="Times New Roman" w:hAnsi="Times New Roman" w:cs="Times New Roman"/>
          <w:sz w:val="24"/>
          <w:szCs w:val="24"/>
          <w:lang w:eastAsia="en-GB"/>
        </w:rPr>
      </w:pPr>
    </w:p>
    <w:p w14:paraId="308EF54F" w14:textId="77777777" w:rsidR="00E66830" w:rsidRPr="00E376DA" w:rsidRDefault="00E66830" w:rsidP="00B70283">
      <w:pPr>
        <w:numPr>
          <w:ilvl w:val="0"/>
          <w:numId w:val="8"/>
        </w:numPr>
        <w:spacing w:after="0" w:line="240" w:lineRule="auto"/>
        <w:ind w:left="426" w:hanging="426"/>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MOKYKLOS VIEŠIEJI RYŠIAI</w:t>
      </w:r>
    </w:p>
    <w:p w14:paraId="308EF550" w14:textId="77777777" w:rsidR="00E66830" w:rsidRPr="00E376DA" w:rsidRDefault="00E66830" w:rsidP="00B70283">
      <w:pPr>
        <w:numPr>
          <w:ilvl w:val="1"/>
          <w:numId w:val="8"/>
        </w:numPr>
        <w:spacing w:after="0" w:line="240" w:lineRule="auto"/>
        <w:ind w:left="426" w:hanging="426"/>
        <w:contextualSpacing/>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sz w:val="24"/>
          <w:szCs w:val="24"/>
          <w:lang w:eastAsia="lt-LT"/>
        </w:rPr>
        <w:t xml:space="preserve">Užmegzti/ palaikomi ryšiai 2017 m. </w:t>
      </w:r>
    </w:p>
    <w:p w14:paraId="308EF551" w14:textId="77777777" w:rsidR="00E66830" w:rsidRPr="00E376DA" w:rsidRDefault="00E66830" w:rsidP="00DB010B">
      <w:pPr>
        <w:spacing w:after="0" w:line="240" w:lineRule="auto"/>
        <w:ind w:firstLine="42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Mokykla palaiko ryšius su socialiniais partneriais: Panemunėlio seniūnija, Panemunėlio UDC, Rokiškio r. Kamajų gimnazija, Rokiškio Juozo Tumo Vaižganto gimnazija, Kupiškio technologijos ir verslo mokykla, Rokiškio technologijos, verslo ir žemės ūkio mokykla, Kupiškio r. Skapiškio pagrindine mokykla, Rokiškio krašto muziejumi, Rokiškio r. sav. Bibliotekos vaikų ir jaunimo literatūros sky</w:t>
      </w:r>
      <w:r w:rsidR="00DB010B" w:rsidRPr="00E376DA">
        <w:rPr>
          <w:rFonts w:ascii="Times New Roman" w:eastAsia="Times New Roman" w:hAnsi="Times New Roman" w:cs="Times New Roman"/>
          <w:sz w:val="24"/>
          <w:szCs w:val="24"/>
          <w:lang w:eastAsia="lt-LT"/>
        </w:rPr>
        <w:t xml:space="preserve">riumi, Rokiškio jaunimo centru. </w:t>
      </w:r>
      <w:r w:rsidRPr="00E376DA">
        <w:rPr>
          <w:rFonts w:ascii="Times New Roman" w:eastAsia="Times New Roman" w:hAnsi="Times New Roman" w:cs="Times New Roman"/>
          <w:sz w:val="24"/>
          <w:szCs w:val="24"/>
          <w:lang w:eastAsia="lt-LT"/>
        </w:rPr>
        <w:t xml:space="preserve">Projektinėse veiklose palaikome ryšius su mokyklomis iš Kupiškio rajono – Kupiškio verslo ir technologijų mokykla, Subačiaus gimnazija bei Skapiškio pagrindine mokykla. Bendradarbiaujama su Panemunėlio kaimo bendruomene, Rokiškio </w:t>
      </w:r>
      <w:r w:rsidRPr="00E376DA">
        <w:rPr>
          <w:rFonts w:ascii="Times New Roman" w:eastAsia="Times New Roman" w:hAnsi="Times New Roman" w:cs="Times New Roman"/>
          <w:sz w:val="24"/>
          <w:szCs w:val="24"/>
          <w:lang w:eastAsia="lt-LT"/>
        </w:rPr>
        <w:lastRenderedPageBreak/>
        <w:t xml:space="preserve">vietos veiklos grupe. 2017 m. mokyklos veikla, pasiekimai viešinti  Rokiškio rajoninėje spaudoje, mokyklos interneto puslapyje </w:t>
      </w:r>
      <w:hyperlink r:id="rId29" w:history="1">
        <w:r w:rsidRPr="00E376DA">
          <w:rPr>
            <w:rFonts w:ascii="Times New Roman" w:eastAsia="Times New Roman" w:hAnsi="Times New Roman" w:cs="Times New Roman"/>
            <w:color w:val="0000FF"/>
            <w:sz w:val="24"/>
            <w:szCs w:val="24"/>
            <w:u w:val="single"/>
            <w:lang w:eastAsia="lt-LT"/>
          </w:rPr>
          <w:t>www.panemunelis.lt</w:t>
        </w:r>
      </w:hyperlink>
      <w:r w:rsidRPr="00E376DA">
        <w:rPr>
          <w:rFonts w:ascii="Times New Roman" w:eastAsia="Times New Roman" w:hAnsi="Times New Roman" w:cs="Times New Roman"/>
          <w:sz w:val="24"/>
          <w:szCs w:val="24"/>
          <w:lang w:eastAsia="lt-LT"/>
        </w:rPr>
        <w:t xml:space="preserve"> bei mokyklos facebook paskyroje.</w:t>
      </w:r>
    </w:p>
    <w:p w14:paraId="308EF552"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553"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5.2. Mokinių tėvų (globėjų) įtraukimas į mokyklos veiklą 2016-2017 m.m.</w:t>
      </w:r>
    </w:p>
    <w:p w14:paraId="308EF554" w14:textId="77777777" w:rsidR="00E66830" w:rsidRPr="00E376DA" w:rsidRDefault="00E66830" w:rsidP="00E66830">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Su mokinių tėvais bendraujama klasės ir mokyklos tėvų susirinkimų metu po kiekvieno trimestro, bendraujant klasių auklėtojams pastoviai individualiai, telefonu, elektroniniu paštu, lankant mokinius namuose. Mokinių tėvai kviečiami į mokykloje vykstančius renginius: Rugsėjo 1-osios šventė, kalėdinis karnavalas, „Kaziuko mugė“, šeimų sporto turnyras, mokslo metų užbaigimo šventė ir kt. Tėvai aktyviai dalyvauja sportiniuose renginiuose. Organizuojami tėvų susirinkimai, į kuriuos kviečiame įvairius specialistus.</w:t>
      </w:r>
    </w:p>
    <w:p w14:paraId="308EF555"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p>
    <w:p w14:paraId="308EF556" w14:textId="77777777" w:rsidR="00E66830" w:rsidRPr="00E376DA" w:rsidRDefault="00E66830" w:rsidP="00E66830">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5.3. Steigėjo pagalba 2018 m.</w:t>
      </w:r>
    </w:p>
    <w:p w14:paraId="308EF557" w14:textId="77777777" w:rsidR="00E66830" w:rsidRPr="00E376DA" w:rsidRDefault="00E66830" w:rsidP="00DB010B">
      <w:pPr>
        <w:spacing w:after="0" w:line="240" w:lineRule="auto"/>
        <w:ind w:firstLine="567"/>
        <w:jc w:val="both"/>
        <w:rPr>
          <w:rFonts w:ascii="Times New Roman" w:eastAsia="Calibri" w:hAnsi="Times New Roman" w:cs="Times New Roman"/>
          <w:sz w:val="24"/>
          <w:szCs w:val="24"/>
        </w:rPr>
      </w:pPr>
      <w:r w:rsidRPr="00E376DA">
        <w:rPr>
          <w:rFonts w:ascii="Times New Roman" w:eastAsia="Calibri" w:hAnsi="Times New Roman" w:cs="Times New Roman"/>
          <w:sz w:val="24"/>
          <w:szCs w:val="24"/>
        </w:rPr>
        <w:t>Visuomet sulaukiame steigėjo pagalbos patarimais ir konkrečiomis priemonėmis. Tikimės ir toliau konstruktyvaus, geranoriško bendravimo ir bendradarbiavimo, efektyvaus ir savalaikio iškilusių problemų sprendimo.</w:t>
      </w:r>
      <w:r w:rsidRPr="00E376DA">
        <w:t xml:space="preserve"> </w:t>
      </w:r>
      <w:r w:rsidRPr="00E376DA">
        <w:rPr>
          <w:rFonts w:ascii="Times New Roman" w:eastAsia="Calibri" w:hAnsi="Times New Roman" w:cs="Times New Roman"/>
          <w:sz w:val="24"/>
          <w:szCs w:val="24"/>
        </w:rPr>
        <w:t>Viena iš didžiausių problemų mažėjantis klasių komplektų ir mokinių skaičius, todėl tikimės, kad steigėjas 2018/2019 mokslo m</w:t>
      </w:r>
      <w:r w:rsidR="00DB010B" w:rsidRPr="00E376DA">
        <w:rPr>
          <w:rFonts w:ascii="Times New Roman" w:eastAsia="Calibri" w:hAnsi="Times New Roman" w:cs="Times New Roman"/>
          <w:sz w:val="24"/>
          <w:szCs w:val="24"/>
        </w:rPr>
        <w:t xml:space="preserve">etais leis formuoti 5-9 klases. </w:t>
      </w:r>
      <w:r w:rsidRPr="00E376DA">
        <w:rPr>
          <w:rFonts w:ascii="Times New Roman" w:eastAsia="Calibri" w:hAnsi="Times New Roman" w:cs="Times New Roman"/>
          <w:sz w:val="24"/>
          <w:szCs w:val="24"/>
        </w:rPr>
        <w:t xml:space="preserve">Nuo 2018 metų vasario mėnesio mokykloje veikia robotikos būrelis, todėl atsirado poreikis įsigyti naujus planšetinius kompiuterius. </w:t>
      </w:r>
    </w:p>
    <w:p w14:paraId="308EF558" w14:textId="77777777" w:rsidR="00E66830" w:rsidRPr="00E376DA" w:rsidRDefault="00E66830" w:rsidP="00E66830">
      <w:pPr>
        <w:spacing w:after="0" w:line="240" w:lineRule="auto"/>
        <w:ind w:firstLine="1134"/>
        <w:jc w:val="both"/>
        <w:rPr>
          <w:rFonts w:ascii="Times New Roman" w:eastAsia="Times New Roman" w:hAnsi="Times New Roman" w:cs="Times New Roman"/>
          <w:sz w:val="24"/>
          <w:szCs w:val="24"/>
          <w:lang w:eastAsia="lt-LT"/>
        </w:rPr>
      </w:pPr>
      <w:r w:rsidRPr="00E376DA">
        <w:rPr>
          <w:rFonts w:ascii="Times New Roman" w:eastAsia="Calibri" w:hAnsi="Times New Roman" w:cs="Times New Roman"/>
          <w:sz w:val="24"/>
          <w:szCs w:val="24"/>
        </w:rPr>
        <w:t xml:space="preserve"> </w:t>
      </w:r>
    </w:p>
    <w:p w14:paraId="308EF55D" w14:textId="3E4DBAA1" w:rsidR="0054548E" w:rsidRPr="00E376DA" w:rsidRDefault="00510D7D" w:rsidP="00510D7D">
      <w:pPr>
        <w:ind w:firstLine="1134"/>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________________________________________________</w:t>
      </w:r>
    </w:p>
    <w:p w14:paraId="308EF55E" w14:textId="77777777" w:rsidR="0054548E" w:rsidRDefault="0054548E" w:rsidP="00E66830">
      <w:pPr>
        <w:ind w:firstLine="1134"/>
        <w:jc w:val="both"/>
        <w:rPr>
          <w:rFonts w:ascii="Times New Roman" w:eastAsia="Calibri" w:hAnsi="Times New Roman" w:cs="Times New Roman"/>
          <w:sz w:val="24"/>
          <w:szCs w:val="24"/>
        </w:rPr>
      </w:pPr>
    </w:p>
    <w:p w14:paraId="308EF55F" w14:textId="77777777" w:rsidR="00FD3326" w:rsidRDefault="00FD3326" w:rsidP="00E66830">
      <w:pPr>
        <w:ind w:firstLine="1134"/>
        <w:jc w:val="both"/>
        <w:rPr>
          <w:rFonts w:ascii="Times New Roman" w:eastAsia="Calibri" w:hAnsi="Times New Roman" w:cs="Times New Roman"/>
          <w:sz w:val="24"/>
          <w:szCs w:val="24"/>
        </w:rPr>
      </w:pPr>
    </w:p>
    <w:p w14:paraId="308EF560" w14:textId="77777777" w:rsidR="00FD3326" w:rsidRDefault="00FD3326" w:rsidP="00E66830">
      <w:pPr>
        <w:ind w:firstLine="1134"/>
        <w:jc w:val="both"/>
        <w:rPr>
          <w:rFonts w:ascii="Times New Roman" w:eastAsia="Calibri" w:hAnsi="Times New Roman" w:cs="Times New Roman"/>
          <w:sz w:val="24"/>
          <w:szCs w:val="24"/>
        </w:rPr>
      </w:pPr>
    </w:p>
    <w:p w14:paraId="308EF561" w14:textId="77777777" w:rsidR="00FD3326" w:rsidRDefault="00FD3326" w:rsidP="00E66830">
      <w:pPr>
        <w:ind w:firstLine="1134"/>
        <w:jc w:val="both"/>
        <w:rPr>
          <w:rFonts w:ascii="Times New Roman" w:eastAsia="Calibri" w:hAnsi="Times New Roman" w:cs="Times New Roman"/>
          <w:sz w:val="24"/>
          <w:szCs w:val="24"/>
        </w:rPr>
      </w:pPr>
    </w:p>
    <w:p w14:paraId="308EF562" w14:textId="77777777" w:rsidR="00FD3326" w:rsidRDefault="00FD3326" w:rsidP="00E66830">
      <w:pPr>
        <w:ind w:firstLine="1134"/>
        <w:jc w:val="both"/>
        <w:rPr>
          <w:rFonts w:ascii="Times New Roman" w:eastAsia="Calibri" w:hAnsi="Times New Roman" w:cs="Times New Roman"/>
          <w:sz w:val="24"/>
          <w:szCs w:val="24"/>
        </w:rPr>
      </w:pPr>
    </w:p>
    <w:p w14:paraId="308EF563" w14:textId="77777777" w:rsidR="00FD3326" w:rsidRDefault="00FD3326" w:rsidP="00E66830">
      <w:pPr>
        <w:ind w:firstLine="1134"/>
        <w:jc w:val="both"/>
        <w:rPr>
          <w:rFonts w:ascii="Times New Roman" w:eastAsia="Calibri" w:hAnsi="Times New Roman" w:cs="Times New Roman"/>
          <w:sz w:val="24"/>
          <w:szCs w:val="24"/>
        </w:rPr>
      </w:pPr>
    </w:p>
    <w:p w14:paraId="308EF564" w14:textId="77777777" w:rsidR="00FD3326" w:rsidRDefault="00FD3326" w:rsidP="00E66830">
      <w:pPr>
        <w:ind w:firstLine="1134"/>
        <w:jc w:val="both"/>
        <w:rPr>
          <w:rFonts w:ascii="Times New Roman" w:eastAsia="Calibri" w:hAnsi="Times New Roman" w:cs="Times New Roman"/>
          <w:sz w:val="24"/>
          <w:szCs w:val="24"/>
        </w:rPr>
      </w:pPr>
    </w:p>
    <w:p w14:paraId="308EF565" w14:textId="77777777" w:rsidR="00FD3326" w:rsidRDefault="00FD3326" w:rsidP="00E66830">
      <w:pPr>
        <w:ind w:firstLine="1134"/>
        <w:jc w:val="both"/>
        <w:rPr>
          <w:rFonts w:ascii="Times New Roman" w:eastAsia="Calibri" w:hAnsi="Times New Roman" w:cs="Times New Roman"/>
          <w:sz w:val="24"/>
          <w:szCs w:val="24"/>
        </w:rPr>
      </w:pPr>
    </w:p>
    <w:p w14:paraId="308EF566" w14:textId="77777777" w:rsidR="00FD3326" w:rsidRDefault="00FD3326" w:rsidP="00E66830">
      <w:pPr>
        <w:ind w:firstLine="1134"/>
        <w:jc w:val="both"/>
        <w:rPr>
          <w:rFonts w:ascii="Times New Roman" w:eastAsia="Calibri" w:hAnsi="Times New Roman" w:cs="Times New Roman"/>
          <w:sz w:val="24"/>
          <w:szCs w:val="24"/>
        </w:rPr>
      </w:pPr>
    </w:p>
    <w:p w14:paraId="308EF567" w14:textId="77777777" w:rsidR="00FD3326" w:rsidRDefault="00FD3326" w:rsidP="00E66830">
      <w:pPr>
        <w:ind w:firstLine="1134"/>
        <w:jc w:val="both"/>
        <w:rPr>
          <w:rFonts w:ascii="Times New Roman" w:eastAsia="Calibri" w:hAnsi="Times New Roman" w:cs="Times New Roman"/>
          <w:sz w:val="24"/>
          <w:szCs w:val="24"/>
        </w:rPr>
      </w:pPr>
    </w:p>
    <w:p w14:paraId="46FD7E9E" w14:textId="77777777" w:rsidR="00510D7D" w:rsidRDefault="00510D7D" w:rsidP="00E66830">
      <w:pPr>
        <w:ind w:firstLine="1134"/>
        <w:jc w:val="both"/>
        <w:rPr>
          <w:rFonts w:ascii="Times New Roman" w:eastAsia="Calibri" w:hAnsi="Times New Roman" w:cs="Times New Roman"/>
          <w:sz w:val="24"/>
          <w:szCs w:val="24"/>
        </w:rPr>
      </w:pPr>
    </w:p>
    <w:p w14:paraId="05EF3BDC" w14:textId="77777777" w:rsidR="00510D7D" w:rsidRDefault="00510D7D" w:rsidP="00E66830">
      <w:pPr>
        <w:ind w:firstLine="1134"/>
        <w:jc w:val="both"/>
        <w:rPr>
          <w:rFonts w:ascii="Times New Roman" w:eastAsia="Calibri" w:hAnsi="Times New Roman" w:cs="Times New Roman"/>
          <w:sz w:val="24"/>
          <w:szCs w:val="24"/>
        </w:rPr>
      </w:pPr>
    </w:p>
    <w:p w14:paraId="45D80CD6" w14:textId="77777777" w:rsidR="00510D7D" w:rsidRDefault="00510D7D" w:rsidP="00E66830">
      <w:pPr>
        <w:ind w:firstLine="1134"/>
        <w:jc w:val="both"/>
        <w:rPr>
          <w:rFonts w:ascii="Times New Roman" w:eastAsia="Calibri" w:hAnsi="Times New Roman" w:cs="Times New Roman"/>
          <w:sz w:val="24"/>
          <w:szCs w:val="24"/>
        </w:rPr>
      </w:pPr>
    </w:p>
    <w:p w14:paraId="308EF568" w14:textId="77777777" w:rsidR="00FD3326" w:rsidRDefault="00FD3326" w:rsidP="00E66830">
      <w:pPr>
        <w:ind w:firstLine="1134"/>
        <w:jc w:val="both"/>
        <w:rPr>
          <w:rFonts w:ascii="Times New Roman" w:eastAsia="Calibri" w:hAnsi="Times New Roman" w:cs="Times New Roman"/>
          <w:sz w:val="24"/>
          <w:szCs w:val="24"/>
        </w:rPr>
      </w:pPr>
    </w:p>
    <w:p w14:paraId="308EF569" w14:textId="77777777" w:rsidR="00FD3326" w:rsidRDefault="00FD3326" w:rsidP="00E66830">
      <w:pPr>
        <w:ind w:firstLine="1134"/>
        <w:jc w:val="both"/>
        <w:rPr>
          <w:rFonts w:ascii="Times New Roman" w:eastAsia="Calibri" w:hAnsi="Times New Roman" w:cs="Times New Roman"/>
          <w:sz w:val="24"/>
          <w:szCs w:val="24"/>
        </w:rPr>
      </w:pPr>
    </w:p>
    <w:p w14:paraId="308EF56A" w14:textId="77777777" w:rsidR="00FD3326" w:rsidRDefault="00FD3326" w:rsidP="00E66830">
      <w:pPr>
        <w:ind w:firstLine="1134"/>
        <w:jc w:val="both"/>
        <w:rPr>
          <w:rFonts w:ascii="Times New Roman" w:eastAsia="Calibri" w:hAnsi="Times New Roman" w:cs="Times New Roman"/>
          <w:sz w:val="24"/>
          <w:szCs w:val="24"/>
        </w:rPr>
      </w:pPr>
    </w:p>
    <w:p w14:paraId="308EF56D" w14:textId="77777777" w:rsidR="00FD3326" w:rsidRDefault="00FD3326" w:rsidP="00510D7D">
      <w:pPr>
        <w:jc w:val="both"/>
        <w:rPr>
          <w:rFonts w:ascii="Times New Roman" w:eastAsia="Calibri" w:hAnsi="Times New Roman" w:cs="Times New Roman"/>
          <w:sz w:val="24"/>
          <w:szCs w:val="24"/>
        </w:rPr>
      </w:pPr>
    </w:p>
    <w:p w14:paraId="2158064F"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lastRenderedPageBreak/>
        <w:t>PRITARTA</w:t>
      </w:r>
    </w:p>
    <w:p w14:paraId="48F6C07E"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3D4379AA"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308EF56F" w14:textId="77777777" w:rsidR="00FD3326" w:rsidRPr="00E376DA" w:rsidRDefault="00FD3326" w:rsidP="00510D7D">
      <w:pPr>
        <w:jc w:val="both"/>
        <w:rPr>
          <w:rFonts w:ascii="Times New Roman" w:eastAsia="Calibri" w:hAnsi="Times New Roman" w:cs="Times New Roman"/>
          <w:sz w:val="24"/>
          <w:szCs w:val="24"/>
        </w:rPr>
      </w:pPr>
    </w:p>
    <w:p w14:paraId="308EF570" w14:textId="77777777" w:rsidR="0054548E" w:rsidRPr="00E376DA" w:rsidRDefault="00735F01" w:rsidP="0054548E">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w:t>
      </w:r>
      <w:r w:rsidR="0054548E" w:rsidRPr="00E376DA">
        <w:rPr>
          <w:rFonts w:ascii="Times New Roman" w:eastAsia="Times New Roman" w:hAnsi="Times New Roman" w:cs="Times New Roman"/>
          <w:caps/>
          <w:sz w:val="24"/>
          <w:szCs w:val="24"/>
          <w:lang w:eastAsia="lt-LT"/>
        </w:rPr>
        <w:t>ROKIŠKIO P</w:t>
      </w:r>
      <w:r>
        <w:rPr>
          <w:rFonts w:ascii="Times New Roman" w:eastAsia="Times New Roman" w:hAnsi="Times New Roman" w:cs="Times New Roman"/>
          <w:caps/>
          <w:sz w:val="24"/>
          <w:szCs w:val="24"/>
          <w:lang w:eastAsia="lt-LT"/>
        </w:rPr>
        <w:t xml:space="preserve">AGRINDINĖS MOKYKLOS direktorĖS </w:t>
      </w:r>
      <w:r w:rsidRPr="00E376DA">
        <w:rPr>
          <w:rFonts w:ascii="Times New Roman" w:eastAsia="Times New Roman" w:hAnsi="Times New Roman" w:cs="Times New Roman"/>
          <w:caps/>
          <w:sz w:val="24"/>
          <w:szCs w:val="24"/>
          <w:lang w:eastAsia="lt-LT"/>
        </w:rPr>
        <w:t xml:space="preserve">LORETOS GROCHAUSKIENĖS </w:t>
      </w:r>
      <w:r w:rsidR="0054548E" w:rsidRPr="00E376DA">
        <w:rPr>
          <w:rFonts w:ascii="Times New Roman" w:eastAsia="Times New Roman" w:hAnsi="Times New Roman" w:cs="Times New Roman"/>
          <w:caps/>
          <w:sz w:val="24"/>
          <w:szCs w:val="24"/>
          <w:lang w:eastAsia="lt-LT"/>
        </w:rPr>
        <w:t>2017 metų veiklos ataskaita</w:t>
      </w:r>
    </w:p>
    <w:p w14:paraId="308EF571" w14:textId="77777777" w:rsidR="0054548E" w:rsidRPr="00E376DA" w:rsidRDefault="0054548E" w:rsidP="0054548E">
      <w:pPr>
        <w:spacing w:after="0" w:line="240" w:lineRule="auto"/>
        <w:jc w:val="center"/>
        <w:rPr>
          <w:rFonts w:ascii="Times New Roman" w:eastAsia="Times New Roman" w:hAnsi="Times New Roman" w:cs="Times New Roman"/>
          <w:bCs/>
          <w:sz w:val="24"/>
          <w:szCs w:val="24"/>
          <w:lang w:eastAsia="lt-LT"/>
        </w:rPr>
      </w:pPr>
    </w:p>
    <w:p w14:paraId="308EF572" w14:textId="77777777" w:rsidR="0054548E" w:rsidRPr="00E376DA" w:rsidRDefault="0054548E" w:rsidP="00B70283">
      <w:pPr>
        <w:pStyle w:val="Sraopastraipa"/>
        <w:numPr>
          <w:ilvl w:val="0"/>
          <w:numId w:val="15"/>
        </w:numPr>
        <w:tabs>
          <w:tab w:val="left" w:pos="567"/>
        </w:tabs>
        <w:spacing w:after="0" w:line="240" w:lineRule="auto"/>
        <w:ind w:left="426" w:hanging="426"/>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BENDRA INFORMACIJA IR MOKYKLOS IŠSKIRTINUMAS</w:t>
      </w:r>
    </w:p>
    <w:p w14:paraId="308EF573" w14:textId="77777777" w:rsidR="0054548E" w:rsidRPr="00E376DA" w:rsidRDefault="0054548E" w:rsidP="00B70283">
      <w:pPr>
        <w:pStyle w:val="Sraopastraipa"/>
        <w:numPr>
          <w:ilvl w:val="1"/>
          <w:numId w:val="15"/>
        </w:numPr>
        <w:spacing w:after="0" w:line="240" w:lineRule="auto"/>
        <w:ind w:left="426" w:hanging="426"/>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Švietimo įstaiga.</w:t>
      </w:r>
    </w:p>
    <w:p w14:paraId="308EF574" w14:textId="77777777" w:rsidR="0054548E" w:rsidRPr="00E376DA" w:rsidRDefault="0054548E" w:rsidP="0054548E">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Rokiškio pagrindinės mokyklos teisinė forma – savivaldybės biudžetinė įstaiga; steigėjas – Rokiškio rajono savivaldybės taryba; mokyklos tipas – bendrojo ugdymo; mokyklos interneto svetainės adresas – </w:t>
      </w:r>
      <w:hyperlink r:id="rId30" w:history="1">
        <w:r w:rsidRPr="00E376DA">
          <w:rPr>
            <w:rStyle w:val="Hipersaitas"/>
            <w:rFonts w:ascii="Times New Roman" w:eastAsia="Times New Roman" w:hAnsi="Times New Roman" w:cs="Times New Roman"/>
            <w:sz w:val="24"/>
            <w:szCs w:val="24"/>
            <w:lang w:eastAsia="lt-LT"/>
          </w:rPr>
          <w:t>www.rokiskiopagrindine.lt</w:t>
        </w:r>
      </w:hyperlink>
    </w:p>
    <w:p w14:paraId="308EF575" w14:textId="77777777" w:rsidR="0054548E" w:rsidRPr="00E376DA" w:rsidRDefault="0054548E" w:rsidP="0054548E">
      <w:pPr>
        <w:pStyle w:val="Sraopastraipa"/>
        <w:tabs>
          <w:tab w:val="left" w:pos="567"/>
        </w:tabs>
        <w:spacing w:after="0" w:line="240" w:lineRule="auto"/>
        <w:ind w:left="0"/>
        <w:jc w:val="both"/>
        <w:rPr>
          <w:rFonts w:ascii="Times New Roman" w:eastAsia="Times New Roman" w:hAnsi="Times New Roman" w:cs="Times New Roman"/>
          <w:sz w:val="24"/>
          <w:szCs w:val="24"/>
          <w:lang w:eastAsia="lt-LT"/>
        </w:rPr>
      </w:pPr>
    </w:p>
    <w:p w14:paraId="308EF576" w14:textId="77777777" w:rsidR="0054548E" w:rsidRPr="00E376DA" w:rsidRDefault="0054548E" w:rsidP="0054548E">
      <w:pPr>
        <w:pStyle w:val="Sraopastraipa"/>
        <w:tabs>
          <w:tab w:val="left" w:pos="567"/>
        </w:tabs>
        <w:spacing w:after="0" w:line="240" w:lineRule="auto"/>
        <w:ind w:left="0"/>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1.2.  Mokyklos išskirtinumas.</w:t>
      </w:r>
    </w:p>
    <w:p w14:paraId="308EF577" w14:textId="77777777" w:rsidR="0054548E" w:rsidRPr="00E376DA" w:rsidRDefault="0054548E" w:rsidP="0054548E">
      <w:pPr>
        <w:pStyle w:val="Sraopastraipa"/>
        <w:tabs>
          <w:tab w:val="left" w:pos="567"/>
        </w:tabs>
        <w:spacing w:after="0" w:line="240" w:lineRule="auto"/>
        <w:ind w:left="0" w:firstLine="42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Rokiškio pagrindinė mokykla skirta  specialiųjų ugdymo(si)  poreikių (išskyrus atsirandančius dėl  ypatingų gabumų) 7-21 metų mokiniams. Galime teikti metodinę pagalbą mokytojams, dirbantiems su mokiniais turinčiais intelekto sutrikimą. </w:t>
      </w:r>
    </w:p>
    <w:p w14:paraId="308EF578"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579" w14:textId="77777777" w:rsidR="0054548E" w:rsidRPr="00E376DA" w:rsidRDefault="0054548E" w:rsidP="0054548E">
      <w:pPr>
        <w:spacing w:after="0" w:line="240" w:lineRule="auto"/>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1.3. Mokyklos vadovas, kvalifikacijos tobulinimas2017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3685"/>
      </w:tblGrid>
      <w:tr w:rsidR="0054548E" w:rsidRPr="00E376DA" w14:paraId="308EF57D" w14:textId="77777777" w:rsidTr="00E376DA">
        <w:trPr>
          <w:trHeight w:val="1104"/>
        </w:trPr>
        <w:tc>
          <w:tcPr>
            <w:tcW w:w="4111" w:type="dxa"/>
            <w:tcBorders>
              <w:top w:val="single" w:sz="4" w:space="0" w:color="auto"/>
              <w:left w:val="single" w:sz="4" w:space="0" w:color="auto"/>
              <w:right w:val="single" w:sz="4" w:space="0" w:color="auto"/>
            </w:tcBorders>
            <w:shd w:val="clear" w:color="auto" w:fill="auto"/>
          </w:tcPr>
          <w:p w14:paraId="308EF57A"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Direktorė Loreta Grochauskienė</w:t>
            </w:r>
          </w:p>
        </w:tc>
        <w:tc>
          <w:tcPr>
            <w:tcW w:w="1843" w:type="dxa"/>
            <w:tcBorders>
              <w:top w:val="single" w:sz="4" w:space="0" w:color="auto"/>
              <w:left w:val="single" w:sz="4" w:space="0" w:color="auto"/>
              <w:right w:val="single" w:sz="4" w:space="0" w:color="auto"/>
            </w:tcBorders>
          </w:tcPr>
          <w:p w14:paraId="308EF57B" w14:textId="77777777" w:rsidR="0054548E" w:rsidRPr="00E376DA" w:rsidRDefault="0054548E" w:rsidP="0054548E">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Vadybinio d. stažas šioje mokykloje-  3,5 m.</w:t>
            </w:r>
          </w:p>
        </w:tc>
        <w:tc>
          <w:tcPr>
            <w:tcW w:w="3685" w:type="dxa"/>
            <w:tcBorders>
              <w:top w:val="single" w:sz="4" w:space="0" w:color="auto"/>
              <w:left w:val="single" w:sz="4" w:space="0" w:color="auto"/>
              <w:right w:val="single" w:sz="4" w:space="0" w:color="auto"/>
            </w:tcBorders>
            <w:shd w:val="clear" w:color="auto" w:fill="auto"/>
          </w:tcPr>
          <w:p w14:paraId="308EF57C" w14:textId="77777777" w:rsidR="0054548E" w:rsidRPr="00E376DA" w:rsidRDefault="0054548E" w:rsidP="0054548E">
            <w:pPr>
              <w:spacing w:after="0" w:line="240" w:lineRule="auto"/>
              <w:rPr>
                <w:rFonts w:ascii="Times New Roman" w:eastAsia="Times New Roman" w:hAnsi="Times New Roman" w:cs="Times New Roman"/>
                <w:sz w:val="20"/>
                <w:szCs w:val="20"/>
                <w:lang w:eastAsia="lt-LT"/>
              </w:rPr>
            </w:pPr>
            <w:r w:rsidRPr="00E376DA">
              <w:rPr>
                <w:rFonts w:ascii="Times New Roman" w:eastAsia="Times New Roman" w:hAnsi="Times New Roman" w:cs="Times New Roman"/>
                <w:sz w:val="24"/>
                <w:szCs w:val="24"/>
                <w:lang w:eastAsia="lt-LT"/>
              </w:rPr>
              <w:t>Vadybinė kategorija – II (nuo 2017 m.)</w:t>
            </w:r>
          </w:p>
        </w:tc>
      </w:tr>
      <w:tr w:rsidR="0054548E" w:rsidRPr="00E376DA" w14:paraId="308EF57F" w14:textId="77777777" w:rsidTr="00E376DA">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308EF57E"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Kvalifikacijos tobulinimas  per 2017 metus</w:t>
            </w:r>
          </w:p>
        </w:tc>
      </w:tr>
      <w:tr w:rsidR="0054548E" w:rsidRPr="00E376DA" w14:paraId="308EF585" w14:textId="77777777" w:rsidTr="00E376DA">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308EF580"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Konferencija ,,Kūrybiškumo ir verslumo ugdymas“ (8 ak. val.); </w:t>
            </w:r>
          </w:p>
          <w:p w14:paraId="308EF581"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Seminaras ,,Valstybės ir savivaldybių įstaigų darbuotojų pareigybių aprašymo rengimas ir darbuotojų veiklos vertinimas“ (8 ak. val.);</w:t>
            </w:r>
          </w:p>
          <w:p w14:paraId="308EF582"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Seminaras ,,Naujasis darbo kodeksas ir jo įgyvendinimas“ (6 ak. val.);</w:t>
            </w:r>
          </w:p>
          <w:p w14:paraId="308EF583"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Seminaras „Praktiniai patarimai rengiant lokalinius dokumentus pagal naująjį LR Darbo kodeksą“ (6 ak.val.);</w:t>
            </w:r>
          </w:p>
          <w:p w14:paraId="308EF584"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Teorinis-praktinis seminaras“ Mokinių, turinčių dėmesio trūkumo ir hiperaktyvumo sutrikimą, mokymosi poreikių supratimas ir pagalba“</w:t>
            </w:r>
          </w:p>
        </w:tc>
      </w:tr>
    </w:tbl>
    <w:p w14:paraId="308EF586" w14:textId="77777777" w:rsidR="0054548E" w:rsidRPr="00E376DA" w:rsidRDefault="0054548E" w:rsidP="0054548E">
      <w:pPr>
        <w:pStyle w:val="Sraopastraipa"/>
        <w:spacing w:after="0" w:line="240" w:lineRule="auto"/>
        <w:jc w:val="both"/>
        <w:rPr>
          <w:rFonts w:ascii="Times New Roman" w:eastAsia="Times New Roman" w:hAnsi="Times New Roman" w:cs="Times New Roman"/>
          <w:sz w:val="24"/>
          <w:szCs w:val="24"/>
          <w:lang w:eastAsia="lt-LT"/>
        </w:rPr>
      </w:pPr>
    </w:p>
    <w:p w14:paraId="308EF587" w14:textId="77777777" w:rsidR="0054548E" w:rsidRPr="00E376DA" w:rsidRDefault="0054548E" w:rsidP="00B70283">
      <w:pPr>
        <w:pStyle w:val="Sraopastraipa"/>
        <w:numPr>
          <w:ilvl w:val="1"/>
          <w:numId w:val="9"/>
        </w:numPr>
        <w:spacing w:after="0" w:line="240" w:lineRule="auto"/>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 xml:space="preserve">  Mokyklos direktorės </w:t>
      </w:r>
      <w:r w:rsidRPr="00E376DA">
        <w:rPr>
          <w:rFonts w:ascii="Times New Roman" w:eastAsia="Times New Roman" w:hAnsi="Times New Roman" w:cs="Times New Roman"/>
          <w:sz w:val="23"/>
          <w:szCs w:val="23"/>
          <w:lang w:eastAsia="lt-LT"/>
        </w:rPr>
        <w:t xml:space="preserve"> indėlis tobulinant įstaigos veiklą </w:t>
      </w:r>
      <w:r w:rsidRPr="00E376DA">
        <w:rPr>
          <w:rFonts w:ascii="Times New Roman" w:eastAsia="Times New Roman" w:hAnsi="Times New Roman" w:cs="Times New Roman"/>
          <w:bCs/>
          <w:sz w:val="24"/>
          <w:szCs w:val="24"/>
          <w:lang w:eastAsia="lt-LT"/>
        </w:rPr>
        <w:t xml:space="preserve">2017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548E" w:rsidRPr="00E376DA" w14:paraId="308EF58B" w14:textId="77777777" w:rsidTr="0054548E">
        <w:trPr>
          <w:trHeight w:val="70"/>
        </w:trPr>
        <w:tc>
          <w:tcPr>
            <w:tcW w:w="9639" w:type="dxa"/>
            <w:tcBorders>
              <w:top w:val="nil"/>
              <w:left w:val="nil"/>
              <w:bottom w:val="nil"/>
              <w:right w:val="nil"/>
            </w:tcBorders>
          </w:tcPr>
          <w:p w14:paraId="308EF588" w14:textId="77777777" w:rsidR="0054548E" w:rsidRPr="00E376DA" w:rsidRDefault="0054548E" w:rsidP="00D52FB4">
            <w:pPr>
              <w:spacing w:after="0" w:line="240" w:lineRule="auto"/>
              <w:ind w:firstLine="459"/>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 xml:space="preserve">Rūpinausi mokyklos materialine baze: atnaujinta kompiuterinė technika, nupirkti mokiniams planšetiniai kompiuteriai, atnaujinti mokykliniai baldai: nupirkti mokiniams mokykliniai suolai ir kėdės, kiti klasėms reikalingi mokykliniai  baldai, atnaujinti poilsio, žaidimų zonų baldai, inicijavau klasės autistams bei masažo ir relaksacijos kabineto  įrengimą. Parengiau visus naujus dokumentus pagal LR naująjį darbo kodeksą, vykdžiau  kasmetinius pokalbius  su darbuotojais, tiesiogiai dirbančiais su mokiniais, iškėliau uždavinius darbuotojams, vadovaujantis naujuoju LR Darbo kodeksu. Inicijavau  mokyklos kiemo teritorijoje pradėto projekto Mokomoji gyvoji galerija „Lietuvos miškuose ir parkuose augantys medžiai ir krūmai“ tęstinumą,  rūpinausi mokyklos įvaizdžio kūrimu, rašant straipsnius apie mokyklos veiklą į rajoninį laikraštį „Gimtasis Rokiškis“, koordinavau mokyklos interneto puslapį, skatinau mokytojus bei kitus darbuotojus kelti profesinę kvalifikaciją, dalintis gerąja profesine patirtimi, tobulinau mokyklos bendruomenės bendravimo ir bendradarbiavimo kultūrą, organizuojant profesinio tobulinimosi išvykas į kitas respublikos specialiąsias mokyklas. Inicijavau 2015-2017 metų strateginio plano  įvykdymo analizę ir aptarimą su mokyklos bendruomene bei tolimesnių strateginių tikslų numatymą 2018-2020 metams. Inicijavau ir kartu su darbo grupėmis rengiau mokyklos 2017 m. veiklos, mėnesinius bei ugdymo  planus, koordinavau jų įgyvendinimą, inicijavau mokyklos vidaus veiklos kokybės įsivertinimą.  Pagal poreikį ir teisės aktus rengiau  kitą mokyklinę </w:t>
            </w:r>
            <w:r w:rsidRPr="00E376DA">
              <w:rPr>
                <w:rFonts w:ascii="Times New Roman" w:eastAsia="Times New Roman" w:hAnsi="Times New Roman" w:cs="Times New Roman"/>
                <w:bCs/>
                <w:sz w:val="24"/>
                <w:szCs w:val="24"/>
                <w:lang w:eastAsia="lt-LT"/>
              </w:rPr>
              <w:lastRenderedPageBreak/>
              <w:t>dokumentaciją, mokyklos veiklai vykdyti subūriau įvairias darbo grupes, komandas parengiau jų darbo  veiklos reglamentus, koordinavau jų veiklą. Rūpinausi  mokyklos personalo tinkamu darbo organizavimu, palankių mokiniams ir mokyklos personalui mokymo(si) ir darbo sąlygų sudarymu. Inicijavau trečiojo  Respublikinio menų festivalio „Spalvos“, skirto specialiųjų ugdymo (si) poreikių mokiniams organizavimą ir vykdymą, kuriame dalyvavo įvairūs mokinių  meniniai kolektyvai iš  septynių  respublikos specialiųjų mokyklų,  parašiau kvalifikacijos tobulinimo programą „Specialiųjų ugdymo(si) poreikių mokinių ugdymas menine veikla“ ir ją įgyvendinau  festivalio metu: atvykę respublikos specialieji pedagogai turėjo galimybę pasidalinti gerąja darbo patirtimi.</w:t>
            </w:r>
          </w:p>
          <w:p w14:paraId="308EF589" w14:textId="77777777" w:rsidR="0054548E" w:rsidRPr="00E376DA" w:rsidRDefault="0054548E" w:rsidP="00E376DA">
            <w:pPr>
              <w:spacing w:after="0" w:line="240" w:lineRule="auto"/>
              <w:ind w:firstLine="601"/>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Mokyklos veiklai įgyvendinti koordinavau visų sudarytų darbo grupių ir komandų veiklą, kartu su paskirtais atsakingais asmenimis bei mokyklos bendruomene, analizavau veiklos rezultatus, ugdymo aplinkos poveikį mokinių mokymosi pasiekimams. Inicijavau bendradarbiavimą su mokinių tėvais siekiant tobulinti mokinių ugdymą pagal jų individualius poreikius, inicijavau ir organizavau su mokyklos metodine grupe mokinių pasiekimų ir pažangos analizę bei jų vertinimo sistemos kūrimą. Stebėjau ugdymo procesą, mokytojų vedamas pamokas, popamokinę veiklą, su mokytojais individualiai aptariau jų vedamas pamokas, popamokinę veiklą, atlikau analizę ir ją apibendrinau mokytojų tarybos posėdyje, gautas išvadas inicijavau panaudoti planuojant  mokytojų kvalifikacijos kėlimą.  Atlikau darbuotojų apklausą apie teigiamus ir tobulintinus mokyklos veiklos rezultatus, juos apibendrinau ir pristačiau bendrame mokyklos darbuotojų susirinkime,  juos panaudojome rengiant mokyklos 2017 m. veiklos planą. Inicijavau ir organizavau mokinių tėvų susirinkimus, kurių metu pasitelkus profesionalų specialistų pagalbą vykdėme tėvų pedagoginį-psichologinį švietimą. Organizavau mokyklos darbuotojų susirinkimus,  supažindinau su naujausiais teisės aktais bei jų įgyvendinimu mokykloje. Rūpinausi mokinių ir visų mokyklos darbuotojų gerų ir saugių mokymosi bei darbo sąlygų užtikrinimu. Inicijavau mokinių ir mokyklos darbuotojų skatinimą, atlikau kitas direktoriui priskirtas funkcijas.</w:t>
            </w:r>
          </w:p>
          <w:p w14:paraId="308EF58A" w14:textId="77777777" w:rsidR="0054548E" w:rsidRPr="00E376DA" w:rsidRDefault="0054548E" w:rsidP="00E376DA">
            <w:pPr>
              <w:spacing w:after="0" w:line="240" w:lineRule="auto"/>
              <w:ind w:firstLine="602"/>
              <w:jc w:val="both"/>
              <w:rPr>
                <w:rFonts w:ascii="Times New Roman" w:eastAsia="Times New Roman" w:hAnsi="Times New Roman" w:cs="Times New Roman"/>
                <w:bCs/>
                <w:sz w:val="24"/>
                <w:szCs w:val="24"/>
                <w:lang w:eastAsia="lt-LT"/>
              </w:rPr>
            </w:pPr>
          </w:p>
        </w:tc>
      </w:tr>
    </w:tbl>
    <w:p w14:paraId="308EF58C" w14:textId="77777777" w:rsidR="0054548E" w:rsidRPr="00E376DA" w:rsidRDefault="0054548E" w:rsidP="00B70283">
      <w:pPr>
        <w:numPr>
          <w:ilvl w:val="1"/>
          <w:numId w:val="9"/>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lastRenderedPageBreak/>
        <w:t xml:space="preserve"> Mokyklos veiklos kokybės įsivertinimo išvados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35"/>
        <w:gridCol w:w="3423"/>
      </w:tblGrid>
      <w:tr w:rsidR="0054548E" w:rsidRPr="00E376DA" w14:paraId="308EF591" w14:textId="77777777" w:rsidTr="0054548E">
        <w:tc>
          <w:tcPr>
            <w:tcW w:w="2689" w:type="dxa"/>
            <w:shd w:val="clear" w:color="auto" w:fill="auto"/>
          </w:tcPr>
          <w:p w14:paraId="308EF58D" w14:textId="77777777" w:rsidR="0054548E" w:rsidRPr="00E376DA" w:rsidRDefault="0054548E" w:rsidP="00E376DA">
            <w:pPr>
              <w:spacing w:after="0" w:line="240" w:lineRule="auto"/>
              <w:jc w:val="center"/>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Mokyklos veiklos stiprybės</w:t>
            </w:r>
          </w:p>
        </w:tc>
        <w:tc>
          <w:tcPr>
            <w:tcW w:w="3635" w:type="dxa"/>
            <w:shd w:val="clear" w:color="auto" w:fill="auto"/>
          </w:tcPr>
          <w:p w14:paraId="308EF58E" w14:textId="77777777" w:rsidR="0054548E" w:rsidRPr="00E376DA" w:rsidRDefault="0054548E" w:rsidP="00E376DA">
            <w:pPr>
              <w:spacing w:after="0" w:line="240" w:lineRule="auto"/>
              <w:jc w:val="center"/>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Problemos</w:t>
            </w:r>
          </w:p>
        </w:tc>
        <w:tc>
          <w:tcPr>
            <w:tcW w:w="3423" w:type="dxa"/>
            <w:shd w:val="clear" w:color="auto" w:fill="auto"/>
          </w:tcPr>
          <w:p w14:paraId="308EF58F" w14:textId="77777777" w:rsidR="0054548E" w:rsidRPr="00E376DA" w:rsidRDefault="0054548E" w:rsidP="00E376DA">
            <w:pPr>
              <w:spacing w:after="0" w:line="240" w:lineRule="auto"/>
              <w:jc w:val="center"/>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Ką mokykla tobulino 2017 m.</w:t>
            </w:r>
          </w:p>
          <w:p w14:paraId="308EF590" w14:textId="77777777" w:rsidR="0054548E" w:rsidRPr="00E376DA" w:rsidRDefault="0054548E" w:rsidP="00E376DA">
            <w:pPr>
              <w:spacing w:after="0" w:line="240" w:lineRule="auto"/>
              <w:jc w:val="center"/>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Kas planuojama tobulinti 2018 m.</w:t>
            </w:r>
          </w:p>
        </w:tc>
      </w:tr>
      <w:tr w:rsidR="0054548E" w:rsidRPr="00E376DA" w14:paraId="308EF59B" w14:textId="77777777" w:rsidTr="0054548E">
        <w:tc>
          <w:tcPr>
            <w:tcW w:w="2689" w:type="dxa"/>
            <w:shd w:val="clear" w:color="auto" w:fill="auto"/>
          </w:tcPr>
          <w:p w14:paraId="308EF592"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Tobulinimo kultūra.</w:t>
            </w:r>
          </w:p>
          <w:p w14:paraId="308EF593"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r w:rsidRPr="00E376DA">
              <w:rPr>
                <w:rFonts w:ascii="Times New Roman" w:hAnsi="Times New Roman" w:cs="Times New Roman"/>
                <w:sz w:val="24"/>
                <w:szCs w:val="24"/>
              </w:rPr>
              <w:t xml:space="preserve">Nuolat atnaujinamos ugdymo aplinkos naujomis priemonėmis ir   naujais, baldais. Mokyklos bendruomenė yra kūrybinga ir nuolat besimokanti. Mokytojai kelia savo profesines kompetencijas dalyvaudami įvairiuose seminaruose, kursuose, projektuose. Mokytojai siekia nuolatinės mokinio  pažangos organizuodami ugdymo procesą: veda pamokas netradicinėse aplinkose, organizuoja kultūrines-pažintines išvykas. </w:t>
            </w:r>
          </w:p>
          <w:p w14:paraId="308EF594"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p>
          <w:p w14:paraId="308EF595"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p>
        </w:tc>
        <w:tc>
          <w:tcPr>
            <w:tcW w:w="3635" w:type="dxa"/>
            <w:shd w:val="clear" w:color="auto" w:fill="auto"/>
          </w:tcPr>
          <w:p w14:paraId="308EF596" w14:textId="77777777" w:rsidR="0054548E" w:rsidRPr="00E376DA" w:rsidRDefault="0054548E" w:rsidP="00E376DA">
            <w:pPr>
              <w:pStyle w:val="Betarp"/>
              <w:rPr>
                <w:rFonts w:ascii="Times New Roman" w:hAnsi="Times New Roman" w:cs="Times New Roman"/>
                <w:sz w:val="24"/>
                <w:szCs w:val="24"/>
              </w:rPr>
            </w:pPr>
            <w:r w:rsidRPr="00E376DA">
              <w:rPr>
                <w:rFonts w:ascii="Times New Roman" w:eastAsia="Calibri" w:hAnsi="Times New Roman" w:cs="Times New Roman"/>
                <w:sz w:val="24"/>
                <w:szCs w:val="24"/>
                <w:lang w:eastAsia="lt-LT"/>
              </w:rPr>
              <w:lastRenderedPageBreak/>
              <w:t>S</w:t>
            </w:r>
            <w:r w:rsidRPr="00E376DA">
              <w:rPr>
                <w:rFonts w:ascii="Times New Roman" w:hAnsi="Times New Roman" w:cs="Times New Roman"/>
                <w:sz w:val="24"/>
                <w:szCs w:val="24"/>
              </w:rPr>
              <w:t>avivoka, savivertė.</w:t>
            </w:r>
          </w:p>
          <w:p w14:paraId="308EF597" w14:textId="77777777" w:rsidR="0054548E" w:rsidRPr="00E376DA" w:rsidRDefault="0054548E" w:rsidP="00E376DA">
            <w:pPr>
              <w:pStyle w:val="Betarp"/>
              <w:rPr>
                <w:rFonts w:ascii="Times New Roman" w:hAnsi="Times New Roman" w:cs="Times New Roman"/>
                <w:sz w:val="24"/>
                <w:szCs w:val="24"/>
              </w:rPr>
            </w:pPr>
            <w:r w:rsidRPr="00E376DA">
              <w:rPr>
                <w:rFonts w:ascii="Times New Roman" w:hAnsi="Times New Roman" w:cs="Times New Roman"/>
                <w:sz w:val="24"/>
                <w:szCs w:val="24"/>
              </w:rPr>
              <w:t>Mokiniai sunkiai suvokia savo asmenybės unikalumą, nepasitiki savo jėgomis, negeba  adekvačiai įsivertinti asmenines kompetencijas. Sunkiai valdo stresą, yra labai pažeidžiami, neatsparūs neigiamoms įtakoms, nepakanka  sąmoningumo pasirenkant sveiką gyvenimo būdą.</w:t>
            </w:r>
          </w:p>
          <w:p w14:paraId="308EF598"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p>
        </w:tc>
        <w:tc>
          <w:tcPr>
            <w:tcW w:w="3423" w:type="dxa"/>
            <w:shd w:val="clear" w:color="auto" w:fill="auto"/>
          </w:tcPr>
          <w:p w14:paraId="308EF599" w14:textId="77777777" w:rsidR="0054548E" w:rsidRPr="00E376DA" w:rsidRDefault="0054548E" w:rsidP="00E376DA">
            <w:pPr>
              <w:spacing w:after="0" w:line="240" w:lineRule="auto"/>
              <w:rPr>
                <w:rFonts w:ascii="Times New Roman" w:eastAsia="Calibri" w:hAnsi="Times New Roman" w:cs="Times New Roman"/>
                <w:sz w:val="24"/>
                <w:szCs w:val="24"/>
                <w:lang w:eastAsia="lt-LT"/>
              </w:rPr>
            </w:pPr>
            <w:r w:rsidRPr="00E376DA">
              <w:rPr>
                <w:rFonts w:ascii="Times New Roman" w:eastAsia="Calibri" w:hAnsi="Times New Roman" w:cs="Times New Roman"/>
                <w:sz w:val="24"/>
                <w:szCs w:val="24"/>
                <w:lang w:eastAsia="lt-LT"/>
              </w:rPr>
              <w:t xml:space="preserve">2017 m. pradėtas vidaus  veiklos kokybės įsivertinimas pagal atnaujintus  vidaus veiklos kokybės įsivertinimo rodiklius. </w:t>
            </w:r>
          </w:p>
          <w:p w14:paraId="308EF59A" w14:textId="77777777" w:rsidR="0054548E" w:rsidRPr="00E376DA" w:rsidRDefault="0054548E" w:rsidP="00E376DA">
            <w:pPr>
              <w:pStyle w:val="Betarp"/>
              <w:rPr>
                <w:rFonts w:ascii="Times New Roman" w:eastAsia="Calibri" w:hAnsi="Times New Roman" w:cs="Times New Roman"/>
                <w:sz w:val="24"/>
                <w:szCs w:val="24"/>
                <w:lang w:eastAsia="lt-LT"/>
              </w:rPr>
            </w:pPr>
            <w:r w:rsidRPr="00E376DA">
              <w:rPr>
                <w:rFonts w:ascii="Times New Roman" w:hAnsi="Times New Roman" w:cs="Times New Roman"/>
                <w:sz w:val="24"/>
                <w:szCs w:val="24"/>
                <w:lang w:eastAsia="lt-LT"/>
              </w:rPr>
              <w:t>2018 m. planuojama tobulinti vidaus veiklos kokybės įsivertinimo rodiklį -  „Pasiekimų asmeniškumas“.</w:t>
            </w:r>
          </w:p>
        </w:tc>
      </w:tr>
    </w:tbl>
    <w:p w14:paraId="308EF59C"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59D" w14:textId="77777777" w:rsidR="0054548E" w:rsidRPr="00E376DA" w:rsidRDefault="0054548E" w:rsidP="00B70283">
      <w:pPr>
        <w:numPr>
          <w:ilvl w:val="0"/>
          <w:numId w:val="9"/>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DARBUOTOJAI</w:t>
      </w:r>
    </w:p>
    <w:p w14:paraId="308EF59E" w14:textId="77777777" w:rsidR="0054548E" w:rsidRPr="00E376DA" w:rsidRDefault="0054548E" w:rsidP="00B70283">
      <w:pPr>
        <w:pStyle w:val="Sraopastraipa"/>
        <w:numPr>
          <w:ilvl w:val="1"/>
          <w:numId w:val="16"/>
        </w:numPr>
        <w:spacing w:after="0" w:line="240" w:lineRule="auto"/>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 Mokyklos organizacinė struktūra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1984"/>
        <w:gridCol w:w="2268"/>
      </w:tblGrid>
      <w:tr w:rsidR="0054548E" w:rsidRPr="00E376DA" w14:paraId="308EF5A0" w14:textId="77777777" w:rsidTr="0054548E">
        <w:tc>
          <w:tcPr>
            <w:tcW w:w="9639" w:type="dxa"/>
            <w:gridSpan w:val="5"/>
            <w:tcBorders>
              <w:top w:val="single" w:sz="4" w:space="0" w:color="auto"/>
              <w:left w:val="single" w:sz="4" w:space="0" w:color="auto"/>
              <w:bottom w:val="single" w:sz="4" w:space="0" w:color="auto"/>
              <w:right w:val="single" w:sz="4" w:space="0" w:color="auto"/>
            </w:tcBorders>
            <w:hideMark/>
          </w:tcPr>
          <w:p w14:paraId="308EF59F"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Etatų skaičius</w:t>
            </w:r>
          </w:p>
        </w:tc>
      </w:tr>
      <w:tr w:rsidR="0054548E" w:rsidRPr="00E376DA" w14:paraId="308EF5A6" w14:textId="77777777" w:rsidTr="0054548E">
        <w:trPr>
          <w:trHeight w:val="697"/>
        </w:trPr>
        <w:tc>
          <w:tcPr>
            <w:tcW w:w="1985" w:type="dxa"/>
            <w:tcBorders>
              <w:top w:val="single" w:sz="4" w:space="0" w:color="auto"/>
              <w:left w:val="single" w:sz="4" w:space="0" w:color="auto"/>
              <w:bottom w:val="single" w:sz="4" w:space="0" w:color="auto"/>
              <w:right w:val="single" w:sz="4" w:space="0" w:color="auto"/>
            </w:tcBorders>
            <w:vAlign w:val="bottom"/>
            <w:hideMark/>
          </w:tcPr>
          <w:p w14:paraId="308EF5A1"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Administracija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8EF5A2"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Pagalbinis personalas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8EF5A3"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Kiti darbuotojai</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08EF5A4"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Iš viso etatų</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08EF5A5"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Laisvi etatai</w:t>
            </w:r>
          </w:p>
        </w:tc>
      </w:tr>
      <w:tr w:rsidR="0054548E" w:rsidRPr="00E376DA" w14:paraId="308EF5AC" w14:textId="77777777" w:rsidTr="0054548E">
        <w:trPr>
          <w:trHeight w:val="551"/>
        </w:trPr>
        <w:tc>
          <w:tcPr>
            <w:tcW w:w="1985" w:type="dxa"/>
            <w:tcBorders>
              <w:top w:val="single" w:sz="4" w:space="0" w:color="auto"/>
              <w:left w:val="single" w:sz="4" w:space="0" w:color="auto"/>
              <w:bottom w:val="single" w:sz="4" w:space="0" w:color="auto"/>
              <w:right w:val="single" w:sz="4" w:space="0" w:color="auto"/>
            </w:tcBorders>
          </w:tcPr>
          <w:p w14:paraId="308EF5A7"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tcPr>
          <w:p w14:paraId="308EF5A8"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15</w:t>
            </w:r>
          </w:p>
        </w:tc>
        <w:tc>
          <w:tcPr>
            <w:tcW w:w="1701" w:type="dxa"/>
            <w:tcBorders>
              <w:top w:val="single" w:sz="4" w:space="0" w:color="auto"/>
              <w:left w:val="single" w:sz="4" w:space="0" w:color="auto"/>
              <w:bottom w:val="single" w:sz="4" w:space="0" w:color="auto"/>
              <w:right w:val="single" w:sz="4" w:space="0" w:color="auto"/>
            </w:tcBorders>
          </w:tcPr>
          <w:p w14:paraId="308EF5A9"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w:t>
            </w:r>
          </w:p>
        </w:tc>
        <w:tc>
          <w:tcPr>
            <w:tcW w:w="1984" w:type="dxa"/>
            <w:tcBorders>
              <w:top w:val="single" w:sz="4" w:space="0" w:color="auto"/>
              <w:left w:val="single" w:sz="4" w:space="0" w:color="auto"/>
              <w:bottom w:val="single" w:sz="4" w:space="0" w:color="auto"/>
              <w:right w:val="single" w:sz="4" w:space="0" w:color="auto"/>
            </w:tcBorders>
          </w:tcPr>
          <w:p w14:paraId="308EF5AA"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32</w:t>
            </w:r>
          </w:p>
        </w:tc>
        <w:tc>
          <w:tcPr>
            <w:tcW w:w="2268" w:type="dxa"/>
            <w:tcBorders>
              <w:top w:val="single" w:sz="4" w:space="0" w:color="auto"/>
              <w:left w:val="single" w:sz="4" w:space="0" w:color="auto"/>
              <w:bottom w:val="single" w:sz="4" w:space="0" w:color="auto"/>
              <w:right w:val="single" w:sz="4" w:space="0" w:color="auto"/>
            </w:tcBorders>
          </w:tcPr>
          <w:p w14:paraId="308EF5AB"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5B2" w14:textId="77777777" w:rsidTr="0054548E">
        <w:tc>
          <w:tcPr>
            <w:tcW w:w="1985" w:type="dxa"/>
            <w:tcBorders>
              <w:top w:val="single" w:sz="4" w:space="0" w:color="auto"/>
              <w:left w:val="single" w:sz="4" w:space="0" w:color="auto"/>
              <w:bottom w:val="single" w:sz="4" w:space="0" w:color="auto"/>
              <w:right w:val="single" w:sz="4" w:space="0" w:color="auto"/>
            </w:tcBorders>
            <w:hideMark/>
          </w:tcPr>
          <w:p w14:paraId="308EF5AD"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308EF5AE"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308EF5AF"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hideMark/>
          </w:tcPr>
          <w:p w14:paraId="308EF5B0"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308EF5B1"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r>
    </w:tbl>
    <w:p w14:paraId="308EF5B3" w14:textId="77777777" w:rsidR="0054548E" w:rsidRPr="00E376DA" w:rsidRDefault="0054548E" w:rsidP="0054548E">
      <w:pPr>
        <w:spacing w:after="0" w:line="240" w:lineRule="auto"/>
        <w:rPr>
          <w:rFonts w:ascii="Times New Roman" w:eastAsia="Times New Roman" w:hAnsi="Times New Roman" w:cs="Times New Roman"/>
          <w:color w:val="000000"/>
          <w:sz w:val="23"/>
          <w:szCs w:val="23"/>
          <w:lang w:eastAsia="lt-LT"/>
        </w:rPr>
      </w:pPr>
    </w:p>
    <w:p w14:paraId="308EF5B4" w14:textId="77777777" w:rsidR="0054548E" w:rsidRPr="00E376DA" w:rsidRDefault="0054548E" w:rsidP="0054548E">
      <w:pPr>
        <w:spacing w:after="0" w:line="240" w:lineRule="auto"/>
        <w:rPr>
          <w:rFonts w:ascii="Times New Roman" w:eastAsia="Times New Roman" w:hAnsi="Times New Roman" w:cs="Times New Roman"/>
          <w:color w:val="000000"/>
          <w:sz w:val="23"/>
          <w:szCs w:val="23"/>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275"/>
        <w:gridCol w:w="1276"/>
        <w:gridCol w:w="992"/>
        <w:gridCol w:w="3402"/>
      </w:tblGrid>
      <w:tr w:rsidR="0054548E" w:rsidRPr="00E376DA" w14:paraId="308EF5B6" w14:textId="77777777" w:rsidTr="00E376DA">
        <w:tc>
          <w:tcPr>
            <w:tcW w:w="9639" w:type="dxa"/>
            <w:gridSpan w:val="6"/>
            <w:tcBorders>
              <w:top w:val="single" w:sz="4" w:space="0" w:color="auto"/>
              <w:left w:val="single" w:sz="4" w:space="0" w:color="auto"/>
              <w:bottom w:val="single" w:sz="4" w:space="0" w:color="auto"/>
              <w:right w:val="single" w:sz="4" w:space="0" w:color="auto"/>
            </w:tcBorders>
            <w:hideMark/>
          </w:tcPr>
          <w:p w14:paraId="308EF5B5"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Pedagogų skaičius</w:t>
            </w:r>
          </w:p>
        </w:tc>
      </w:tr>
      <w:tr w:rsidR="0054548E" w:rsidRPr="00E376DA" w14:paraId="308EF5BD" w14:textId="77777777" w:rsidTr="00E376DA">
        <w:trPr>
          <w:trHeight w:val="404"/>
        </w:trPr>
        <w:tc>
          <w:tcPr>
            <w:tcW w:w="1276" w:type="dxa"/>
            <w:tcBorders>
              <w:top w:val="single" w:sz="4" w:space="0" w:color="auto"/>
              <w:left w:val="single" w:sz="4" w:space="0" w:color="auto"/>
              <w:bottom w:val="single" w:sz="4" w:space="0" w:color="auto"/>
              <w:right w:val="single" w:sz="4" w:space="0" w:color="auto"/>
            </w:tcBorders>
            <w:hideMark/>
          </w:tcPr>
          <w:p w14:paraId="308EF5B7"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Atestuotų mokytojų</w:t>
            </w:r>
          </w:p>
        </w:tc>
        <w:tc>
          <w:tcPr>
            <w:tcW w:w="1418" w:type="dxa"/>
            <w:tcBorders>
              <w:top w:val="single" w:sz="4" w:space="0" w:color="auto"/>
              <w:left w:val="single" w:sz="4" w:space="0" w:color="auto"/>
              <w:bottom w:val="single" w:sz="4" w:space="0" w:color="auto"/>
              <w:right w:val="single" w:sz="4" w:space="0" w:color="auto"/>
            </w:tcBorders>
            <w:hideMark/>
          </w:tcPr>
          <w:p w14:paraId="308EF5B8"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Vyr. mokytojų</w:t>
            </w:r>
          </w:p>
        </w:tc>
        <w:tc>
          <w:tcPr>
            <w:tcW w:w="1275" w:type="dxa"/>
            <w:tcBorders>
              <w:top w:val="single" w:sz="4" w:space="0" w:color="auto"/>
              <w:left w:val="single" w:sz="4" w:space="0" w:color="auto"/>
              <w:bottom w:val="single" w:sz="4" w:space="0" w:color="auto"/>
              <w:right w:val="single" w:sz="4" w:space="0" w:color="auto"/>
            </w:tcBorders>
            <w:hideMark/>
          </w:tcPr>
          <w:p w14:paraId="308EF5B9"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Mokytojų metodininkų</w:t>
            </w:r>
          </w:p>
        </w:tc>
        <w:tc>
          <w:tcPr>
            <w:tcW w:w="1276" w:type="dxa"/>
            <w:tcBorders>
              <w:top w:val="single" w:sz="4" w:space="0" w:color="auto"/>
              <w:left w:val="single" w:sz="4" w:space="0" w:color="auto"/>
              <w:bottom w:val="single" w:sz="4" w:space="0" w:color="auto"/>
              <w:right w:val="single" w:sz="4" w:space="0" w:color="auto"/>
            </w:tcBorders>
            <w:hideMark/>
          </w:tcPr>
          <w:p w14:paraId="308EF5BA"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Mokytojų ekspertų</w:t>
            </w:r>
          </w:p>
        </w:tc>
        <w:tc>
          <w:tcPr>
            <w:tcW w:w="992" w:type="dxa"/>
            <w:tcBorders>
              <w:top w:val="single" w:sz="4" w:space="0" w:color="auto"/>
              <w:left w:val="single" w:sz="4" w:space="0" w:color="auto"/>
              <w:bottom w:val="single" w:sz="4" w:space="0" w:color="auto"/>
              <w:right w:val="single" w:sz="4" w:space="0" w:color="auto"/>
            </w:tcBorders>
            <w:hideMark/>
          </w:tcPr>
          <w:p w14:paraId="308EF5BB" w14:textId="77777777" w:rsidR="0054548E" w:rsidRPr="00E376DA" w:rsidRDefault="0054548E" w:rsidP="00E376DA">
            <w:pPr>
              <w:spacing w:after="0" w:line="240" w:lineRule="auto"/>
              <w:ind w:firstLine="34"/>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Iš viso mokytojų</w:t>
            </w:r>
          </w:p>
        </w:tc>
        <w:tc>
          <w:tcPr>
            <w:tcW w:w="3402" w:type="dxa"/>
            <w:tcBorders>
              <w:top w:val="single" w:sz="4" w:space="0" w:color="auto"/>
              <w:left w:val="single" w:sz="4" w:space="0" w:color="auto"/>
              <w:bottom w:val="single" w:sz="4" w:space="0" w:color="auto"/>
              <w:right w:val="single" w:sz="4" w:space="0" w:color="auto"/>
            </w:tcBorders>
            <w:hideMark/>
          </w:tcPr>
          <w:p w14:paraId="308EF5BC"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Trūko mokytojų (kokių dalykų)</w:t>
            </w:r>
          </w:p>
        </w:tc>
      </w:tr>
      <w:tr w:rsidR="0054548E" w:rsidRPr="00E376DA" w14:paraId="308EF5C4" w14:textId="77777777" w:rsidTr="00E376DA">
        <w:trPr>
          <w:trHeight w:val="551"/>
        </w:trPr>
        <w:tc>
          <w:tcPr>
            <w:tcW w:w="1276" w:type="dxa"/>
            <w:tcBorders>
              <w:top w:val="single" w:sz="4" w:space="0" w:color="auto"/>
              <w:left w:val="single" w:sz="4" w:space="0" w:color="auto"/>
              <w:bottom w:val="single" w:sz="4" w:space="0" w:color="auto"/>
              <w:right w:val="single" w:sz="4" w:space="0" w:color="auto"/>
            </w:tcBorders>
          </w:tcPr>
          <w:p w14:paraId="308EF5BE"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14:paraId="308EF5BF"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w:t>
            </w:r>
          </w:p>
        </w:tc>
        <w:tc>
          <w:tcPr>
            <w:tcW w:w="1275" w:type="dxa"/>
            <w:tcBorders>
              <w:top w:val="single" w:sz="4" w:space="0" w:color="auto"/>
              <w:left w:val="single" w:sz="4" w:space="0" w:color="auto"/>
              <w:bottom w:val="single" w:sz="4" w:space="0" w:color="auto"/>
              <w:right w:val="single" w:sz="4" w:space="0" w:color="auto"/>
            </w:tcBorders>
          </w:tcPr>
          <w:p w14:paraId="308EF5C0"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14:paraId="308EF5C1"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308EF5C2"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w:t>
            </w:r>
          </w:p>
        </w:tc>
        <w:tc>
          <w:tcPr>
            <w:tcW w:w="3402" w:type="dxa"/>
            <w:tcBorders>
              <w:top w:val="single" w:sz="4" w:space="0" w:color="auto"/>
              <w:left w:val="single" w:sz="4" w:space="0" w:color="auto"/>
              <w:bottom w:val="nil"/>
              <w:right w:val="single" w:sz="4" w:space="0" w:color="auto"/>
            </w:tcBorders>
          </w:tcPr>
          <w:p w14:paraId="308EF5C3"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Trūko psichologo, psichologinę pagalbą mokiniams teikė Rokiškio r. savivaldybės pedagoginės psichologinės tarnybos psichologas</w:t>
            </w:r>
          </w:p>
        </w:tc>
      </w:tr>
      <w:tr w:rsidR="0054548E" w:rsidRPr="00E376DA" w14:paraId="308EF5CB" w14:textId="77777777" w:rsidTr="00E376DA">
        <w:tc>
          <w:tcPr>
            <w:tcW w:w="1276" w:type="dxa"/>
            <w:tcBorders>
              <w:top w:val="single" w:sz="4" w:space="0" w:color="auto"/>
              <w:left w:val="single" w:sz="4" w:space="0" w:color="auto"/>
              <w:bottom w:val="single" w:sz="4" w:space="0" w:color="auto"/>
              <w:right w:val="single" w:sz="4" w:space="0" w:color="auto"/>
            </w:tcBorders>
            <w:hideMark/>
          </w:tcPr>
          <w:p w14:paraId="308EF5C5"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hideMark/>
          </w:tcPr>
          <w:p w14:paraId="308EF5C6"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hideMark/>
          </w:tcPr>
          <w:p w14:paraId="308EF5C7"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308EF5C8"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hideMark/>
          </w:tcPr>
          <w:p w14:paraId="308EF5C9"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c>
          <w:tcPr>
            <w:tcW w:w="3402" w:type="dxa"/>
            <w:tcBorders>
              <w:top w:val="nil"/>
              <w:left w:val="single" w:sz="4" w:space="0" w:color="auto"/>
              <w:bottom w:val="single" w:sz="4" w:space="0" w:color="auto"/>
              <w:right w:val="single" w:sz="4" w:space="0" w:color="auto"/>
            </w:tcBorders>
            <w:hideMark/>
          </w:tcPr>
          <w:p w14:paraId="308EF5CA"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r>
    </w:tbl>
    <w:p w14:paraId="308EF5CC" w14:textId="77777777" w:rsidR="0054548E" w:rsidRPr="00E376DA" w:rsidRDefault="0054548E" w:rsidP="0054548E">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Pedagogų pasiskirstymas pagal amžių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75"/>
        <w:gridCol w:w="1585"/>
        <w:gridCol w:w="1804"/>
        <w:gridCol w:w="1816"/>
        <w:gridCol w:w="1341"/>
      </w:tblGrid>
      <w:tr w:rsidR="0054548E" w:rsidRPr="00E376DA" w14:paraId="308EF5D3" w14:textId="77777777" w:rsidTr="00E376DA">
        <w:tc>
          <w:tcPr>
            <w:tcW w:w="1418" w:type="dxa"/>
          </w:tcPr>
          <w:p w14:paraId="308EF5CD" w14:textId="77777777" w:rsidR="0054548E" w:rsidRPr="00E376DA" w:rsidRDefault="0054548E" w:rsidP="00E376D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Amžius</w:t>
            </w:r>
          </w:p>
        </w:tc>
        <w:tc>
          <w:tcPr>
            <w:tcW w:w="1675" w:type="dxa"/>
          </w:tcPr>
          <w:p w14:paraId="308EF5CE"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Iki 20 m.</w:t>
            </w:r>
          </w:p>
        </w:tc>
        <w:tc>
          <w:tcPr>
            <w:tcW w:w="1585" w:type="dxa"/>
          </w:tcPr>
          <w:p w14:paraId="308EF5CF"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20-30 m.</w:t>
            </w:r>
          </w:p>
        </w:tc>
        <w:tc>
          <w:tcPr>
            <w:tcW w:w="1804" w:type="dxa"/>
          </w:tcPr>
          <w:p w14:paraId="308EF5D0"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31 – 40 m.</w:t>
            </w:r>
          </w:p>
        </w:tc>
        <w:tc>
          <w:tcPr>
            <w:tcW w:w="1816" w:type="dxa"/>
          </w:tcPr>
          <w:p w14:paraId="308EF5D1"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41-60 m.</w:t>
            </w:r>
          </w:p>
        </w:tc>
        <w:tc>
          <w:tcPr>
            <w:tcW w:w="1341" w:type="dxa"/>
          </w:tcPr>
          <w:p w14:paraId="308EF5D2"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60 m. ir vyresni</w:t>
            </w:r>
          </w:p>
        </w:tc>
      </w:tr>
      <w:tr w:rsidR="0054548E" w:rsidRPr="00E376DA" w14:paraId="308EF5DA" w14:textId="77777777" w:rsidTr="00E376DA">
        <w:tc>
          <w:tcPr>
            <w:tcW w:w="1418" w:type="dxa"/>
          </w:tcPr>
          <w:p w14:paraId="308EF5D4" w14:textId="77777777" w:rsidR="0054548E" w:rsidRPr="00E376DA" w:rsidRDefault="0054548E" w:rsidP="00E376D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Pedagogų skaičius</w:t>
            </w:r>
          </w:p>
        </w:tc>
        <w:tc>
          <w:tcPr>
            <w:tcW w:w="1675" w:type="dxa"/>
          </w:tcPr>
          <w:p w14:paraId="308EF5D5"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w:t>
            </w:r>
          </w:p>
        </w:tc>
        <w:tc>
          <w:tcPr>
            <w:tcW w:w="1585" w:type="dxa"/>
          </w:tcPr>
          <w:p w14:paraId="308EF5D6"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w:t>
            </w:r>
          </w:p>
        </w:tc>
        <w:tc>
          <w:tcPr>
            <w:tcW w:w="1804" w:type="dxa"/>
          </w:tcPr>
          <w:p w14:paraId="308EF5D7"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2</w:t>
            </w:r>
          </w:p>
        </w:tc>
        <w:tc>
          <w:tcPr>
            <w:tcW w:w="1816" w:type="dxa"/>
          </w:tcPr>
          <w:p w14:paraId="308EF5D8"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9</w:t>
            </w:r>
          </w:p>
        </w:tc>
        <w:tc>
          <w:tcPr>
            <w:tcW w:w="1341" w:type="dxa"/>
          </w:tcPr>
          <w:p w14:paraId="308EF5D9" w14:textId="77777777" w:rsidR="0054548E" w:rsidRPr="00E376DA" w:rsidRDefault="0054548E" w:rsidP="00E376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E376DA">
              <w:rPr>
                <w:rFonts w:ascii="Times New Roman" w:eastAsia="Times New Roman" w:hAnsi="Times New Roman" w:cs="Times New Roman"/>
                <w:color w:val="000000"/>
                <w:sz w:val="24"/>
                <w:szCs w:val="24"/>
                <w:lang w:eastAsia="lt-LT"/>
              </w:rPr>
              <w:t>-</w:t>
            </w:r>
          </w:p>
        </w:tc>
      </w:tr>
    </w:tbl>
    <w:p w14:paraId="308EF5DB" w14:textId="77777777" w:rsidR="0054548E" w:rsidRPr="00E376DA" w:rsidRDefault="0054548E" w:rsidP="0054548E">
      <w:pPr>
        <w:spacing w:after="0" w:line="240" w:lineRule="auto"/>
        <w:rPr>
          <w:rFonts w:ascii="Times New Roman" w:eastAsia="Times New Roman" w:hAnsi="Times New Roman" w:cs="Times New Roman"/>
          <w:color w:val="000000"/>
          <w:sz w:val="23"/>
          <w:szCs w:val="23"/>
          <w:lang w:eastAsia="lt-LT"/>
        </w:rPr>
      </w:pPr>
    </w:p>
    <w:p w14:paraId="308EF5DC" w14:textId="77777777" w:rsidR="0054548E" w:rsidRPr="00E376DA" w:rsidRDefault="0054548E" w:rsidP="0054548E">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Pagalbos specialistai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5103"/>
      </w:tblGrid>
      <w:tr w:rsidR="0054548E" w:rsidRPr="00E376DA" w14:paraId="308EF5E1" w14:textId="77777777" w:rsidTr="0054548E">
        <w:tc>
          <w:tcPr>
            <w:tcW w:w="2410" w:type="dxa"/>
          </w:tcPr>
          <w:p w14:paraId="308EF5DD"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Specialistas</w:t>
            </w:r>
          </w:p>
        </w:tc>
        <w:tc>
          <w:tcPr>
            <w:tcW w:w="2126" w:type="dxa"/>
          </w:tcPr>
          <w:p w14:paraId="308EF5DE"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Darbuotojų </w:t>
            </w:r>
          </w:p>
          <w:p w14:paraId="308EF5DF"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skaičius/etatų skč.</w:t>
            </w:r>
          </w:p>
        </w:tc>
        <w:tc>
          <w:tcPr>
            <w:tcW w:w="5103" w:type="dxa"/>
          </w:tcPr>
          <w:p w14:paraId="308EF5E0"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Amžius, išsilavinimas, etato užimtumas</w:t>
            </w:r>
          </w:p>
        </w:tc>
      </w:tr>
      <w:tr w:rsidR="0054548E" w:rsidRPr="00E376DA" w14:paraId="308EF5E5" w14:textId="77777777" w:rsidTr="0054548E">
        <w:tc>
          <w:tcPr>
            <w:tcW w:w="2410" w:type="dxa"/>
          </w:tcPr>
          <w:p w14:paraId="308EF5E2"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Socialinis pedagogas</w:t>
            </w:r>
          </w:p>
        </w:tc>
        <w:tc>
          <w:tcPr>
            <w:tcW w:w="2126" w:type="dxa"/>
          </w:tcPr>
          <w:p w14:paraId="308EF5E3"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1/0,5</w:t>
            </w:r>
          </w:p>
        </w:tc>
        <w:tc>
          <w:tcPr>
            <w:tcW w:w="5103" w:type="dxa"/>
          </w:tcPr>
          <w:p w14:paraId="308EF5E4" w14:textId="77777777" w:rsidR="0054548E" w:rsidRPr="00E376DA" w:rsidRDefault="0054548E" w:rsidP="00E376DA">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32 m., aukštasis universitetinis, etato užimtumas – 100 proc.</w:t>
            </w:r>
          </w:p>
        </w:tc>
      </w:tr>
      <w:tr w:rsidR="0054548E" w:rsidRPr="00E376DA" w14:paraId="308EF5E9" w14:textId="77777777" w:rsidTr="0054548E">
        <w:tc>
          <w:tcPr>
            <w:tcW w:w="2410" w:type="dxa"/>
          </w:tcPr>
          <w:p w14:paraId="308EF5E6"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Specialusis pedagogas</w:t>
            </w:r>
          </w:p>
        </w:tc>
        <w:tc>
          <w:tcPr>
            <w:tcW w:w="2126" w:type="dxa"/>
          </w:tcPr>
          <w:p w14:paraId="308EF5E7"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5103" w:type="dxa"/>
          </w:tcPr>
          <w:p w14:paraId="308EF5E8" w14:textId="77777777" w:rsidR="0054548E" w:rsidRPr="00E376DA" w:rsidRDefault="0054548E" w:rsidP="00E376DA">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5ED" w14:textId="77777777" w:rsidTr="0054548E">
        <w:tc>
          <w:tcPr>
            <w:tcW w:w="2410" w:type="dxa"/>
          </w:tcPr>
          <w:p w14:paraId="308EF5EA"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Logopedas</w:t>
            </w:r>
          </w:p>
        </w:tc>
        <w:tc>
          <w:tcPr>
            <w:tcW w:w="2126" w:type="dxa"/>
          </w:tcPr>
          <w:p w14:paraId="308EF5EB"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5103" w:type="dxa"/>
          </w:tcPr>
          <w:p w14:paraId="308EF5EC" w14:textId="77777777" w:rsidR="0054548E" w:rsidRPr="00E376DA" w:rsidRDefault="0054548E" w:rsidP="00E376DA">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5F1" w14:textId="77777777" w:rsidTr="0054548E">
        <w:tc>
          <w:tcPr>
            <w:tcW w:w="2410" w:type="dxa"/>
          </w:tcPr>
          <w:p w14:paraId="308EF5EE"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Psichologas</w:t>
            </w:r>
          </w:p>
        </w:tc>
        <w:tc>
          <w:tcPr>
            <w:tcW w:w="2126" w:type="dxa"/>
          </w:tcPr>
          <w:p w14:paraId="308EF5EF"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1/0,25</w:t>
            </w:r>
          </w:p>
        </w:tc>
        <w:tc>
          <w:tcPr>
            <w:tcW w:w="5103" w:type="dxa"/>
          </w:tcPr>
          <w:p w14:paraId="308EF5F0" w14:textId="77777777" w:rsidR="0054548E" w:rsidRPr="00E376DA" w:rsidRDefault="0054548E" w:rsidP="00E376DA">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30 m. aukštasis universitetinis, etato užimtumas – 100 proc. ( 2017 m. vaiko auginimo atostogose) </w:t>
            </w:r>
          </w:p>
        </w:tc>
      </w:tr>
      <w:tr w:rsidR="0054548E" w:rsidRPr="00E376DA" w14:paraId="308EF5F5" w14:textId="77777777" w:rsidTr="0054548E">
        <w:tc>
          <w:tcPr>
            <w:tcW w:w="2410" w:type="dxa"/>
          </w:tcPr>
          <w:p w14:paraId="308EF5F2"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Mokytojo, auklėtojo padėjėjas</w:t>
            </w:r>
          </w:p>
        </w:tc>
        <w:tc>
          <w:tcPr>
            <w:tcW w:w="2126" w:type="dxa"/>
          </w:tcPr>
          <w:p w14:paraId="308EF5F3"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6/6</w:t>
            </w:r>
          </w:p>
        </w:tc>
        <w:tc>
          <w:tcPr>
            <w:tcW w:w="5103" w:type="dxa"/>
          </w:tcPr>
          <w:p w14:paraId="308EF5F4" w14:textId="77777777" w:rsidR="0054548E" w:rsidRPr="00E376DA" w:rsidRDefault="0054548E" w:rsidP="00E376DA">
            <w:pPr>
              <w:keepNext/>
              <w:spacing w:after="0" w:line="240" w:lineRule="auto"/>
              <w:contextualSpacing/>
              <w:mirrorIndents/>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1- 39 m., vidurinis, 1- 59 m., spec. vidurinis, 1-51m., spec. vidurinis, 1- 45 m. vidurinis, 1-55 m., spec. vidurinis, 1- 33 m., profesinis, etatų užimtumas – 100 proc.</w:t>
            </w:r>
          </w:p>
        </w:tc>
      </w:tr>
      <w:tr w:rsidR="0054548E" w:rsidRPr="00E376DA" w14:paraId="308EF5F9" w14:textId="77777777" w:rsidTr="0054548E">
        <w:tc>
          <w:tcPr>
            <w:tcW w:w="2410" w:type="dxa"/>
          </w:tcPr>
          <w:p w14:paraId="308EF5F6"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Bibliotekininkas</w:t>
            </w:r>
          </w:p>
        </w:tc>
        <w:tc>
          <w:tcPr>
            <w:tcW w:w="2126" w:type="dxa"/>
          </w:tcPr>
          <w:p w14:paraId="308EF5F7"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5103" w:type="dxa"/>
          </w:tcPr>
          <w:p w14:paraId="308EF5F8"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5FD" w14:textId="77777777" w:rsidTr="0054548E">
        <w:tc>
          <w:tcPr>
            <w:tcW w:w="2410" w:type="dxa"/>
          </w:tcPr>
          <w:p w14:paraId="308EF5FA"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Karjeros specialistas</w:t>
            </w:r>
          </w:p>
        </w:tc>
        <w:tc>
          <w:tcPr>
            <w:tcW w:w="2126" w:type="dxa"/>
          </w:tcPr>
          <w:p w14:paraId="308EF5FB" w14:textId="77777777" w:rsidR="0054548E" w:rsidRPr="00E376DA" w:rsidRDefault="0054548E" w:rsidP="00E376DA">
            <w:pPr>
              <w:keepNext/>
              <w:spacing w:after="0" w:line="240" w:lineRule="auto"/>
              <w:contextualSpacing/>
              <w:mirrorIndents/>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c>
          <w:tcPr>
            <w:tcW w:w="5103" w:type="dxa"/>
          </w:tcPr>
          <w:p w14:paraId="308EF5FC" w14:textId="77777777" w:rsidR="0054548E" w:rsidRPr="00E376DA" w:rsidRDefault="0054548E" w:rsidP="00E376DA">
            <w:pPr>
              <w:keepNext/>
              <w:spacing w:after="0" w:line="240" w:lineRule="auto"/>
              <w:contextualSpacing/>
              <w:mirrorIndents/>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bl>
    <w:p w14:paraId="308EF5FE" w14:textId="77777777" w:rsidR="0054548E" w:rsidRPr="00E376DA" w:rsidRDefault="0054548E" w:rsidP="0054548E">
      <w:pPr>
        <w:spacing w:after="0" w:line="240" w:lineRule="auto"/>
        <w:rPr>
          <w:rFonts w:ascii="Times New Roman" w:eastAsia="Times New Roman" w:hAnsi="Times New Roman" w:cs="Times New Roman"/>
          <w:color w:val="000000"/>
          <w:sz w:val="23"/>
          <w:szCs w:val="23"/>
          <w:lang w:eastAsia="lt-LT"/>
        </w:rPr>
      </w:pPr>
      <w:r w:rsidRPr="00E376DA">
        <w:rPr>
          <w:rFonts w:ascii="Times New Roman" w:eastAsia="Times New Roman" w:hAnsi="Times New Roman" w:cs="Times New Roman"/>
          <w:sz w:val="24"/>
          <w:szCs w:val="24"/>
          <w:lang w:eastAsia="lt-LT"/>
        </w:rPr>
        <w:t>Pastabos: mokykloje visi dirbantys mokytojai turi specialiojo pedagogo ir logopedo išsilavinimą, todėl mokiniai pamokų ir logopedinių pratybų metu gauna reikiamą specialiąją pedagoginę ir logopedinę pagalbą</w:t>
      </w:r>
    </w:p>
    <w:p w14:paraId="308EF5FF"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600" w14:textId="77777777" w:rsidR="0054548E" w:rsidRPr="00E376DA" w:rsidRDefault="0054548E" w:rsidP="00B70283">
      <w:pPr>
        <w:numPr>
          <w:ilvl w:val="1"/>
          <w:numId w:val="16"/>
        </w:numPr>
        <w:spacing w:after="0" w:line="240" w:lineRule="auto"/>
        <w:ind w:left="567" w:hanging="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Mokyklos pedagogų kvalifikacijos tobulinimo prioritetai 2016-2017 m.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4548E" w:rsidRPr="00E376DA" w14:paraId="308EF602" w14:textId="77777777" w:rsidTr="0054548E">
        <w:tc>
          <w:tcPr>
            <w:tcW w:w="9747" w:type="dxa"/>
            <w:tcBorders>
              <w:top w:val="nil"/>
              <w:left w:val="nil"/>
              <w:bottom w:val="nil"/>
              <w:right w:val="nil"/>
            </w:tcBorders>
          </w:tcPr>
          <w:p w14:paraId="308EF601" w14:textId="77777777" w:rsidR="0054548E" w:rsidRPr="00E376DA" w:rsidRDefault="0054548E" w:rsidP="0054548E">
            <w:pPr>
              <w:spacing w:after="0" w:line="240" w:lineRule="auto"/>
              <w:ind w:firstLine="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 xml:space="preserve">Mokyklos pedagogų kvalifikacijos tobulinimo prioritetai 2017 m. - mokinių, turinčių specialiųjų ugdymo(si) poreikių, ugdymas.  2017 m.  kvalifikaciją kėlė 91 proc. pedagogų. Dvi mokytojos dalyvavo stažuotėje Estijoje ir Suomijoje. Mokytojų kvalifikacijos tobulinimo </w:t>
            </w:r>
            <w:r w:rsidRPr="00E376DA">
              <w:rPr>
                <w:rFonts w:ascii="Times New Roman" w:eastAsia="Times New Roman" w:hAnsi="Times New Roman" w:cs="Times New Roman"/>
                <w:bCs/>
                <w:sz w:val="24"/>
                <w:szCs w:val="24"/>
                <w:lang w:eastAsia="lt-LT"/>
              </w:rPr>
              <w:lastRenderedPageBreak/>
              <w:t>prioritetai aptariami ir numatomi mokyklos metodinėje grupėje, sudarant pedagogams sąlygas kelti kvalifikaciją jiems  svarbiausiomis ir aktualiausiomis temomis.</w:t>
            </w:r>
          </w:p>
        </w:tc>
      </w:tr>
    </w:tbl>
    <w:p w14:paraId="308EF603" w14:textId="77777777" w:rsidR="0054548E" w:rsidRPr="00E376DA" w:rsidRDefault="0054548E" w:rsidP="0054548E">
      <w:pPr>
        <w:spacing w:after="0" w:line="240" w:lineRule="auto"/>
        <w:jc w:val="both"/>
        <w:rPr>
          <w:rFonts w:ascii="Times New Roman" w:eastAsia="Times New Roman" w:hAnsi="Times New Roman" w:cs="Times New Roman"/>
          <w:bCs/>
          <w:sz w:val="24"/>
          <w:szCs w:val="24"/>
          <w:lang w:eastAsia="lt-LT"/>
        </w:rPr>
      </w:pPr>
    </w:p>
    <w:p w14:paraId="308EF604" w14:textId="77777777" w:rsidR="0054548E" w:rsidRPr="00E376DA" w:rsidRDefault="0054548E" w:rsidP="00B70283">
      <w:pPr>
        <w:numPr>
          <w:ilvl w:val="1"/>
          <w:numId w:val="16"/>
        </w:numPr>
        <w:spacing w:after="0" w:line="240" w:lineRule="auto"/>
        <w:ind w:left="567" w:hanging="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Reikšmingiausi pedagoginės veiklos pasiekimai 2016-2017 m.m.</w:t>
      </w:r>
    </w:p>
    <w:p w14:paraId="308EF605" w14:textId="77777777" w:rsidR="0054548E" w:rsidRPr="00E376DA" w:rsidRDefault="0054548E" w:rsidP="0054548E">
      <w:pPr>
        <w:spacing w:after="0" w:line="240" w:lineRule="auto"/>
        <w:ind w:firstLine="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Direktorės parengta respublikos specialiesiems pedagogams kvalifikacijos tobulinimo programos: „Integruota pamoka ir socialinių įgūdžių ugdymas kitose edukacinėse erdvėse“ (6 val.),  ir „Specialiųjų poreikių mokinių ugdymas menine veikla“ (6 val.).  Jose dalyvavo Respublikos specialiųjų mokyklų mokytojai. Mokyklos direktorė skatino mokyklos mokytojus dalintis šia gerąją pedagogine darbo patirtimi: mokytojos Danguolė Zilbergienė ir Vaiva Dilbienė dalinosi gerąja pedagogine darbo patirtimi apie specialiųjų poreikių mokinių ugdymo pasiekimus kitose edukacinėse erdvėse Respublikinio menų  festivalio ,,Spalvos“ metu. Taip pat mokytojus skatino tarpusavyje dalintis įgytomis žiniomis grįžus iš seminarų, mokymų, kursų.</w:t>
      </w:r>
    </w:p>
    <w:p w14:paraId="308EF606" w14:textId="77777777" w:rsidR="0054548E" w:rsidRPr="00E376DA" w:rsidRDefault="0054548E" w:rsidP="0054548E">
      <w:pPr>
        <w:spacing w:after="0" w:line="240" w:lineRule="auto"/>
        <w:ind w:firstLine="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Pedagogų inicijuotas mokyklos mokytojų dalinimasis savo veiklos pasiekimais su Zarasų ir Rokiškio rajonų specialiaisiais pedagogais, pristatytos Rokiškio pagrindinės mokyklos ugdymo(si) aplinkos bei mokinių ugdymo ypatumai ir galimybės Rokiškio pagrindinėje mokykloje.</w:t>
      </w:r>
    </w:p>
    <w:p w14:paraId="308EF607" w14:textId="77777777" w:rsidR="0054548E" w:rsidRPr="00E376DA" w:rsidRDefault="0054548E" w:rsidP="0054548E">
      <w:pPr>
        <w:keepNext/>
        <w:spacing w:after="0" w:line="240" w:lineRule="auto"/>
        <w:contextualSpacing/>
        <w:mirrorIndents/>
        <w:rPr>
          <w:rFonts w:ascii="Times New Roman" w:eastAsia="Times New Roman" w:hAnsi="Times New Roman" w:cs="Times New Roman"/>
          <w:i/>
          <w:sz w:val="20"/>
          <w:szCs w:val="20"/>
          <w:lang w:eastAsia="lt-LT"/>
        </w:rPr>
      </w:pPr>
    </w:p>
    <w:p w14:paraId="308EF608" w14:textId="77777777" w:rsidR="0054548E" w:rsidRPr="00E376DA" w:rsidRDefault="0054548E" w:rsidP="00B70283">
      <w:pPr>
        <w:pStyle w:val="Sraopastraipa"/>
        <w:numPr>
          <w:ilvl w:val="0"/>
          <w:numId w:val="16"/>
        </w:numPr>
        <w:shd w:val="clear" w:color="auto" w:fill="FFFFFF"/>
        <w:spacing w:after="0" w:line="240" w:lineRule="auto"/>
        <w:ind w:left="426" w:hanging="426"/>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APLINKA</w:t>
      </w:r>
    </w:p>
    <w:p w14:paraId="308EF609" w14:textId="77777777" w:rsidR="0054548E" w:rsidRPr="00E376DA" w:rsidRDefault="0054548E" w:rsidP="00B70283">
      <w:pPr>
        <w:numPr>
          <w:ilvl w:val="1"/>
          <w:numId w:val="16"/>
        </w:numPr>
        <w:shd w:val="clear" w:color="auto" w:fill="FFFFFF"/>
        <w:tabs>
          <w:tab w:val="right" w:pos="426"/>
        </w:tabs>
        <w:spacing w:after="0" w:line="240" w:lineRule="auto"/>
        <w:ind w:left="709" w:hanging="709"/>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Trumpas mokyklos kontekstinės aplinkos aprašymas.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4548E" w:rsidRPr="00E376DA" w14:paraId="308EF60B" w14:textId="77777777" w:rsidTr="00E376DA">
        <w:tc>
          <w:tcPr>
            <w:tcW w:w="9498" w:type="dxa"/>
            <w:tcBorders>
              <w:top w:val="nil"/>
              <w:left w:val="nil"/>
              <w:bottom w:val="nil"/>
              <w:right w:val="nil"/>
            </w:tcBorders>
          </w:tcPr>
          <w:p w14:paraId="308EF60A" w14:textId="77777777" w:rsidR="0054548E" w:rsidRPr="00E376DA" w:rsidRDefault="0054548E" w:rsidP="0054548E">
            <w:pPr>
              <w:shd w:val="clear" w:color="auto" w:fill="FFFFFF"/>
              <w:tabs>
                <w:tab w:val="center" w:pos="4153"/>
                <w:tab w:val="right" w:pos="8306"/>
              </w:tabs>
              <w:spacing w:after="0" w:line="240" w:lineRule="auto"/>
              <w:ind w:firstLine="318"/>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Rokiškio pagrindinė mokykla 2014 m. įsteigta buvusio lopšelio- darželio „Linelis“ (vėliau „Varpelis“) pritaikytose patalpose. Tame pačiame pastate yra Rokiškio r.  savivaldybės Švietimo centras, Rokiškio r. savivaldybės administracijos Archyvų skyrius. Mokykloje įrengtos 6 klasės, tačiau patalpų, vykdyti kitas mokinių ugdymui skirtas veiklas,  trūksta. Taip pat   mokykla neturi  tinkamos kūno kultūros pamokoms sporto salės, mokomųjų medžio darbų dirbtuvių. Mokyklos sporto salė dėl savo dydžio, yra tinkama tik gydomosios kūno kultūros pamokoms. Du kartus per savaitę mokiniai  vyksta į Rokiškio kūno kultūros ir sporto centrą, kuriame vyksta kūno kultūros pamokos, o medžio darbų pamokoms mokiniai vyksta  į Rokiškio Juozo - Tūbelio progimnazijos  mokomąsias medžio darbų dirbtuves.  Mokyklos kiemo teritorija sutvarkyta ir pritaikyta mokyklai pagal turimas finansines galimybes. 2017 m. pradėta tverti nauja tvora.  Numatyta mokyklos lauko teritorijoje ateityje  įrengti poilsio ir sporto zonas, lauko klasę. Tęsiamas     Mokomosios gyvosios galerijos „Lietuvos miškuose ir parkuose augantys medžiai ir krūmai“ sodinimas, įrengtas mokyklinis mokomasis  daržas.</w:t>
            </w:r>
          </w:p>
        </w:tc>
      </w:tr>
    </w:tbl>
    <w:p w14:paraId="308EF60C" w14:textId="77777777" w:rsidR="0054548E" w:rsidRPr="00E376DA" w:rsidRDefault="0054548E" w:rsidP="0054548E">
      <w:pPr>
        <w:tabs>
          <w:tab w:val="left" w:pos="709"/>
        </w:tabs>
        <w:spacing w:after="0" w:line="240" w:lineRule="auto"/>
        <w:jc w:val="both"/>
        <w:rPr>
          <w:rFonts w:ascii="Times New Roman" w:eastAsia="Times New Roman" w:hAnsi="Times New Roman" w:cs="Times New Roman"/>
          <w:sz w:val="24"/>
          <w:szCs w:val="24"/>
          <w:lang w:eastAsia="lt-LT"/>
        </w:rPr>
      </w:pPr>
    </w:p>
    <w:p w14:paraId="308EF60D" w14:textId="77777777" w:rsidR="0054548E" w:rsidRPr="00E376DA" w:rsidRDefault="0054548E" w:rsidP="00B70283">
      <w:pPr>
        <w:pStyle w:val="Sraopastraipa"/>
        <w:numPr>
          <w:ilvl w:val="1"/>
          <w:numId w:val="16"/>
        </w:numPr>
        <w:tabs>
          <w:tab w:val="left" w:pos="709"/>
        </w:tabs>
        <w:spacing w:after="0" w:line="240" w:lineRule="auto"/>
        <w:ind w:left="567" w:hanging="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Toliau kaip 3 km. nuo mokyklos gyvenančių mokinių skaičius – 33</w:t>
      </w:r>
      <w:r w:rsidR="0054119D" w:rsidRPr="00E376DA">
        <w:rPr>
          <w:rFonts w:ascii="Times New Roman" w:eastAsia="Times New Roman" w:hAnsi="Times New Roman" w:cs="Times New Roman"/>
          <w:sz w:val="24"/>
          <w:szCs w:val="24"/>
          <w:lang w:eastAsia="lt-LT"/>
        </w:rPr>
        <w:t>, m</w:t>
      </w:r>
      <w:r w:rsidRPr="00E376DA">
        <w:rPr>
          <w:rFonts w:ascii="Times New Roman" w:eastAsia="Times New Roman" w:hAnsi="Times New Roman" w:cs="Times New Roman"/>
          <w:sz w:val="24"/>
          <w:szCs w:val="24"/>
          <w:lang w:eastAsia="lt-LT"/>
        </w:rPr>
        <w:t>okinių pavėžėjimas</w:t>
      </w:r>
      <w:r w:rsidR="0054119D" w:rsidRPr="00E376DA">
        <w:rPr>
          <w:rFonts w:ascii="Times New Roman" w:eastAsia="Times New Roman" w:hAnsi="Times New Roman" w:cs="Times New Roman"/>
          <w:sz w:val="24"/>
          <w:szCs w:val="24"/>
          <w:lang w:eastAsia="lt-LT"/>
        </w:rPr>
        <w:t>:</w:t>
      </w: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1610"/>
        <w:gridCol w:w="1412"/>
        <w:gridCol w:w="1352"/>
      </w:tblGrid>
      <w:tr w:rsidR="0054548E" w:rsidRPr="00E376DA" w14:paraId="308EF613" w14:textId="77777777" w:rsidTr="00E376DA">
        <w:tc>
          <w:tcPr>
            <w:tcW w:w="2835" w:type="dxa"/>
            <w:tcBorders>
              <w:top w:val="single" w:sz="4" w:space="0" w:color="auto"/>
              <w:left w:val="single" w:sz="4" w:space="0" w:color="auto"/>
              <w:bottom w:val="single" w:sz="4" w:space="0" w:color="auto"/>
              <w:right w:val="single" w:sz="4" w:space="0" w:color="auto"/>
            </w:tcBorders>
            <w:hideMark/>
          </w:tcPr>
          <w:p w14:paraId="308EF60E" w14:textId="77777777" w:rsidR="0054548E" w:rsidRPr="00E376DA" w:rsidRDefault="0054548E" w:rsidP="00E376DA">
            <w:pPr>
              <w:spacing w:after="0" w:line="240" w:lineRule="auto"/>
              <w:jc w:val="center"/>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Mokyklos (geltonuoju) autobusu</w:t>
            </w:r>
          </w:p>
        </w:tc>
        <w:tc>
          <w:tcPr>
            <w:tcW w:w="2410" w:type="dxa"/>
            <w:tcBorders>
              <w:top w:val="single" w:sz="4" w:space="0" w:color="auto"/>
              <w:left w:val="single" w:sz="4" w:space="0" w:color="auto"/>
              <w:bottom w:val="single" w:sz="4" w:space="0" w:color="auto"/>
              <w:right w:val="single" w:sz="4" w:space="0" w:color="auto"/>
            </w:tcBorders>
            <w:hideMark/>
          </w:tcPr>
          <w:p w14:paraId="308EF60F" w14:textId="77777777" w:rsidR="0054548E" w:rsidRPr="00E376DA" w:rsidRDefault="0054548E" w:rsidP="00E376DA">
            <w:pPr>
              <w:spacing w:after="0" w:line="240" w:lineRule="auto"/>
              <w:jc w:val="center"/>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 xml:space="preserve">Autobusų parko, „Buslita“ autobusu </w:t>
            </w:r>
          </w:p>
        </w:tc>
        <w:tc>
          <w:tcPr>
            <w:tcW w:w="1610" w:type="dxa"/>
            <w:tcBorders>
              <w:top w:val="single" w:sz="4" w:space="0" w:color="auto"/>
              <w:left w:val="single" w:sz="4" w:space="0" w:color="auto"/>
              <w:bottom w:val="single" w:sz="4" w:space="0" w:color="auto"/>
              <w:right w:val="single" w:sz="4" w:space="0" w:color="auto"/>
            </w:tcBorders>
            <w:hideMark/>
          </w:tcPr>
          <w:p w14:paraId="308EF610" w14:textId="77777777" w:rsidR="0054548E" w:rsidRPr="00E376DA" w:rsidRDefault="0054548E" w:rsidP="00E376DA">
            <w:pPr>
              <w:spacing w:after="0" w:line="240" w:lineRule="auto"/>
              <w:jc w:val="center"/>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Vežioja tėvai</w:t>
            </w:r>
          </w:p>
        </w:tc>
        <w:tc>
          <w:tcPr>
            <w:tcW w:w="1412" w:type="dxa"/>
            <w:tcBorders>
              <w:top w:val="single" w:sz="4" w:space="0" w:color="auto"/>
              <w:left w:val="single" w:sz="4" w:space="0" w:color="auto"/>
              <w:bottom w:val="single" w:sz="4" w:space="0" w:color="auto"/>
              <w:right w:val="single" w:sz="4" w:space="0" w:color="auto"/>
            </w:tcBorders>
            <w:hideMark/>
          </w:tcPr>
          <w:p w14:paraId="308EF611" w14:textId="77777777" w:rsidR="0054548E" w:rsidRPr="00E376DA" w:rsidRDefault="0054548E" w:rsidP="00E376DA">
            <w:pPr>
              <w:spacing w:after="0" w:line="240" w:lineRule="auto"/>
              <w:jc w:val="center"/>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hideMark/>
          </w:tcPr>
          <w:p w14:paraId="308EF612" w14:textId="77777777" w:rsidR="0054548E" w:rsidRPr="00E376DA" w:rsidRDefault="0054548E" w:rsidP="00E376DA">
            <w:pPr>
              <w:spacing w:after="0" w:line="240" w:lineRule="auto"/>
              <w:jc w:val="center"/>
              <w:rPr>
                <w:rFonts w:ascii="Times New Roman" w:eastAsia="Times New Roman" w:hAnsi="Times New Roman" w:cs="Times New Roman"/>
                <w:lang w:eastAsia="lt-LT"/>
              </w:rPr>
            </w:pPr>
            <w:r w:rsidRPr="00E376DA">
              <w:rPr>
                <w:rFonts w:ascii="Times New Roman" w:eastAsia="Times New Roman" w:hAnsi="Times New Roman" w:cs="Times New Roman"/>
                <w:lang w:eastAsia="lt-LT"/>
              </w:rPr>
              <w:t>Nepavežama</w:t>
            </w:r>
          </w:p>
        </w:tc>
      </w:tr>
      <w:tr w:rsidR="0054548E" w:rsidRPr="00E376DA" w14:paraId="308EF619" w14:textId="77777777" w:rsidTr="00E376DA">
        <w:tc>
          <w:tcPr>
            <w:tcW w:w="2835" w:type="dxa"/>
            <w:tcBorders>
              <w:top w:val="single" w:sz="4" w:space="0" w:color="auto"/>
              <w:left w:val="single" w:sz="4" w:space="0" w:color="auto"/>
              <w:bottom w:val="single" w:sz="4" w:space="0" w:color="auto"/>
              <w:right w:val="single" w:sz="4" w:space="0" w:color="auto"/>
            </w:tcBorders>
            <w:hideMark/>
          </w:tcPr>
          <w:p w14:paraId="308EF614"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11</w:t>
            </w:r>
          </w:p>
        </w:tc>
        <w:tc>
          <w:tcPr>
            <w:tcW w:w="2410" w:type="dxa"/>
            <w:tcBorders>
              <w:top w:val="single" w:sz="4" w:space="0" w:color="auto"/>
              <w:left w:val="single" w:sz="4" w:space="0" w:color="auto"/>
              <w:bottom w:val="single" w:sz="4" w:space="0" w:color="auto"/>
              <w:right w:val="single" w:sz="4" w:space="0" w:color="auto"/>
            </w:tcBorders>
            <w:hideMark/>
          </w:tcPr>
          <w:p w14:paraId="308EF615"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w:t>
            </w:r>
          </w:p>
        </w:tc>
        <w:tc>
          <w:tcPr>
            <w:tcW w:w="1610" w:type="dxa"/>
            <w:tcBorders>
              <w:top w:val="single" w:sz="4" w:space="0" w:color="auto"/>
              <w:left w:val="single" w:sz="4" w:space="0" w:color="auto"/>
              <w:bottom w:val="single" w:sz="4" w:space="0" w:color="auto"/>
              <w:right w:val="single" w:sz="4" w:space="0" w:color="auto"/>
            </w:tcBorders>
            <w:hideMark/>
          </w:tcPr>
          <w:p w14:paraId="308EF616"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w:t>
            </w:r>
          </w:p>
        </w:tc>
        <w:tc>
          <w:tcPr>
            <w:tcW w:w="1412" w:type="dxa"/>
            <w:tcBorders>
              <w:top w:val="single" w:sz="4" w:space="0" w:color="auto"/>
              <w:left w:val="single" w:sz="4" w:space="0" w:color="auto"/>
              <w:bottom w:val="single" w:sz="4" w:space="0" w:color="auto"/>
              <w:right w:val="single" w:sz="4" w:space="0" w:color="auto"/>
            </w:tcBorders>
            <w:hideMark/>
          </w:tcPr>
          <w:p w14:paraId="308EF617"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33</w:t>
            </w:r>
          </w:p>
        </w:tc>
        <w:tc>
          <w:tcPr>
            <w:tcW w:w="1352" w:type="dxa"/>
            <w:tcBorders>
              <w:top w:val="single" w:sz="4" w:space="0" w:color="auto"/>
              <w:left w:val="single" w:sz="4" w:space="0" w:color="auto"/>
              <w:bottom w:val="single" w:sz="4" w:space="0" w:color="auto"/>
              <w:right w:val="single" w:sz="4" w:space="0" w:color="auto"/>
            </w:tcBorders>
            <w:hideMark/>
          </w:tcPr>
          <w:p w14:paraId="308EF618"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bl>
    <w:p w14:paraId="308EF61A"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61B" w14:textId="77777777" w:rsidR="0054548E" w:rsidRPr="00E376DA" w:rsidRDefault="0054548E" w:rsidP="0054548E">
      <w:pPr>
        <w:pBdr>
          <w:between w:val="single" w:sz="4" w:space="1" w:color="auto"/>
          <w:bar w:val="single" w:sz="4" w:color="auto"/>
        </w:pBdr>
        <w:tabs>
          <w:tab w:val="center" w:pos="709"/>
          <w:tab w:val="right" w:pos="8306"/>
        </w:tabs>
        <w:spacing w:after="0" w:line="240" w:lineRule="auto"/>
        <w:ind w:left="709" w:hanging="709"/>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3.3. Mokyklos ugdymui(si) naudojamos patalpos, priemonės, kaip keitėsi per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548E" w:rsidRPr="00E376DA" w14:paraId="308EF620" w14:textId="77777777" w:rsidTr="00E376DA">
        <w:tc>
          <w:tcPr>
            <w:tcW w:w="1042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54548E" w:rsidRPr="00E376DA" w14:paraId="308EF61E" w14:textId="77777777" w:rsidTr="00E376DA">
              <w:tc>
                <w:tcPr>
                  <w:tcW w:w="9483" w:type="dxa"/>
                  <w:tcBorders>
                    <w:top w:val="nil"/>
                    <w:left w:val="nil"/>
                    <w:bottom w:val="nil"/>
                    <w:right w:val="nil"/>
                  </w:tcBorders>
                  <w:shd w:val="clear" w:color="auto" w:fill="auto"/>
                </w:tcPr>
                <w:p w14:paraId="308EF61C" w14:textId="77777777" w:rsidR="0054548E" w:rsidRPr="00E376DA" w:rsidRDefault="0054548E" w:rsidP="0054119D">
                  <w:pPr>
                    <w:tabs>
                      <w:tab w:val="center" w:pos="4153"/>
                      <w:tab w:val="right" w:pos="8306"/>
                    </w:tabs>
                    <w:spacing w:after="0" w:line="240" w:lineRule="auto"/>
                    <w:ind w:firstLine="318"/>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2017 m. įrengtas relaksacijos kabinetas, atliktas remontas, nupirkti nauji baldai, masažo stalas, šviesų  skydas, sėdmaišiai, pufai, sensoriniai žaislai, priemonės spalvų, šviesos, kvapų terapijai. Pagal reikalavimus autistų klasėms 2017 m. įrengta klasė autistams, kurioje atliktas remontas, nupirkti nauji baldai,  durys. Suremontuota laiptinė, sporto salė, pagerėjo estetinis vaizdas, užtikrintas mokinių saugumas. Įsigyta sportinio inventoriaus: masažo kamuolių, gimnastikos suoliukų, mankštai skirtų čiužinių, balansavimo lenta. Atnaujintos mokomosios priemonės, įsigyta įvairių metodinių priemonių pamokoms, naujų vadovėlių.</w:t>
                  </w:r>
                </w:p>
                <w:p w14:paraId="308EF61D" w14:textId="77777777" w:rsidR="0054548E" w:rsidRPr="00E376DA" w:rsidRDefault="0054548E" w:rsidP="00E376DA">
                  <w:pPr>
                    <w:tabs>
                      <w:tab w:val="center" w:pos="4153"/>
                      <w:tab w:val="right" w:pos="8306"/>
                    </w:tabs>
                    <w:spacing w:after="0" w:line="240" w:lineRule="auto"/>
                    <w:jc w:val="both"/>
                    <w:rPr>
                      <w:rFonts w:ascii="Times New Roman" w:eastAsia="Times New Roman" w:hAnsi="Times New Roman" w:cs="Times New Roman"/>
                      <w:sz w:val="24"/>
                      <w:szCs w:val="24"/>
                      <w:lang w:eastAsia="en-GB"/>
                    </w:rPr>
                  </w:pPr>
                </w:p>
              </w:tc>
            </w:tr>
          </w:tbl>
          <w:p w14:paraId="308EF61F" w14:textId="77777777" w:rsidR="0054548E" w:rsidRPr="00E376DA" w:rsidRDefault="0054548E" w:rsidP="00E376DA">
            <w:pPr>
              <w:tabs>
                <w:tab w:val="center" w:pos="4153"/>
                <w:tab w:val="right" w:pos="8306"/>
              </w:tabs>
              <w:spacing w:after="0" w:line="240" w:lineRule="auto"/>
              <w:jc w:val="both"/>
              <w:rPr>
                <w:rFonts w:ascii="Times New Roman" w:eastAsia="Times New Roman" w:hAnsi="Times New Roman" w:cs="Times New Roman"/>
                <w:sz w:val="24"/>
                <w:szCs w:val="24"/>
                <w:lang w:eastAsia="en-GB"/>
              </w:rPr>
            </w:pPr>
          </w:p>
        </w:tc>
      </w:tr>
    </w:tbl>
    <w:p w14:paraId="308EF621" w14:textId="77777777" w:rsidR="0054548E" w:rsidRPr="00E376DA" w:rsidRDefault="0054548E" w:rsidP="0054548E">
      <w:pPr>
        <w:tabs>
          <w:tab w:val="left" w:pos="709"/>
        </w:tabs>
        <w:spacing w:after="0" w:line="240" w:lineRule="auto"/>
        <w:ind w:left="567" w:hanging="567"/>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3.4. Mokyklos finansavimas. Ūkinė veikla.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804"/>
        <w:gridCol w:w="2410"/>
      </w:tblGrid>
      <w:tr w:rsidR="0054548E" w:rsidRPr="00E376DA" w14:paraId="308EF625" w14:textId="77777777" w:rsidTr="00E376DA">
        <w:tc>
          <w:tcPr>
            <w:tcW w:w="3284" w:type="dxa"/>
          </w:tcPr>
          <w:p w14:paraId="308EF622"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Finansavimo šaltiniai</w:t>
            </w:r>
          </w:p>
        </w:tc>
        <w:tc>
          <w:tcPr>
            <w:tcW w:w="3804" w:type="dxa"/>
          </w:tcPr>
          <w:p w14:paraId="308EF623"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2017 m.</w:t>
            </w:r>
          </w:p>
        </w:tc>
        <w:tc>
          <w:tcPr>
            <w:tcW w:w="2410" w:type="dxa"/>
          </w:tcPr>
          <w:p w14:paraId="308EF624"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2016 m.</w:t>
            </w:r>
          </w:p>
        </w:tc>
      </w:tr>
      <w:tr w:rsidR="0054548E" w:rsidRPr="00E376DA" w14:paraId="308EF629" w14:textId="77777777" w:rsidTr="00E376DA">
        <w:tc>
          <w:tcPr>
            <w:tcW w:w="3284" w:type="dxa"/>
          </w:tcPr>
          <w:p w14:paraId="308EF626" w14:textId="77777777" w:rsidR="0054548E" w:rsidRPr="00E376DA" w:rsidRDefault="0054548E" w:rsidP="00E376DA">
            <w:pPr>
              <w:tabs>
                <w:tab w:val="left" w:pos="426"/>
              </w:tabs>
              <w:spacing w:after="0" w:line="240" w:lineRule="auto"/>
              <w:ind w:firstLine="502"/>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Mokinio krepšelis</w:t>
            </w:r>
          </w:p>
        </w:tc>
        <w:tc>
          <w:tcPr>
            <w:tcW w:w="3804" w:type="dxa"/>
          </w:tcPr>
          <w:p w14:paraId="308EF627" w14:textId="77777777" w:rsidR="0054548E" w:rsidRPr="00E376DA" w:rsidRDefault="0054548E" w:rsidP="00E376DA">
            <w:pPr>
              <w:tabs>
                <w:tab w:val="left" w:pos="426"/>
                <w:tab w:val="left" w:pos="510"/>
                <w:tab w:val="center" w:pos="1794"/>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155739 Eur.</w:t>
            </w:r>
          </w:p>
        </w:tc>
        <w:tc>
          <w:tcPr>
            <w:tcW w:w="2410" w:type="dxa"/>
          </w:tcPr>
          <w:p w14:paraId="308EF628"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152213Eur</w:t>
            </w:r>
          </w:p>
        </w:tc>
      </w:tr>
      <w:tr w:rsidR="0054548E" w:rsidRPr="00E376DA" w14:paraId="308EF62D" w14:textId="77777777" w:rsidTr="00E376DA">
        <w:tc>
          <w:tcPr>
            <w:tcW w:w="3284" w:type="dxa"/>
          </w:tcPr>
          <w:p w14:paraId="308EF62A"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Savivaldybės biudžetas</w:t>
            </w:r>
          </w:p>
        </w:tc>
        <w:tc>
          <w:tcPr>
            <w:tcW w:w="3804" w:type="dxa"/>
          </w:tcPr>
          <w:p w14:paraId="308EF62B"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17595 Eur.</w:t>
            </w:r>
          </w:p>
        </w:tc>
        <w:tc>
          <w:tcPr>
            <w:tcW w:w="2410" w:type="dxa"/>
          </w:tcPr>
          <w:p w14:paraId="308EF62C"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17471 Eur.</w:t>
            </w:r>
          </w:p>
        </w:tc>
      </w:tr>
      <w:tr w:rsidR="0054548E" w:rsidRPr="00E376DA" w14:paraId="308EF631" w14:textId="77777777" w:rsidTr="00E376DA">
        <w:tc>
          <w:tcPr>
            <w:tcW w:w="3284" w:type="dxa"/>
          </w:tcPr>
          <w:p w14:paraId="308EF62E"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Spec. lėšos</w:t>
            </w:r>
          </w:p>
        </w:tc>
        <w:tc>
          <w:tcPr>
            <w:tcW w:w="3804" w:type="dxa"/>
          </w:tcPr>
          <w:p w14:paraId="308EF62F"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 8200 Eur</w:t>
            </w:r>
          </w:p>
        </w:tc>
        <w:tc>
          <w:tcPr>
            <w:tcW w:w="2410" w:type="dxa"/>
          </w:tcPr>
          <w:p w14:paraId="308EF630"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7593,34 Eur. </w:t>
            </w:r>
          </w:p>
        </w:tc>
      </w:tr>
      <w:tr w:rsidR="0054548E" w:rsidRPr="00E376DA" w14:paraId="308EF635" w14:textId="77777777" w:rsidTr="00E376DA">
        <w:tc>
          <w:tcPr>
            <w:tcW w:w="3284" w:type="dxa"/>
          </w:tcPr>
          <w:p w14:paraId="308EF632"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Valstybės skiriamos tikslinės </w:t>
            </w:r>
            <w:r w:rsidRPr="00E376DA">
              <w:rPr>
                <w:rFonts w:ascii="Times New Roman" w:eastAsia="Times New Roman" w:hAnsi="Times New Roman" w:cs="Times New Roman"/>
                <w:sz w:val="24"/>
                <w:szCs w:val="24"/>
                <w:lang w:eastAsia="en-GB"/>
              </w:rPr>
              <w:lastRenderedPageBreak/>
              <w:t>ūkio lėšos</w:t>
            </w:r>
          </w:p>
        </w:tc>
        <w:tc>
          <w:tcPr>
            <w:tcW w:w="3804" w:type="dxa"/>
          </w:tcPr>
          <w:p w14:paraId="308EF633"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lastRenderedPageBreak/>
              <w:t xml:space="preserve">130700 Eur. </w:t>
            </w:r>
          </w:p>
        </w:tc>
        <w:tc>
          <w:tcPr>
            <w:tcW w:w="2410" w:type="dxa"/>
          </w:tcPr>
          <w:p w14:paraId="308EF634"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118300 Eur.</w:t>
            </w:r>
          </w:p>
        </w:tc>
      </w:tr>
      <w:tr w:rsidR="0054548E" w:rsidRPr="00E376DA" w14:paraId="308EF639" w14:textId="77777777" w:rsidTr="00E376DA">
        <w:tc>
          <w:tcPr>
            <w:tcW w:w="3284" w:type="dxa"/>
          </w:tcPr>
          <w:p w14:paraId="308EF636"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lastRenderedPageBreak/>
              <w:t>Pedagoginių darbuotojų darbo apmokėjimo sąlygoms gerinti</w:t>
            </w:r>
          </w:p>
        </w:tc>
        <w:tc>
          <w:tcPr>
            <w:tcW w:w="3804" w:type="dxa"/>
          </w:tcPr>
          <w:p w14:paraId="308EF637"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4129 Eur.</w:t>
            </w:r>
          </w:p>
        </w:tc>
        <w:tc>
          <w:tcPr>
            <w:tcW w:w="2410" w:type="dxa"/>
          </w:tcPr>
          <w:p w14:paraId="308EF638"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w:t>
            </w:r>
          </w:p>
        </w:tc>
      </w:tr>
      <w:tr w:rsidR="0054548E" w:rsidRPr="00E376DA" w14:paraId="308EF63D" w14:textId="77777777" w:rsidTr="00E376DA">
        <w:tc>
          <w:tcPr>
            <w:tcW w:w="3284" w:type="dxa"/>
          </w:tcPr>
          <w:p w14:paraId="308EF63A"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Viešieji darbai</w:t>
            </w:r>
          </w:p>
        </w:tc>
        <w:tc>
          <w:tcPr>
            <w:tcW w:w="3804" w:type="dxa"/>
          </w:tcPr>
          <w:p w14:paraId="308EF63B"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1356,89 Eur</w:t>
            </w:r>
          </w:p>
        </w:tc>
        <w:tc>
          <w:tcPr>
            <w:tcW w:w="2410" w:type="dxa"/>
          </w:tcPr>
          <w:p w14:paraId="308EF63C"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1076,69 Eur.</w:t>
            </w:r>
          </w:p>
        </w:tc>
      </w:tr>
    </w:tbl>
    <w:p w14:paraId="308EF63E" w14:textId="77777777" w:rsidR="0054548E" w:rsidRPr="00E376DA" w:rsidRDefault="0054548E" w:rsidP="0054548E">
      <w:pPr>
        <w:tabs>
          <w:tab w:val="left" w:pos="426"/>
        </w:tabs>
        <w:spacing w:after="0" w:line="240" w:lineRule="auto"/>
        <w:jc w:val="both"/>
        <w:rPr>
          <w:rFonts w:ascii="Times New Roman" w:eastAsia="Times New Roman" w:hAnsi="Times New Roman" w:cs="Times New Roman"/>
          <w:sz w:val="24"/>
          <w:szCs w:val="24"/>
          <w:lang w:eastAsia="en-GB"/>
        </w:rPr>
      </w:pPr>
    </w:p>
    <w:p w14:paraId="308EF63F" w14:textId="77777777" w:rsidR="0054548E" w:rsidRPr="00E376DA" w:rsidRDefault="0054548E" w:rsidP="0054548E">
      <w:pPr>
        <w:tabs>
          <w:tab w:val="left" w:pos="709"/>
        </w:tabs>
        <w:spacing w:after="0" w:line="240" w:lineRule="auto"/>
        <w:ind w:left="567" w:hanging="567"/>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3.5. Informacija apie kitas gautas lėšas 2017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861"/>
        <w:gridCol w:w="4504"/>
      </w:tblGrid>
      <w:tr w:rsidR="0054548E" w:rsidRPr="00E376DA" w14:paraId="308EF643" w14:textId="77777777" w:rsidTr="00E376DA">
        <w:tc>
          <w:tcPr>
            <w:tcW w:w="3274" w:type="dxa"/>
          </w:tcPr>
          <w:p w14:paraId="308EF640"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Finansavimo šaltinis</w:t>
            </w:r>
          </w:p>
        </w:tc>
        <w:tc>
          <w:tcPr>
            <w:tcW w:w="1861" w:type="dxa"/>
          </w:tcPr>
          <w:p w14:paraId="308EF641"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Lėšos (Eur.)</w:t>
            </w:r>
          </w:p>
        </w:tc>
        <w:tc>
          <w:tcPr>
            <w:tcW w:w="4504" w:type="dxa"/>
          </w:tcPr>
          <w:p w14:paraId="308EF642"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Kur panaudota, kas įsigyta</w:t>
            </w:r>
          </w:p>
        </w:tc>
      </w:tr>
      <w:tr w:rsidR="0054548E" w:rsidRPr="00E376DA" w14:paraId="308EF647" w14:textId="77777777" w:rsidTr="00E376DA">
        <w:tc>
          <w:tcPr>
            <w:tcW w:w="3274" w:type="dxa"/>
          </w:tcPr>
          <w:p w14:paraId="308EF644"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Rokiškio r. savivaldybės projektas „Mokyklinių baldų ir kompiuterinių technologijų atnaujinimo programa“</w:t>
            </w:r>
          </w:p>
        </w:tc>
        <w:tc>
          <w:tcPr>
            <w:tcW w:w="1861" w:type="dxa"/>
          </w:tcPr>
          <w:p w14:paraId="308EF645"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880,00</w:t>
            </w:r>
          </w:p>
        </w:tc>
        <w:tc>
          <w:tcPr>
            <w:tcW w:w="4504" w:type="dxa"/>
          </w:tcPr>
          <w:p w14:paraId="308EF646"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Nupirkta 16 planšetinių kompiuterių mokiniams naudoti pamokose, logopedinėse pratybose ir 1 stacionarus kompiuteris socialinio pedagogo darbo kabinete.</w:t>
            </w:r>
          </w:p>
        </w:tc>
      </w:tr>
      <w:tr w:rsidR="0054548E" w:rsidRPr="00E376DA" w14:paraId="308EF64B" w14:textId="77777777" w:rsidTr="00E376DA">
        <w:tc>
          <w:tcPr>
            <w:tcW w:w="3274" w:type="dxa"/>
          </w:tcPr>
          <w:p w14:paraId="308EF648"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Gyventojų pajamų 2 proc. mokestis</w:t>
            </w:r>
          </w:p>
        </w:tc>
        <w:tc>
          <w:tcPr>
            <w:tcW w:w="1861" w:type="dxa"/>
          </w:tcPr>
          <w:p w14:paraId="308EF649"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156,45</w:t>
            </w:r>
          </w:p>
        </w:tc>
        <w:tc>
          <w:tcPr>
            <w:tcW w:w="4504" w:type="dxa"/>
          </w:tcPr>
          <w:p w14:paraId="308EF64A"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 xml:space="preserve">Šias lėšas mokykla taupo, kurios bus panaudotos ugdymo priemonių pirkimui  klasėms bei relaksacijos kabinetui. </w:t>
            </w:r>
          </w:p>
        </w:tc>
      </w:tr>
      <w:tr w:rsidR="0054548E" w:rsidRPr="00E376DA" w14:paraId="308EF64F" w14:textId="77777777" w:rsidTr="00E376DA">
        <w:tc>
          <w:tcPr>
            <w:tcW w:w="3274" w:type="dxa"/>
          </w:tcPr>
          <w:p w14:paraId="308EF64C"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Programa ,,Mokausi gyventi sveikai“</w:t>
            </w:r>
          </w:p>
        </w:tc>
        <w:tc>
          <w:tcPr>
            <w:tcW w:w="1861" w:type="dxa"/>
          </w:tcPr>
          <w:p w14:paraId="308EF64D"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300,00</w:t>
            </w:r>
          </w:p>
        </w:tc>
        <w:tc>
          <w:tcPr>
            <w:tcW w:w="4504" w:type="dxa"/>
          </w:tcPr>
          <w:p w14:paraId="308EF64E"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Programos įgyvendinimui, tobulinant sveiko gyvenimo įgūdžius.</w:t>
            </w:r>
          </w:p>
        </w:tc>
      </w:tr>
      <w:tr w:rsidR="0054548E" w:rsidRPr="00E376DA" w14:paraId="308EF653" w14:textId="77777777" w:rsidTr="00E376DA">
        <w:tc>
          <w:tcPr>
            <w:tcW w:w="3274" w:type="dxa"/>
          </w:tcPr>
          <w:p w14:paraId="308EF650"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Programa „Draugystės vasara 2017“</w:t>
            </w:r>
          </w:p>
        </w:tc>
        <w:tc>
          <w:tcPr>
            <w:tcW w:w="1861" w:type="dxa"/>
          </w:tcPr>
          <w:p w14:paraId="308EF651"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200,00</w:t>
            </w:r>
          </w:p>
        </w:tc>
        <w:tc>
          <w:tcPr>
            <w:tcW w:w="4504" w:type="dxa"/>
          </w:tcPr>
          <w:p w14:paraId="308EF652"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Mokinių vasaros poilsiui.</w:t>
            </w:r>
          </w:p>
        </w:tc>
      </w:tr>
      <w:tr w:rsidR="0054548E" w:rsidRPr="00E376DA" w14:paraId="308EF657" w14:textId="77777777" w:rsidTr="00E376DA">
        <w:tc>
          <w:tcPr>
            <w:tcW w:w="3274" w:type="dxa"/>
          </w:tcPr>
          <w:p w14:paraId="308EF654"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Nemokamas maitinimas</w:t>
            </w:r>
          </w:p>
        </w:tc>
        <w:tc>
          <w:tcPr>
            <w:tcW w:w="1861" w:type="dxa"/>
          </w:tcPr>
          <w:p w14:paraId="308EF655" w14:textId="77777777" w:rsidR="0054548E" w:rsidRPr="00E376DA" w:rsidRDefault="0054548E" w:rsidP="00E376DA">
            <w:pPr>
              <w:tabs>
                <w:tab w:val="left" w:pos="426"/>
              </w:tabs>
              <w:spacing w:after="0" w:line="240" w:lineRule="auto"/>
              <w:jc w:val="center"/>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5399,69</w:t>
            </w:r>
          </w:p>
        </w:tc>
        <w:tc>
          <w:tcPr>
            <w:tcW w:w="4504" w:type="dxa"/>
          </w:tcPr>
          <w:p w14:paraId="308EF656" w14:textId="77777777" w:rsidR="0054548E" w:rsidRPr="00E376DA" w:rsidRDefault="0054548E" w:rsidP="00E376DA">
            <w:pPr>
              <w:tabs>
                <w:tab w:val="left" w:pos="426"/>
              </w:tabs>
              <w:spacing w:after="0" w:line="240" w:lineRule="auto"/>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4"/>
                <w:szCs w:val="24"/>
                <w:lang w:eastAsia="en-GB"/>
              </w:rPr>
              <w:t>Mokinių maitinimui.</w:t>
            </w:r>
          </w:p>
        </w:tc>
      </w:tr>
    </w:tbl>
    <w:p w14:paraId="308EF658" w14:textId="77777777" w:rsidR="0054548E" w:rsidRPr="00E376DA" w:rsidRDefault="0054548E" w:rsidP="0054548E">
      <w:pPr>
        <w:tabs>
          <w:tab w:val="left" w:pos="426"/>
        </w:tabs>
        <w:spacing w:after="0" w:line="240" w:lineRule="auto"/>
        <w:jc w:val="both"/>
        <w:rPr>
          <w:rFonts w:ascii="Times New Roman" w:eastAsia="Times New Roman" w:hAnsi="Times New Roman" w:cs="Times New Roman"/>
          <w:sz w:val="23"/>
          <w:szCs w:val="23"/>
          <w:lang w:eastAsia="en-GB"/>
        </w:rPr>
      </w:pPr>
    </w:p>
    <w:p w14:paraId="308EF659" w14:textId="77777777" w:rsidR="0054548E" w:rsidRPr="00E376DA" w:rsidRDefault="0054548E" w:rsidP="0054548E">
      <w:pPr>
        <w:tabs>
          <w:tab w:val="left" w:pos="709"/>
        </w:tabs>
        <w:spacing w:after="0" w:line="240" w:lineRule="auto"/>
        <w:ind w:left="142"/>
        <w:jc w:val="both"/>
        <w:rPr>
          <w:rFonts w:ascii="Times New Roman" w:eastAsia="Times New Roman" w:hAnsi="Times New Roman" w:cs="Times New Roman"/>
          <w:sz w:val="24"/>
          <w:szCs w:val="24"/>
          <w:lang w:eastAsia="en-GB"/>
        </w:rPr>
      </w:pPr>
      <w:r w:rsidRPr="00E376DA">
        <w:rPr>
          <w:rFonts w:ascii="Times New Roman" w:eastAsia="Times New Roman" w:hAnsi="Times New Roman" w:cs="Times New Roman"/>
          <w:sz w:val="23"/>
          <w:szCs w:val="23"/>
          <w:lang w:eastAsia="en-GB"/>
        </w:rPr>
        <w:t>3.6. Informacija apie remonto darbus, kitą materialinės bazės turtinimą 2017 m.</w:t>
      </w:r>
    </w:p>
    <w:tbl>
      <w:tblPr>
        <w:tblW w:w="9498" w:type="dxa"/>
        <w:tblInd w:w="108" w:type="dxa"/>
        <w:tblBorders>
          <w:top w:val="single" w:sz="4" w:space="0" w:color="auto"/>
          <w:left w:val="single" w:sz="4" w:space="0" w:color="auto"/>
          <w:right w:val="single" w:sz="4" w:space="0" w:color="auto"/>
        </w:tblBorders>
        <w:tblLook w:val="04A0" w:firstRow="1" w:lastRow="0" w:firstColumn="1" w:lastColumn="0" w:noHBand="0" w:noVBand="1"/>
      </w:tblPr>
      <w:tblGrid>
        <w:gridCol w:w="9498"/>
      </w:tblGrid>
      <w:tr w:rsidR="0054548E" w:rsidRPr="00E376DA" w14:paraId="308EF65C" w14:textId="77777777" w:rsidTr="00E376DA">
        <w:trPr>
          <w:trHeight w:val="34"/>
        </w:trPr>
        <w:tc>
          <w:tcPr>
            <w:tcW w:w="9498" w:type="dxa"/>
            <w:tcBorders>
              <w:top w:val="nil"/>
              <w:left w:val="nil"/>
              <w:bottom w:val="nil"/>
              <w:right w:val="nil"/>
            </w:tcBorders>
          </w:tcPr>
          <w:p w14:paraId="308EF65A" w14:textId="77777777" w:rsidR="0054548E" w:rsidRPr="00E376DA" w:rsidRDefault="0054548E" w:rsidP="0054119D">
            <w:pPr>
              <w:spacing w:after="0" w:line="240" w:lineRule="auto"/>
              <w:ind w:firstLine="459"/>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Įrengtas relaksacijos kabinetas, autistų klasė, suremontuota laiptinė. Įsigyti nauji baldai: sofa – 2 vnt., spintos – 2 vnt., rašomas stalas – 1 vnt., komodos – 4 vnt., mokinių poilsio kambaryje baldų komplektas ,,Dobiliukas“ – 1 vnt., sėdmaišiai – 12 vnt., stalas kompiuteriui – 1vnt., šviečiantis diskas stalas – 1 vnt., PVC durys – 1 vnt., kompiuteris – 1 vnt,, spausdintuvas – 1 vnt., skaneris – 1 vnt., planšetiniai kompiuteriai – 16 vnt.</w:t>
            </w:r>
          </w:p>
          <w:p w14:paraId="308EF65B" w14:textId="77777777" w:rsidR="0054548E" w:rsidRPr="00E376DA" w:rsidRDefault="0054548E" w:rsidP="00E376DA">
            <w:pPr>
              <w:spacing w:after="0" w:line="240" w:lineRule="auto"/>
              <w:jc w:val="both"/>
              <w:rPr>
                <w:rFonts w:ascii="Times New Roman" w:eastAsia="Times New Roman" w:hAnsi="Times New Roman" w:cs="Times New Roman"/>
                <w:sz w:val="24"/>
                <w:szCs w:val="24"/>
                <w:lang w:eastAsia="lt-LT"/>
              </w:rPr>
            </w:pPr>
          </w:p>
        </w:tc>
      </w:tr>
    </w:tbl>
    <w:p w14:paraId="308EF65D" w14:textId="77777777" w:rsidR="0054548E" w:rsidRPr="00E376DA" w:rsidRDefault="0054548E" w:rsidP="00B70283">
      <w:pPr>
        <w:numPr>
          <w:ilvl w:val="0"/>
          <w:numId w:val="14"/>
        </w:numPr>
        <w:spacing w:after="0" w:line="240" w:lineRule="auto"/>
        <w:ind w:left="567" w:hanging="567"/>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VAIKAI/MOKINIAI, MOKINIŲ PASIEKIMAI</w:t>
      </w:r>
    </w:p>
    <w:p w14:paraId="308EF65E" w14:textId="77777777" w:rsidR="0054548E" w:rsidRPr="00E376DA" w:rsidRDefault="0054548E" w:rsidP="00B70283">
      <w:pPr>
        <w:numPr>
          <w:ilvl w:val="1"/>
          <w:numId w:val="14"/>
        </w:numPr>
        <w:spacing w:after="0" w:line="240" w:lineRule="auto"/>
        <w:ind w:hanging="562"/>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Mokinių socialinis kontekstas 2017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293"/>
      </w:tblGrid>
      <w:tr w:rsidR="0054548E" w:rsidRPr="00E376DA" w14:paraId="308EF661" w14:textId="77777777" w:rsidTr="00E376DA">
        <w:tc>
          <w:tcPr>
            <w:tcW w:w="7346" w:type="dxa"/>
            <w:tcBorders>
              <w:top w:val="single" w:sz="4" w:space="0" w:color="auto"/>
              <w:left w:val="single" w:sz="4" w:space="0" w:color="auto"/>
              <w:bottom w:val="single" w:sz="4" w:space="0" w:color="auto"/>
              <w:right w:val="single" w:sz="4" w:space="0" w:color="auto"/>
            </w:tcBorders>
            <w:vAlign w:val="bottom"/>
            <w:hideMark/>
          </w:tcPr>
          <w:p w14:paraId="308EF65F"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Mokiniai, likę be tėvų globos</w:t>
            </w:r>
          </w:p>
        </w:tc>
        <w:tc>
          <w:tcPr>
            <w:tcW w:w="2293" w:type="dxa"/>
            <w:tcBorders>
              <w:top w:val="single" w:sz="4" w:space="0" w:color="auto"/>
              <w:left w:val="single" w:sz="4" w:space="0" w:color="auto"/>
              <w:bottom w:val="single" w:sz="4" w:space="0" w:color="auto"/>
              <w:right w:val="single" w:sz="4" w:space="0" w:color="auto"/>
            </w:tcBorders>
          </w:tcPr>
          <w:p w14:paraId="308EF660"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6</w:t>
            </w:r>
          </w:p>
        </w:tc>
      </w:tr>
      <w:tr w:rsidR="0054548E" w:rsidRPr="00E376DA" w14:paraId="308EF664" w14:textId="77777777" w:rsidTr="00E376DA">
        <w:tc>
          <w:tcPr>
            <w:tcW w:w="7346" w:type="dxa"/>
            <w:tcBorders>
              <w:top w:val="single" w:sz="4" w:space="0" w:color="auto"/>
              <w:left w:val="single" w:sz="4" w:space="0" w:color="auto"/>
              <w:bottom w:val="single" w:sz="4" w:space="0" w:color="auto"/>
              <w:right w:val="single" w:sz="4" w:space="0" w:color="auto"/>
            </w:tcBorders>
            <w:vAlign w:val="bottom"/>
            <w:hideMark/>
          </w:tcPr>
          <w:p w14:paraId="308EF662"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Rizikos grupės mokinių skaičius</w:t>
            </w:r>
          </w:p>
        </w:tc>
        <w:tc>
          <w:tcPr>
            <w:tcW w:w="2293" w:type="dxa"/>
            <w:tcBorders>
              <w:top w:val="single" w:sz="4" w:space="0" w:color="auto"/>
              <w:left w:val="single" w:sz="4" w:space="0" w:color="auto"/>
              <w:bottom w:val="single" w:sz="4" w:space="0" w:color="auto"/>
              <w:right w:val="single" w:sz="4" w:space="0" w:color="auto"/>
            </w:tcBorders>
          </w:tcPr>
          <w:p w14:paraId="308EF663"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7</w:t>
            </w:r>
          </w:p>
        </w:tc>
      </w:tr>
      <w:tr w:rsidR="0054548E" w:rsidRPr="00E376DA" w14:paraId="308EF667" w14:textId="77777777" w:rsidTr="00E376DA">
        <w:tc>
          <w:tcPr>
            <w:tcW w:w="7346" w:type="dxa"/>
            <w:tcBorders>
              <w:top w:val="single" w:sz="4" w:space="0" w:color="auto"/>
              <w:left w:val="single" w:sz="4" w:space="0" w:color="auto"/>
              <w:bottom w:val="single" w:sz="4" w:space="0" w:color="auto"/>
              <w:right w:val="single" w:sz="4" w:space="0" w:color="auto"/>
            </w:tcBorders>
            <w:vAlign w:val="bottom"/>
            <w:hideMark/>
          </w:tcPr>
          <w:p w14:paraId="308EF665"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Nepilnamečių reikalų inspekcijos įskaitoje esančių mokinių skaičius</w:t>
            </w:r>
          </w:p>
        </w:tc>
        <w:tc>
          <w:tcPr>
            <w:tcW w:w="2293" w:type="dxa"/>
            <w:tcBorders>
              <w:top w:val="single" w:sz="4" w:space="0" w:color="auto"/>
              <w:left w:val="single" w:sz="4" w:space="0" w:color="auto"/>
              <w:bottom w:val="single" w:sz="4" w:space="0" w:color="auto"/>
              <w:right w:val="single" w:sz="4" w:space="0" w:color="auto"/>
            </w:tcBorders>
          </w:tcPr>
          <w:p w14:paraId="308EF666"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66A" w14:textId="77777777" w:rsidTr="00E376DA">
        <w:tc>
          <w:tcPr>
            <w:tcW w:w="7346" w:type="dxa"/>
            <w:tcBorders>
              <w:top w:val="single" w:sz="4" w:space="0" w:color="auto"/>
              <w:left w:val="single" w:sz="4" w:space="0" w:color="auto"/>
              <w:bottom w:val="single" w:sz="4" w:space="0" w:color="auto"/>
              <w:right w:val="single" w:sz="4" w:space="0" w:color="auto"/>
            </w:tcBorders>
            <w:vAlign w:val="bottom"/>
            <w:hideMark/>
          </w:tcPr>
          <w:p w14:paraId="308EF668"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Užfiksuota smurtinių atvejų mokykloje</w:t>
            </w:r>
          </w:p>
        </w:tc>
        <w:tc>
          <w:tcPr>
            <w:tcW w:w="2293" w:type="dxa"/>
            <w:tcBorders>
              <w:top w:val="single" w:sz="4" w:space="0" w:color="auto"/>
              <w:left w:val="single" w:sz="4" w:space="0" w:color="auto"/>
              <w:bottom w:val="single" w:sz="4" w:space="0" w:color="auto"/>
              <w:right w:val="single" w:sz="4" w:space="0" w:color="auto"/>
            </w:tcBorders>
          </w:tcPr>
          <w:p w14:paraId="308EF669"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w:t>
            </w:r>
          </w:p>
        </w:tc>
      </w:tr>
      <w:tr w:rsidR="0054548E" w:rsidRPr="00E376DA" w14:paraId="308EF66D" w14:textId="77777777" w:rsidTr="00E376DA">
        <w:tc>
          <w:tcPr>
            <w:tcW w:w="7346" w:type="dxa"/>
            <w:tcBorders>
              <w:top w:val="single" w:sz="4" w:space="0" w:color="auto"/>
              <w:left w:val="single" w:sz="4" w:space="0" w:color="auto"/>
              <w:bottom w:val="single" w:sz="4" w:space="0" w:color="auto"/>
              <w:right w:val="single" w:sz="4" w:space="0" w:color="auto"/>
            </w:tcBorders>
            <w:vAlign w:val="bottom"/>
            <w:hideMark/>
          </w:tcPr>
          <w:p w14:paraId="308EF66B" w14:textId="77777777" w:rsidR="0054548E" w:rsidRPr="00E376DA" w:rsidRDefault="0054548E" w:rsidP="00E376DA">
            <w:pPr>
              <w:spacing w:after="0" w:line="240" w:lineRule="auto"/>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Nemokamai maitinamų mokinių skaičius</w:t>
            </w:r>
          </w:p>
        </w:tc>
        <w:tc>
          <w:tcPr>
            <w:tcW w:w="2293" w:type="dxa"/>
            <w:tcBorders>
              <w:top w:val="single" w:sz="4" w:space="0" w:color="auto"/>
              <w:left w:val="single" w:sz="4" w:space="0" w:color="auto"/>
              <w:bottom w:val="single" w:sz="4" w:space="0" w:color="auto"/>
              <w:right w:val="single" w:sz="4" w:space="0" w:color="auto"/>
            </w:tcBorders>
          </w:tcPr>
          <w:p w14:paraId="308EF66C" w14:textId="77777777" w:rsidR="0054548E" w:rsidRPr="00E376DA" w:rsidRDefault="0054548E" w:rsidP="00E376DA">
            <w:pPr>
              <w:spacing w:after="0" w:line="240" w:lineRule="auto"/>
              <w:jc w:val="center"/>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38</w:t>
            </w:r>
          </w:p>
        </w:tc>
      </w:tr>
    </w:tbl>
    <w:p w14:paraId="308EF66E" w14:textId="77777777" w:rsidR="0054548E" w:rsidRPr="00E376DA" w:rsidRDefault="0054548E" w:rsidP="0054548E">
      <w:pPr>
        <w:spacing w:after="0" w:line="240" w:lineRule="auto"/>
        <w:rPr>
          <w:rFonts w:ascii="Times New Roman" w:eastAsia="Times New Roman" w:hAnsi="Times New Roman" w:cs="Times New Roman"/>
          <w:bCs/>
          <w:sz w:val="24"/>
          <w:szCs w:val="24"/>
          <w:lang w:eastAsia="lt-LT"/>
        </w:rPr>
      </w:pPr>
    </w:p>
    <w:p w14:paraId="308EF66F" w14:textId="77777777" w:rsidR="0054548E" w:rsidRPr="00E376DA" w:rsidRDefault="0054548E" w:rsidP="0054548E">
      <w:pPr>
        <w:spacing w:after="0" w:line="240" w:lineRule="auto"/>
        <w:ind w:left="567" w:hanging="567"/>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4.2. Neformaliojo ugdymo pasiūla/ pamokų panaudojimas 2016-2017 m.m.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984"/>
        <w:gridCol w:w="3969"/>
      </w:tblGrid>
      <w:tr w:rsidR="0054548E" w:rsidRPr="00E376DA" w14:paraId="308EF674" w14:textId="77777777" w:rsidTr="00E376DA">
        <w:tc>
          <w:tcPr>
            <w:tcW w:w="1985" w:type="dxa"/>
            <w:tcBorders>
              <w:top w:val="single" w:sz="4" w:space="0" w:color="auto"/>
              <w:left w:val="single" w:sz="4" w:space="0" w:color="auto"/>
              <w:bottom w:val="single" w:sz="4" w:space="0" w:color="auto"/>
              <w:right w:val="single" w:sz="4" w:space="0" w:color="auto"/>
            </w:tcBorders>
            <w:hideMark/>
          </w:tcPr>
          <w:p w14:paraId="308EF670"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Veikusių būrelių skaičius</w:t>
            </w:r>
          </w:p>
        </w:tc>
        <w:tc>
          <w:tcPr>
            <w:tcW w:w="1701" w:type="dxa"/>
            <w:tcBorders>
              <w:top w:val="single" w:sz="4" w:space="0" w:color="auto"/>
              <w:left w:val="single" w:sz="4" w:space="0" w:color="auto"/>
              <w:bottom w:val="single" w:sz="4" w:space="0" w:color="auto"/>
              <w:right w:val="single" w:sz="4" w:space="0" w:color="auto"/>
            </w:tcBorders>
            <w:hideMark/>
          </w:tcPr>
          <w:p w14:paraId="308EF671"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Panaudota valandų</w:t>
            </w:r>
          </w:p>
        </w:tc>
        <w:tc>
          <w:tcPr>
            <w:tcW w:w="1984" w:type="dxa"/>
            <w:tcBorders>
              <w:top w:val="single" w:sz="4" w:space="0" w:color="auto"/>
              <w:left w:val="single" w:sz="4" w:space="0" w:color="auto"/>
              <w:bottom w:val="single" w:sz="4" w:space="0" w:color="auto"/>
              <w:right w:val="single" w:sz="4" w:space="0" w:color="auto"/>
            </w:tcBorders>
            <w:hideMark/>
          </w:tcPr>
          <w:p w14:paraId="308EF672"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Nepanaudota valandų</w:t>
            </w:r>
          </w:p>
        </w:tc>
        <w:tc>
          <w:tcPr>
            <w:tcW w:w="3969" w:type="dxa"/>
            <w:tcBorders>
              <w:top w:val="single" w:sz="4" w:space="0" w:color="auto"/>
              <w:left w:val="single" w:sz="4" w:space="0" w:color="auto"/>
              <w:bottom w:val="single" w:sz="4" w:space="0" w:color="auto"/>
              <w:right w:val="single" w:sz="4" w:space="0" w:color="auto"/>
            </w:tcBorders>
            <w:hideMark/>
          </w:tcPr>
          <w:p w14:paraId="308EF673"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Mokinių, užimtų mokyklos būreliuose proc. nuo bendro mokinių skaičiaus</w:t>
            </w:r>
          </w:p>
        </w:tc>
      </w:tr>
      <w:tr w:rsidR="0054548E" w:rsidRPr="00E376DA" w14:paraId="308EF67B" w14:textId="77777777" w:rsidTr="00E376DA">
        <w:tc>
          <w:tcPr>
            <w:tcW w:w="1985" w:type="dxa"/>
            <w:tcBorders>
              <w:top w:val="single" w:sz="4" w:space="0" w:color="auto"/>
              <w:left w:val="single" w:sz="4" w:space="0" w:color="auto"/>
              <w:bottom w:val="single" w:sz="4" w:space="0" w:color="auto"/>
              <w:right w:val="single" w:sz="4" w:space="0" w:color="auto"/>
            </w:tcBorders>
            <w:hideMark/>
          </w:tcPr>
          <w:p w14:paraId="308EF675"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6</w:t>
            </w:r>
          </w:p>
          <w:p w14:paraId="308EF676"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 xml:space="preserve">2 iš jų laisvųjų </w:t>
            </w:r>
          </w:p>
          <w:p w14:paraId="308EF677"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mokytojų</w:t>
            </w:r>
          </w:p>
        </w:tc>
        <w:tc>
          <w:tcPr>
            <w:tcW w:w="1701" w:type="dxa"/>
            <w:tcBorders>
              <w:top w:val="single" w:sz="4" w:space="0" w:color="auto"/>
              <w:left w:val="single" w:sz="4" w:space="0" w:color="auto"/>
              <w:bottom w:val="single" w:sz="4" w:space="0" w:color="auto"/>
              <w:right w:val="single" w:sz="4" w:space="0" w:color="auto"/>
            </w:tcBorders>
            <w:hideMark/>
          </w:tcPr>
          <w:p w14:paraId="308EF678"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4</w:t>
            </w:r>
          </w:p>
        </w:tc>
        <w:tc>
          <w:tcPr>
            <w:tcW w:w="1984" w:type="dxa"/>
            <w:tcBorders>
              <w:top w:val="single" w:sz="4" w:space="0" w:color="auto"/>
              <w:left w:val="single" w:sz="4" w:space="0" w:color="auto"/>
              <w:bottom w:val="single" w:sz="4" w:space="0" w:color="auto"/>
              <w:right w:val="single" w:sz="4" w:space="0" w:color="auto"/>
            </w:tcBorders>
            <w:hideMark/>
          </w:tcPr>
          <w:p w14:paraId="308EF679"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4</w:t>
            </w:r>
          </w:p>
        </w:tc>
        <w:tc>
          <w:tcPr>
            <w:tcW w:w="3969" w:type="dxa"/>
            <w:tcBorders>
              <w:top w:val="single" w:sz="4" w:space="0" w:color="auto"/>
              <w:left w:val="single" w:sz="4" w:space="0" w:color="auto"/>
              <w:bottom w:val="single" w:sz="4" w:space="0" w:color="auto"/>
              <w:right w:val="single" w:sz="4" w:space="0" w:color="auto"/>
            </w:tcBorders>
            <w:hideMark/>
          </w:tcPr>
          <w:p w14:paraId="308EF67A" w14:textId="77777777" w:rsidR="0054548E" w:rsidRPr="00E376DA" w:rsidRDefault="0054548E" w:rsidP="00E376DA">
            <w:pPr>
              <w:spacing w:after="0" w:line="240" w:lineRule="auto"/>
              <w:jc w:val="center"/>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76 proc.</w:t>
            </w:r>
          </w:p>
        </w:tc>
      </w:tr>
    </w:tbl>
    <w:p w14:paraId="308EF67C" w14:textId="77777777" w:rsidR="0054548E" w:rsidRPr="00E376DA" w:rsidRDefault="0054548E" w:rsidP="0054548E">
      <w:pPr>
        <w:spacing w:after="0" w:line="240" w:lineRule="auto"/>
        <w:rPr>
          <w:rFonts w:ascii="Times New Roman" w:eastAsia="Times New Roman" w:hAnsi="Times New Roman" w:cs="Times New Roman"/>
          <w:bCs/>
          <w:sz w:val="24"/>
          <w:szCs w:val="24"/>
          <w:lang w:eastAsia="lt-LT"/>
        </w:rPr>
      </w:pPr>
    </w:p>
    <w:p w14:paraId="308EF67D" w14:textId="77777777" w:rsidR="0054548E" w:rsidRPr="00E376DA" w:rsidRDefault="0054548E" w:rsidP="00B70283">
      <w:pPr>
        <w:numPr>
          <w:ilvl w:val="0"/>
          <w:numId w:val="14"/>
        </w:numPr>
        <w:spacing w:after="0" w:line="240" w:lineRule="auto"/>
        <w:ind w:left="426" w:hanging="426"/>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bCs/>
          <w:sz w:val="24"/>
          <w:szCs w:val="24"/>
          <w:lang w:eastAsia="lt-LT"/>
        </w:rPr>
        <w:t>MOKYKLOS RYŠIAI</w:t>
      </w:r>
    </w:p>
    <w:p w14:paraId="308EF67E" w14:textId="77777777" w:rsidR="0054548E" w:rsidRPr="00E376DA" w:rsidRDefault="0054119D" w:rsidP="00B70283">
      <w:pPr>
        <w:numPr>
          <w:ilvl w:val="1"/>
          <w:numId w:val="14"/>
        </w:numPr>
        <w:spacing w:after="0" w:line="240" w:lineRule="auto"/>
        <w:ind w:left="567" w:hanging="567"/>
        <w:jc w:val="both"/>
        <w:rPr>
          <w:rFonts w:ascii="Times New Roman" w:eastAsia="Times New Roman" w:hAnsi="Times New Roman" w:cs="Times New Roman"/>
          <w:bCs/>
          <w:sz w:val="24"/>
          <w:szCs w:val="24"/>
          <w:lang w:eastAsia="lt-LT"/>
        </w:rPr>
      </w:pPr>
      <w:r w:rsidRPr="00E376DA">
        <w:rPr>
          <w:rFonts w:ascii="Times New Roman" w:eastAsia="Times New Roman" w:hAnsi="Times New Roman" w:cs="Times New Roman"/>
          <w:sz w:val="24"/>
          <w:szCs w:val="24"/>
          <w:lang w:eastAsia="lt-LT"/>
        </w:rPr>
        <w:t xml:space="preserve">Užmegzti ryšiai </w:t>
      </w:r>
      <w:r w:rsidR="0054548E" w:rsidRPr="00E376DA">
        <w:rPr>
          <w:rFonts w:ascii="Times New Roman" w:eastAsia="Times New Roman" w:hAnsi="Times New Roman" w:cs="Times New Roman"/>
          <w:sz w:val="24"/>
          <w:szCs w:val="24"/>
          <w:lang w:eastAsia="lt-LT"/>
        </w:rPr>
        <w:t>su rajono, šalies ir/ar užsienio švietimo bei kitomis įstaigomis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548E" w:rsidRPr="00E376DA" w14:paraId="308EF681" w14:textId="77777777" w:rsidTr="00E376DA">
        <w:tc>
          <w:tcPr>
            <w:tcW w:w="10598" w:type="dxa"/>
            <w:tcBorders>
              <w:top w:val="nil"/>
              <w:left w:val="nil"/>
              <w:bottom w:val="nil"/>
              <w:right w:val="nil"/>
            </w:tcBorders>
          </w:tcPr>
          <w:p w14:paraId="308EF67F" w14:textId="77777777" w:rsidR="0054548E" w:rsidRPr="00E376DA" w:rsidRDefault="0054548E" w:rsidP="00E376DA">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2017 m. buvo tęsiamas  bendradarbiavimas su Šiaulių logopedine mokykla, Šiaulių Ringuvos specialiąja mokykla, Kelmės specialiąja mokykla, Kazlų Rūdos specialiąja mokykla, Radviliškio r. Šeduvos gimnazijos specialiojo ugdymo skyriumi, Molėtų r. Kijėlių mokykla-daugiafunkciu centru, Ukmergės „Ryto“ specialiąja mokykla, Zarasų r. Dusetų gimnazijos specialiojo ugdymo centru ,,Sartukas“, Utenos specialiąja mokykla-daugiafunkciu centru, Panevėžio specialiąją mokykla taip pat bendradarbiaujama su visomis Rokiškio r. švietimo ir kultūros įstaigomis. Užmegzti nauji bendravimo ir bendradarbiavimo ryšiai su Vilniaus Verkių specialiąja mokykla.</w:t>
            </w:r>
          </w:p>
          <w:p w14:paraId="308EF680" w14:textId="77777777" w:rsidR="0054548E" w:rsidRPr="00E376DA" w:rsidRDefault="0054548E" w:rsidP="00E376DA">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Tikslas – dalintis gerąja pedagogine  darbo patirtimi ugdant sutrikusio intelekto mokinius </w:t>
            </w:r>
            <w:r w:rsidRPr="00E376DA">
              <w:rPr>
                <w:rFonts w:ascii="Times New Roman" w:eastAsia="Times New Roman" w:hAnsi="Times New Roman" w:cs="Times New Roman"/>
                <w:sz w:val="24"/>
                <w:szCs w:val="24"/>
                <w:lang w:eastAsia="lt-LT"/>
              </w:rPr>
              <w:lastRenderedPageBreak/>
              <w:t>menine, sportine veikla, dalyvauti projektinėse, neformaliojo mokinių švietimo, mokytojų kvalifikacijos kėlimo veiklose.</w:t>
            </w:r>
          </w:p>
        </w:tc>
      </w:tr>
    </w:tbl>
    <w:p w14:paraId="308EF682"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683" w14:textId="77777777" w:rsidR="0054548E" w:rsidRPr="00E376DA" w:rsidRDefault="0054548E" w:rsidP="00B70283">
      <w:pPr>
        <w:numPr>
          <w:ilvl w:val="1"/>
          <w:numId w:val="14"/>
        </w:numPr>
        <w:spacing w:after="0" w:line="240" w:lineRule="auto"/>
        <w:ind w:left="709" w:hanging="709"/>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Mokinių tėvų (globėjų) įtraukimas į mokyklos veiklą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548E" w:rsidRPr="00E376DA" w14:paraId="308EF685" w14:textId="77777777" w:rsidTr="00E376DA">
        <w:tc>
          <w:tcPr>
            <w:tcW w:w="10564" w:type="dxa"/>
            <w:tcBorders>
              <w:top w:val="nil"/>
              <w:left w:val="nil"/>
              <w:bottom w:val="nil"/>
              <w:right w:val="nil"/>
            </w:tcBorders>
          </w:tcPr>
          <w:p w14:paraId="308EF684" w14:textId="77777777" w:rsidR="0054548E" w:rsidRPr="00E376DA" w:rsidRDefault="0054548E" w:rsidP="00E376DA">
            <w:pPr>
              <w:pStyle w:val="Betarp"/>
              <w:ind w:firstLine="567"/>
              <w:jc w:val="both"/>
              <w:rPr>
                <w:rFonts w:ascii="Times New Roman" w:hAnsi="Times New Roman" w:cs="Times New Roman"/>
                <w:sz w:val="24"/>
                <w:szCs w:val="24"/>
              </w:rPr>
            </w:pPr>
            <w:r w:rsidRPr="00E376DA">
              <w:rPr>
                <w:rFonts w:ascii="Times New Roman" w:eastAsia="Times New Roman" w:hAnsi="Times New Roman" w:cs="Times New Roman"/>
                <w:sz w:val="24"/>
                <w:szCs w:val="24"/>
                <w:lang w:eastAsia="lt-LT"/>
              </w:rPr>
              <w:t xml:space="preserve">2016-2017 m. m. įvyko du visuotiniai mokinių tėvų(globėjų, rūpintojų) susirinkimai. Mokinių tėvai dažniau nei 2016 m. </w:t>
            </w:r>
            <w:r w:rsidRPr="00E376DA">
              <w:rPr>
                <w:rFonts w:ascii="Times New Roman" w:hAnsi="Times New Roman" w:cs="Times New Roman"/>
                <w:sz w:val="24"/>
                <w:szCs w:val="24"/>
              </w:rPr>
              <w:t>kreipėsi pagalbos į socialinį pedagogą. 2017 m. daugiau tėvų ir dažniau, lyginant su 2016 m.  prisijungė prie el. dienyno TAMO, domėjosi mokinių pažanga, jų pasiekimais, dalyvavo klasėse organizuojamose popietėse, susirinkimuose. Tėvų iniciatyva buvo organizuotos pažintinės išvykos į Klaipėdos Jūrų muziejų ir į Vilniaus Jaunimo teatro spektaklį ,,Coliukė“. M</w:t>
            </w:r>
            <w:r w:rsidRPr="00E376DA">
              <w:rPr>
                <w:rFonts w:ascii="Times New Roman" w:eastAsia="Times New Roman" w:hAnsi="Times New Roman" w:cs="Times New Roman"/>
                <w:sz w:val="24"/>
                <w:szCs w:val="24"/>
                <w:lang w:eastAsia="lt-LT"/>
              </w:rPr>
              <w:t xml:space="preserve">okinių tėvai pagal poreikį atvyksta į mokyklą, jiems yra sudarytos sąlygos stebėti mokinių ugdymą pamokose, neformaliojo švietimo būreliuose bei kitose mokyklos organizuojamuose veiklose. 2017 m. dauguma mokinių tėvų lankėsi ir  stebėjo mokinių mokymąsi,  dalyvavo mokykloje organizuojamuosiuose renginiuose. Visų klasių mokinių tėvai   kartu su mokiniais ir klasių vadovais vyko į edukacines, pažintines išvykas. Bendruose tėvų susirinkimuose klausė  profesionalių psichologų pranešimų apie specialiųjų poreikių mokinių ugdymą mokykloje ir namuose, taip pat buvo supažindinami su naujausiais mokyklos veiklos pasiekimais. Mokinių tėvai su mokytojais, pagalbos mokiniui specialistais, mokyklos administracija   bendrauja tiesiogiai atvykę į mokyklą, taip pat  el. dienyno TAMO, Ryšio sąsiuvinių,  telefoninių  žinučių ir skambučių pagalba. </w:t>
            </w:r>
          </w:p>
        </w:tc>
      </w:tr>
    </w:tbl>
    <w:p w14:paraId="308EF686" w14:textId="77777777" w:rsidR="0054548E" w:rsidRPr="00E376DA" w:rsidRDefault="0054548E" w:rsidP="0054548E">
      <w:pPr>
        <w:spacing w:after="0" w:line="240" w:lineRule="auto"/>
        <w:jc w:val="both"/>
        <w:rPr>
          <w:rFonts w:ascii="Times New Roman" w:eastAsia="Times New Roman" w:hAnsi="Times New Roman" w:cs="Times New Roman"/>
          <w:i/>
          <w:sz w:val="24"/>
          <w:szCs w:val="24"/>
          <w:lang w:eastAsia="lt-LT"/>
        </w:rPr>
      </w:pPr>
    </w:p>
    <w:p w14:paraId="308EF687" w14:textId="77777777" w:rsidR="0054548E" w:rsidRPr="00E376DA" w:rsidRDefault="0054548E" w:rsidP="00B70283">
      <w:pPr>
        <w:numPr>
          <w:ilvl w:val="1"/>
          <w:numId w:val="14"/>
        </w:numPr>
        <w:spacing w:after="0" w:line="240" w:lineRule="auto"/>
        <w:ind w:left="567" w:hanging="567"/>
        <w:jc w:val="both"/>
        <w:rPr>
          <w:rFonts w:ascii="Times New Roman" w:eastAsia="Times New Roman" w:hAnsi="Times New Roman" w:cs="Times New Roman"/>
          <w:i/>
          <w:sz w:val="24"/>
          <w:szCs w:val="24"/>
          <w:lang w:eastAsia="lt-LT"/>
        </w:rPr>
      </w:pPr>
      <w:r w:rsidRPr="00E376DA">
        <w:rPr>
          <w:rFonts w:ascii="Times New Roman" w:eastAsia="Times New Roman" w:hAnsi="Times New Roman" w:cs="Times New Roman"/>
          <w:sz w:val="24"/>
          <w:szCs w:val="24"/>
          <w:lang w:eastAsia="lt-LT"/>
        </w:rPr>
        <w:t xml:space="preserve">Kur ir kokiomis formomis 2017m. viešinta Jūsų mokyklos veikla, pasiekimai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548E" w:rsidRPr="00E376DA" w14:paraId="308EF68B" w14:textId="77777777" w:rsidTr="00E376DA">
        <w:tc>
          <w:tcPr>
            <w:tcW w:w="10564" w:type="dxa"/>
            <w:tcBorders>
              <w:top w:val="nil"/>
              <w:left w:val="nil"/>
              <w:bottom w:val="nil"/>
              <w:right w:val="nil"/>
            </w:tcBorders>
          </w:tcPr>
          <w:p w14:paraId="308EF688" w14:textId="77777777" w:rsidR="0054548E" w:rsidRPr="00E376DA" w:rsidRDefault="0054548E" w:rsidP="00E376DA">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Mokyklos veikla nuolat viešinama mokyklos interneto  puslapyje, rajoniniuose laikraščiuose ,,Gimtasis Rokiškis“, ,,Sirena“. Taip pat viešinant mokyklos veiklą organizuotas trečiasis respublikinis menų festivalis ,,Spalvos“, kuriame dalyvavo 8 specialiosios mokyklos. Mokyklos mokiniai dalyvauja respublikiniuose konkursuose, vyksta į edukacines pažintines išvykas: 2017 m. mokyklos mokiniai dalyvavo VI-ajame respublikiniame teatrų festivalyje „Saulės skraistė“ Šiaulių Ringuvos specialiojoje mokykloje, respublikiniame menų festivalyje ,,Gerumo sparnai“ Šiaulių logopedinėje mokykloje, Lietuvos specialiosios olimpiados aerobikos čempionate ,,Sportuok ir šok“, kurį organizavo Šeduvos gimnazijos specialiojo ugdymo skyrius; Lietuvos specialiosios olimpiados lengvosios atletikos čempionate Kazlų Rūdos specialiojoje mokykloje, Radviliškio</w:t>
            </w:r>
            <w:r w:rsidRPr="00E376DA">
              <w:rPr>
                <w:rStyle w:val="Emfaz"/>
                <w:rFonts w:ascii="Arial" w:hAnsi="Arial" w:cs="Arial"/>
                <w:bCs/>
                <w:color w:val="6A6A6A"/>
                <w:shd w:val="clear" w:color="auto" w:fill="FFFFFF"/>
              </w:rPr>
              <w:t xml:space="preserve"> </w:t>
            </w:r>
            <w:r w:rsidRPr="00E376DA">
              <w:rPr>
                <w:rFonts w:ascii="Times New Roman" w:hAnsi="Times New Roman" w:cs="Times New Roman"/>
                <w:sz w:val="24"/>
                <w:szCs w:val="24"/>
                <w:shd w:val="clear" w:color="auto" w:fill="FFFFFF"/>
              </w:rPr>
              <w:t>technologijų ir verslo mokymo centre organizuotoje</w:t>
            </w:r>
            <w:r w:rsidRPr="00E376DA">
              <w:rPr>
                <w:rFonts w:ascii="Arial" w:hAnsi="Arial" w:cs="Arial"/>
                <w:shd w:val="clear" w:color="auto" w:fill="FFFFFF"/>
              </w:rPr>
              <w:t xml:space="preserve"> </w:t>
            </w:r>
            <w:r w:rsidRPr="00E376DA">
              <w:rPr>
                <w:rFonts w:ascii="Times New Roman" w:eastAsia="Times New Roman" w:hAnsi="Times New Roman" w:cs="Times New Roman"/>
                <w:sz w:val="24"/>
                <w:szCs w:val="24"/>
                <w:lang w:eastAsia="lt-LT"/>
              </w:rPr>
              <w:t>Lietuvos specialiosios olimpiados 2017 žirginio sporto čempionate ,,Suvaldyk žirgą“.</w:t>
            </w:r>
          </w:p>
          <w:p w14:paraId="308EF689" w14:textId="77777777" w:rsidR="0054548E" w:rsidRPr="00E376DA" w:rsidRDefault="0054548E" w:rsidP="00E376DA">
            <w:pPr>
              <w:pStyle w:val="Betarp"/>
              <w:ind w:firstLine="567"/>
              <w:rPr>
                <w:rFonts w:ascii="Times New Roman" w:hAnsi="Times New Roman" w:cs="Times New Roman"/>
                <w:sz w:val="24"/>
                <w:szCs w:val="24"/>
                <w:lang w:eastAsia="lt-LT"/>
              </w:rPr>
            </w:pPr>
            <w:r w:rsidRPr="00E376DA">
              <w:rPr>
                <w:rFonts w:ascii="Times New Roman" w:hAnsi="Times New Roman" w:cs="Times New Roman"/>
                <w:sz w:val="24"/>
                <w:szCs w:val="24"/>
                <w:lang w:eastAsia="lt-LT"/>
              </w:rPr>
              <w:t xml:space="preserve">Mokyklos mokiniai dalyvavo respublikinėje vaikų darbelių parodoje – konkurse ,,Margučiai per Rokiškį“ ritas...“, UAB ,,Skinija“ organizuotame konkurse ,,Nupiešk savo kojinytes 2017“, Vaikų teisių apsaugos skyriaus renginyje ,,Nuoširdumo savaitė“ 2017. </w:t>
            </w:r>
          </w:p>
          <w:p w14:paraId="308EF68A" w14:textId="77777777" w:rsidR="0054548E" w:rsidRPr="00E376DA" w:rsidRDefault="0054548E" w:rsidP="00E376DA">
            <w:pPr>
              <w:pStyle w:val="Betarp"/>
              <w:ind w:firstLine="567"/>
              <w:rPr>
                <w:rFonts w:ascii="Times New Roman" w:hAnsi="Times New Roman" w:cs="Times New Roman"/>
                <w:sz w:val="24"/>
                <w:szCs w:val="24"/>
                <w:lang w:eastAsia="lt-LT"/>
              </w:rPr>
            </w:pPr>
            <w:r w:rsidRPr="00E376DA">
              <w:rPr>
                <w:rFonts w:ascii="Times New Roman" w:hAnsi="Times New Roman" w:cs="Times New Roman"/>
                <w:sz w:val="24"/>
                <w:szCs w:val="24"/>
                <w:lang w:eastAsia="lt-LT"/>
              </w:rPr>
              <w:t>Mokyklos mokiniai ir mokytojai dalyvauja tarptautiniame projekte eTwinning, programoje ,,Darni mokykla“.</w:t>
            </w:r>
          </w:p>
        </w:tc>
      </w:tr>
    </w:tbl>
    <w:p w14:paraId="308EF68C" w14:textId="77777777" w:rsidR="0054548E" w:rsidRPr="00E376DA" w:rsidRDefault="0054548E" w:rsidP="0054548E">
      <w:pPr>
        <w:spacing w:after="0" w:line="240" w:lineRule="auto"/>
        <w:ind w:left="851"/>
        <w:jc w:val="both"/>
        <w:rPr>
          <w:rFonts w:ascii="Times New Roman" w:eastAsia="Times New Roman" w:hAnsi="Times New Roman" w:cs="Times New Roman"/>
          <w:sz w:val="24"/>
          <w:szCs w:val="24"/>
          <w:lang w:eastAsia="lt-LT"/>
        </w:rPr>
      </w:pPr>
    </w:p>
    <w:p w14:paraId="308EF68D" w14:textId="77777777" w:rsidR="0054548E" w:rsidRPr="00E376DA" w:rsidRDefault="0054548E" w:rsidP="00B70283">
      <w:pPr>
        <w:numPr>
          <w:ilvl w:val="1"/>
          <w:numId w:val="14"/>
        </w:numPr>
        <w:spacing w:after="0" w:line="240" w:lineRule="auto"/>
        <w:ind w:left="567" w:hanging="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Kokios</w:t>
      </w:r>
      <w:r w:rsidR="0054119D" w:rsidRPr="00E376DA">
        <w:rPr>
          <w:rFonts w:ascii="Times New Roman" w:eastAsia="Times New Roman" w:hAnsi="Times New Roman" w:cs="Times New Roman"/>
          <w:sz w:val="24"/>
          <w:szCs w:val="24"/>
          <w:lang w:eastAsia="lt-LT"/>
        </w:rPr>
        <w:t xml:space="preserve">  steigėjo pagalbos tikimės</w:t>
      </w:r>
      <w:r w:rsidRPr="00E376DA">
        <w:rPr>
          <w:rFonts w:ascii="Times New Roman" w:eastAsia="Times New Roman" w:hAnsi="Times New Roman" w:cs="Times New Roman"/>
          <w:sz w:val="24"/>
          <w:szCs w:val="24"/>
          <w:lang w:eastAsia="lt-LT"/>
        </w:rPr>
        <w:t xml:space="preserve"> 2018 m.</w:t>
      </w:r>
    </w:p>
    <w:p w14:paraId="308EF68E" w14:textId="77777777" w:rsidR="0054548E" w:rsidRPr="00E376DA" w:rsidRDefault="0054548E" w:rsidP="0054548E">
      <w:pPr>
        <w:spacing w:after="0" w:line="240" w:lineRule="auto"/>
        <w:ind w:firstLine="567"/>
        <w:jc w:val="both"/>
        <w:rPr>
          <w:rFonts w:ascii="Times New Roman" w:eastAsia="Times New Roman" w:hAnsi="Times New Roman" w:cs="Times New Roman"/>
          <w:sz w:val="24"/>
          <w:szCs w:val="24"/>
          <w:lang w:eastAsia="lt-LT"/>
        </w:rPr>
      </w:pPr>
      <w:r w:rsidRPr="00E376DA">
        <w:rPr>
          <w:rFonts w:ascii="Times New Roman" w:eastAsia="Times New Roman" w:hAnsi="Times New Roman" w:cs="Times New Roman"/>
          <w:sz w:val="24"/>
          <w:szCs w:val="24"/>
          <w:lang w:eastAsia="lt-LT"/>
        </w:rPr>
        <w:t xml:space="preserve">2015m., 2016 m. bei 2017 m. prašėme steigėjo padėti išspręsti mašinų stovėjimo aikštelės problemą, nes aikštelė per maža ir nesaugi mokyklos mokiniams, ja naudojasi Švietimo centro, Archyvų skyriaus darbuotojai ir lankytojai, todėl dažnai mokykliniam autobusui įvažiuoti nelieka vietos taip pat kreipėmės į Saugaus eismo komisiją, kad įrengtų kelio ženklą, ribojantį mašinų aikštelėje parkavimą, tačiau iš Saugaus eismo komisija atsisakė įrengti šį kelio ženklą.   Tikimės, kad 2018 m. mašinų stovėjimo aikštelės problema padidinant jos plotą, bus išspręsta, taip pat prašome ir tikimės, kad 2018 m. steigėjas finansuos likusią dalį,  mokyklos teritorijai aptverti, tvoros. 2017 m. mokykla gavo finansavimą tik daliai tvoros. Likusi tvoros dalis nepakeista: dalis mokyklos teritorijos liko aptverta sena, žema tvora, tuo naudojasi gretimų mamų gyventojai, norėdami sutrumpinti kelią. Mokykla savarankiškai išspręsti šių problemų finansiškai nepajėgi. </w:t>
      </w:r>
    </w:p>
    <w:p w14:paraId="308EF68F"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691" w14:textId="77777777" w:rsidR="0054548E" w:rsidRPr="00E376DA" w:rsidRDefault="0054548E" w:rsidP="0054548E">
      <w:pPr>
        <w:spacing w:after="0" w:line="240" w:lineRule="auto"/>
        <w:jc w:val="both"/>
        <w:rPr>
          <w:rFonts w:ascii="Times New Roman" w:eastAsia="Times New Roman" w:hAnsi="Times New Roman" w:cs="Times New Roman"/>
          <w:sz w:val="24"/>
          <w:szCs w:val="24"/>
          <w:lang w:eastAsia="lt-LT"/>
        </w:rPr>
      </w:pPr>
    </w:p>
    <w:p w14:paraId="308EF695" w14:textId="7FA323F9" w:rsidR="00D52FB4" w:rsidRDefault="00510D7D" w:rsidP="00DA6F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w:t>
      </w:r>
    </w:p>
    <w:p w14:paraId="68EDA36B" w14:textId="77777777" w:rsidR="00510D7D" w:rsidRDefault="00510D7D" w:rsidP="00DA6F51">
      <w:pPr>
        <w:spacing w:after="0" w:line="240" w:lineRule="auto"/>
        <w:jc w:val="center"/>
        <w:rPr>
          <w:rFonts w:ascii="Times New Roman" w:eastAsia="Times New Roman" w:hAnsi="Times New Roman" w:cs="Times New Roman"/>
          <w:sz w:val="24"/>
          <w:szCs w:val="24"/>
          <w:lang w:eastAsia="lt-LT"/>
        </w:rPr>
      </w:pPr>
    </w:p>
    <w:p w14:paraId="3D4EB7CE" w14:textId="77777777" w:rsidR="00510D7D" w:rsidRDefault="00510D7D" w:rsidP="00DA6F51">
      <w:pPr>
        <w:spacing w:after="0" w:line="240" w:lineRule="auto"/>
        <w:jc w:val="center"/>
        <w:rPr>
          <w:rFonts w:ascii="Times New Roman" w:eastAsia="Times New Roman" w:hAnsi="Times New Roman" w:cs="Times New Roman"/>
          <w:sz w:val="24"/>
          <w:szCs w:val="24"/>
          <w:lang w:eastAsia="lt-LT"/>
        </w:rPr>
      </w:pPr>
    </w:p>
    <w:p w14:paraId="5A0FC2FC" w14:textId="77777777" w:rsidR="00510D7D" w:rsidRPr="00D4521D" w:rsidRDefault="00510D7D" w:rsidP="00510D7D">
      <w:pPr>
        <w:spacing w:after="0" w:line="240" w:lineRule="auto"/>
        <w:ind w:left="5670"/>
        <w:rPr>
          <w:rFonts w:ascii="Times New Roman" w:eastAsia="Times New Roman" w:hAnsi="Times New Roman" w:cs="Times New Roman"/>
          <w:sz w:val="24"/>
          <w:szCs w:val="24"/>
          <w:lang w:eastAsia="lt-LT"/>
        </w:rPr>
      </w:pPr>
      <w:r w:rsidRPr="00D4521D">
        <w:rPr>
          <w:rFonts w:ascii="Times New Roman" w:eastAsia="Times New Roman" w:hAnsi="Times New Roman" w:cs="Times New Roman"/>
          <w:sz w:val="24"/>
          <w:szCs w:val="24"/>
          <w:lang w:eastAsia="lt-LT"/>
        </w:rPr>
        <w:t>PRITARTA</w:t>
      </w:r>
    </w:p>
    <w:p w14:paraId="29B82865" w14:textId="77777777" w:rsidR="00510D7D" w:rsidRPr="00D4521D"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Rokiškio rajono savivaldybės tarybos</w:t>
      </w:r>
    </w:p>
    <w:p w14:paraId="308EF697" w14:textId="2AEFE5C9" w:rsidR="00D52FB4" w:rsidRPr="00A0519E" w:rsidRDefault="00510D7D" w:rsidP="00510D7D">
      <w:pPr>
        <w:spacing w:after="0" w:line="240" w:lineRule="auto"/>
        <w:ind w:left="5670"/>
        <w:rPr>
          <w:rFonts w:ascii="Times New Roman" w:eastAsia="Times New Roman" w:hAnsi="Times New Roman" w:cs="Times New Roman"/>
          <w:sz w:val="24"/>
          <w:szCs w:val="24"/>
        </w:rPr>
      </w:pPr>
      <w:r w:rsidRPr="00D4521D">
        <w:rPr>
          <w:rFonts w:ascii="Times New Roman" w:eastAsia="Times New Roman" w:hAnsi="Times New Roman" w:cs="Times New Roman"/>
          <w:sz w:val="24"/>
          <w:szCs w:val="24"/>
        </w:rPr>
        <w:t>2018 m.</w:t>
      </w:r>
      <w:r>
        <w:rPr>
          <w:rFonts w:ascii="Times New Roman" w:eastAsia="Times New Roman" w:hAnsi="Times New Roman" w:cs="Times New Roman"/>
          <w:sz w:val="24"/>
          <w:szCs w:val="24"/>
        </w:rPr>
        <w:t xml:space="preserve"> kovo 23 d. sprendimu Nr. TS-</w:t>
      </w:r>
      <w:r w:rsidRPr="00D4521D">
        <w:rPr>
          <w:rFonts w:ascii="Times New Roman" w:eastAsia="Times New Roman" w:hAnsi="Times New Roman" w:cs="Times New Roman"/>
          <w:sz w:val="24"/>
          <w:szCs w:val="24"/>
        </w:rPr>
        <w:t xml:space="preserve">                      </w:t>
      </w:r>
    </w:p>
    <w:p w14:paraId="308EF698"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p w14:paraId="308EF699" w14:textId="77777777" w:rsidR="0057759A" w:rsidRPr="00096E59" w:rsidRDefault="0057759A" w:rsidP="0057759A">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096E59">
        <w:rPr>
          <w:rFonts w:ascii="Times New Roman" w:eastAsia="Times New Roman" w:hAnsi="Times New Roman" w:cs="Times New Roman"/>
          <w:caps/>
          <w:sz w:val="24"/>
          <w:szCs w:val="24"/>
          <w:lang w:eastAsia="lt-LT"/>
        </w:rPr>
        <w:t>rokiškio senamiesčio PROGIMNAZIJOS direktorĖS</w:t>
      </w:r>
      <w:r>
        <w:rPr>
          <w:rFonts w:ascii="Times New Roman" w:eastAsia="Times New Roman" w:hAnsi="Times New Roman" w:cs="Times New Roman"/>
          <w:caps/>
          <w:sz w:val="24"/>
          <w:szCs w:val="24"/>
          <w:lang w:eastAsia="lt-LT"/>
        </w:rPr>
        <w:t xml:space="preserve"> </w:t>
      </w:r>
      <w:r w:rsidR="00735F01">
        <w:rPr>
          <w:rFonts w:ascii="Times New Roman" w:eastAsia="Times New Roman" w:hAnsi="Times New Roman" w:cs="Times New Roman"/>
          <w:caps/>
          <w:sz w:val="24"/>
          <w:szCs w:val="24"/>
          <w:lang w:eastAsia="lt-LT"/>
        </w:rPr>
        <w:t>SAULĖS KAZINAVIČIENĖS</w:t>
      </w:r>
    </w:p>
    <w:p w14:paraId="308EF69A" w14:textId="77777777" w:rsidR="0057759A" w:rsidRPr="00096E59" w:rsidRDefault="0057759A" w:rsidP="0057759A">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2017</w:t>
      </w:r>
      <w:r w:rsidRPr="00096E59">
        <w:rPr>
          <w:rFonts w:ascii="Times New Roman" w:eastAsia="Times New Roman" w:hAnsi="Times New Roman" w:cs="Times New Roman"/>
          <w:caps/>
          <w:sz w:val="24"/>
          <w:szCs w:val="24"/>
          <w:lang w:eastAsia="lt-LT"/>
        </w:rPr>
        <w:t xml:space="preserve"> metų veiklos ataskaita</w:t>
      </w:r>
    </w:p>
    <w:p w14:paraId="308EF69B"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ab/>
      </w:r>
      <w:r w:rsidRPr="00096E59">
        <w:rPr>
          <w:rFonts w:ascii="Times New Roman" w:eastAsia="Times New Roman" w:hAnsi="Times New Roman" w:cs="Times New Roman"/>
          <w:sz w:val="24"/>
          <w:szCs w:val="24"/>
          <w:lang w:eastAsia="lt-LT"/>
        </w:rPr>
        <w:tab/>
      </w:r>
    </w:p>
    <w:p w14:paraId="308EF69C" w14:textId="77777777" w:rsidR="0057759A" w:rsidRDefault="0057759A" w:rsidP="00B70283">
      <w:pPr>
        <w:pStyle w:val="Sraopastraipa"/>
        <w:numPr>
          <w:ilvl w:val="0"/>
          <w:numId w:val="27"/>
        </w:numPr>
        <w:spacing w:after="0" w:line="240" w:lineRule="auto"/>
        <w:ind w:left="426" w:hanging="42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BENDRA INFORMACIJA, </w:t>
      </w:r>
      <w:r w:rsidRPr="003B5E85">
        <w:rPr>
          <w:rFonts w:ascii="Times New Roman" w:eastAsia="Times New Roman" w:hAnsi="Times New Roman" w:cs="Times New Roman"/>
          <w:bCs/>
          <w:sz w:val="24"/>
          <w:szCs w:val="24"/>
          <w:lang w:eastAsia="lt-LT"/>
        </w:rPr>
        <w:t>MOKYKLOS IŠSKIRTINUMAS</w:t>
      </w:r>
    </w:p>
    <w:p w14:paraId="308EF69D" w14:textId="77777777" w:rsidR="0057759A" w:rsidRPr="0057759A" w:rsidRDefault="0057759A" w:rsidP="0057759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 Švietimo įstaiga.</w:t>
      </w:r>
    </w:p>
    <w:p w14:paraId="308EF69E" w14:textId="77777777" w:rsidR="0057759A" w:rsidRPr="0057759A" w:rsidRDefault="0057759A" w:rsidP="0057759A">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Rokiškio Senamiesčio progimnazijos </w:t>
      </w:r>
      <w:r w:rsidRPr="00096E59">
        <w:rPr>
          <w:rFonts w:ascii="Times New Roman" w:eastAsia="Times New Roman" w:hAnsi="Times New Roman" w:cs="Times New Roman"/>
          <w:sz w:val="24"/>
          <w:szCs w:val="24"/>
          <w:lang w:eastAsia="lt-LT"/>
        </w:rPr>
        <w:t>teisinė forma – savivaldybės biudžetinė įstaiga;</w:t>
      </w:r>
      <w:r>
        <w:rPr>
          <w:rFonts w:ascii="Times New Roman" w:eastAsia="Times New Roman" w:hAnsi="Times New Roman" w:cs="Times New Roman"/>
          <w:sz w:val="24"/>
          <w:szCs w:val="24"/>
          <w:lang w:eastAsia="lt-LT"/>
        </w:rPr>
        <w:t xml:space="preserve"> s</w:t>
      </w:r>
      <w:r w:rsidRPr="00096E59">
        <w:rPr>
          <w:rFonts w:ascii="Times New Roman" w:eastAsia="Times New Roman" w:hAnsi="Times New Roman" w:cs="Times New Roman"/>
          <w:sz w:val="24"/>
          <w:szCs w:val="24"/>
          <w:lang w:eastAsia="lt-LT"/>
        </w:rPr>
        <w:t xml:space="preserve">teigėjas – Rokiškio rajono savivaldybės taryba; </w:t>
      </w:r>
      <w:r>
        <w:rPr>
          <w:rFonts w:ascii="Times New Roman" w:eastAsia="Times New Roman" w:hAnsi="Times New Roman" w:cs="Times New Roman"/>
          <w:sz w:val="24"/>
          <w:szCs w:val="24"/>
          <w:lang w:eastAsia="lt-LT"/>
        </w:rPr>
        <w:t>mokyklos tipas – progimnazija; m</w:t>
      </w:r>
      <w:r w:rsidRPr="00096E59">
        <w:rPr>
          <w:rFonts w:ascii="Times New Roman" w:eastAsia="Times New Roman" w:hAnsi="Times New Roman" w:cs="Times New Roman"/>
          <w:sz w:val="24"/>
          <w:szCs w:val="24"/>
          <w:lang w:eastAsia="lt-LT"/>
        </w:rPr>
        <w:t>okyklo</w:t>
      </w:r>
      <w:r>
        <w:rPr>
          <w:rFonts w:ascii="Times New Roman" w:eastAsia="Times New Roman" w:hAnsi="Times New Roman" w:cs="Times New Roman"/>
          <w:sz w:val="24"/>
          <w:szCs w:val="24"/>
          <w:lang w:eastAsia="lt-LT"/>
        </w:rPr>
        <w:t xml:space="preserve">s interneto svetainės adresas – </w:t>
      </w:r>
      <w:hyperlink r:id="rId31" w:history="1">
        <w:r w:rsidRPr="00555A28">
          <w:rPr>
            <w:rStyle w:val="Hipersaitas"/>
            <w:rFonts w:ascii="Times New Roman" w:eastAsia="Times New Roman" w:hAnsi="Times New Roman" w:cs="Times New Roman"/>
            <w:sz w:val="24"/>
            <w:szCs w:val="24"/>
            <w:lang w:eastAsia="lt-LT"/>
          </w:rPr>
          <w:t>http://www.senamiescio.rokiskis.lm.lt</w:t>
        </w:r>
      </w:hyperlink>
      <w:r>
        <w:rPr>
          <w:rFonts w:ascii="Times New Roman" w:eastAsia="Times New Roman" w:hAnsi="Times New Roman" w:cs="Times New Roman"/>
          <w:sz w:val="24"/>
          <w:szCs w:val="24"/>
          <w:u w:val="single"/>
          <w:lang w:eastAsia="lt-LT"/>
        </w:rPr>
        <w:t xml:space="preserve"> </w:t>
      </w:r>
    </w:p>
    <w:p w14:paraId="308EF69F" w14:textId="77777777" w:rsidR="0057759A" w:rsidRDefault="0057759A" w:rsidP="0057759A">
      <w:pPr>
        <w:spacing w:after="0" w:line="240" w:lineRule="auto"/>
        <w:jc w:val="both"/>
        <w:rPr>
          <w:rFonts w:ascii="Times New Roman" w:eastAsia="Times New Roman" w:hAnsi="Times New Roman" w:cs="Times New Roman"/>
          <w:sz w:val="24"/>
          <w:szCs w:val="24"/>
          <w:lang w:eastAsia="lt-LT"/>
        </w:rPr>
      </w:pPr>
    </w:p>
    <w:p w14:paraId="308EF6A0" w14:textId="77777777" w:rsidR="0057759A" w:rsidRPr="0057759A" w:rsidRDefault="0057759A" w:rsidP="00B70283">
      <w:pPr>
        <w:pStyle w:val="Sraopastraipa"/>
        <w:numPr>
          <w:ilvl w:val="1"/>
          <w:numId w:val="27"/>
        </w:numPr>
        <w:spacing w:after="0" w:line="240" w:lineRule="auto"/>
        <w:ind w:left="426" w:hanging="426"/>
        <w:jc w:val="both"/>
        <w:rPr>
          <w:rFonts w:ascii="Times New Roman" w:eastAsia="Times New Roman" w:hAnsi="Times New Roman" w:cs="Times New Roman"/>
          <w:sz w:val="24"/>
          <w:szCs w:val="24"/>
          <w:lang w:eastAsia="lt-LT"/>
        </w:rPr>
      </w:pPr>
      <w:r w:rsidRPr="0057759A">
        <w:rPr>
          <w:rFonts w:ascii="Times New Roman" w:eastAsia="Times New Roman" w:hAnsi="Times New Roman" w:cs="Times New Roman"/>
          <w:sz w:val="24"/>
          <w:szCs w:val="24"/>
          <w:lang w:eastAsia="lt-LT"/>
        </w:rPr>
        <w:t>Progimnazijos išskirtinumas.</w:t>
      </w:r>
    </w:p>
    <w:p w14:paraId="308EF6A1" w14:textId="77777777" w:rsidR="0057759A" w:rsidRPr="008A0E63" w:rsidRDefault="0057759A" w:rsidP="0057759A">
      <w:pPr>
        <w:spacing w:after="0" w:line="240" w:lineRule="auto"/>
        <w:ind w:firstLine="426"/>
        <w:jc w:val="both"/>
        <w:rPr>
          <w:rFonts w:ascii="Times New Roman" w:eastAsia="Calibri" w:hAnsi="Times New Roman" w:cs="Times New Roman"/>
          <w:sz w:val="24"/>
          <w:szCs w:val="24"/>
        </w:rPr>
      </w:pPr>
      <w:r w:rsidRPr="008A0E63">
        <w:rPr>
          <w:rFonts w:ascii="Times New Roman" w:eastAsia="Calibri" w:hAnsi="Times New Roman" w:cs="Times New Roman"/>
          <w:sz w:val="24"/>
          <w:szCs w:val="24"/>
        </w:rPr>
        <w:t>Progimnazija veikia trijuose pastatuose:  J.Biliūno g. 1 esančiame pastate veikia priešmokyklinė grupė ir 1-4 klasės</w:t>
      </w:r>
      <w:r w:rsidRPr="008A0E63">
        <w:rPr>
          <w:rFonts w:ascii="Times New Roman" w:eastAsia="Calibri" w:hAnsi="Times New Roman" w:cs="Times New Roman"/>
          <w:bCs/>
          <w:sz w:val="24"/>
          <w:szCs w:val="24"/>
        </w:rPr>
        <w:t>, </w:t>
      </w:r>
      <w:r w:rsidRPr="008A0E63">
        <w:rPr>
          <w:rFonts w:ascii="Times New Roman" w:eastAsia="Calibri" w:hAnsi="Times New Roman" w:cs="Times New Roman"/>
          <w:sz w:val="24"/>
          <w:szCs w:val="24"/>
        </w:rPr>
        <w:t> M.Riomerio g. 1 esančiame J. Tumo – Vaižganto  gimnazijos pastate – 5-8 klasės; Laibgalių kaime veikia ikimokyklinio ir  pradinio ugdymo skyrius. Baigę progimnaziją,  mokiniai mokslus tęsia  J.Tumo-Vaižganto gimnazijoje.</w:t>
      </w:r>
      <w:r>
        <w:rPr>
          <w:rFonts w:ascii="Times New Roman" w:eastAsia="Calibri" w:hAnsi="Times New Roman" w:cs="Times New Roman"/>
          <w:sz w:val="24"/>
          <w:szCs w:val="24"/>
        </w:rPr>
        <w:t xml:space="preserve"> </w:t>
      </w:r>
      <w:r w:rsidRPr="008A0E63">
        <w:rPr>
          <w:rFonts w:ascii="Times New Roman" w:eastAsia="Calibri" w:hAnsi="Times New Roman" w:cs="Times New Roman"/>
          <w:sz w:val="24"/>
          <w:szCs w:val="24"/>
        </w:rPr>
        <w:t>Perėjus mokytis į gimnaziją vaikams dėsto tie patys mokytojai, išlieka tas pats klasės auklėtojas. Tarp progimnazijos 5-8 klasių mokinių ir gimnazistų vyksta glaudus bendradarbiavimas - bendri  renginiai ir mokinių savivaldos veikla.</w:t>
      </w:r>
      <w:r>
        <w:rPr>
          <w:rFonts w:ascii="Times New Roman" w:eastAsia="Calibri" w:hAnsi="Times New Roman" w:cs="Times New Roman"/>
          <w:sz w:val="24"/>
          <w:szCs w:val="24"/>
        </w:rPr>
        <w:t xml:space="preserve"> </w:t>
      </w:r>
      <w:r w:rsidRPr="008A0E63">
        <w:rPr>
          <w:rFonts w:ascii="Times New Roman" w:eastAsia="Calibri" w:hAnsi="Times New Roman" w:cs="Times New Roman"/>
          <w:sz w:val="24"/>
          <w:szCs w:val="24"/>
        </w:rPr>
        <w:t>Progimnazijai priskirtas  Laibgalių ikimokyklinio ir pradinio ugdymo skyrius. Privalumas - tamprūs skyriaus ir kaimo bendruomenės santykiai, geros ugdymosi sąlygos, mokinių užimtumas po pamokų.</w:t>
      </w:r>
    </w:p>
    <w:p w14:paraId="308EF6A2" w14:textId="77777777" w:rsidR="0057759A" w:rsidRDefault="0057759A" w:rsidP="0057759A">
      <w:pPr>
        <w:spacing w:after="0" w:line="240" w:lineRule="auto"/>
        <w:ind w:firstLine="567"/>
        <w:jc w:val="both"/>
        <w:rPr>
          <w:rFonts w:ascii="Times New Roman" w:eastAsia="Calibri" w:hAnsi="Times New Roman" w:cs="Times New Roman"/>
          <w:sz w:val="24"/>
          <w:szCs w:val="24"/>
        </w:rPr>
      </w:pPr>
      <w:r w:rsidRPr="008A0E63">
        <w:rPr>
          <w:rFonts w:ascii="Times New Roman" w:eastAsia="Calibri" w:hAnsi="Times New Roman" w:cs="Times New Roman"/>
          <w:bCs/>
          <w:sz w:val="24"/>
          <w:szCs w:val="24"/>
        </w:rPr>
        <w:t>Progimnazijos išskirtinumas stebimas sporto srityje: čia labai svarbią vietą užima sportinė veikla, propaguojanti sveiką gyvenseną bei sudaranti sąlygas mokinių fiziniam ir dvasiniam tobulėjimui.(2017-01-10 Nacionalinės mokyklų vertinimo agentūros Rokiškio Senamiesčio progimnazijos išorinio vertinimo ataskaita).</w:t>
      </w:r>
      <w:r w:rsidRPr="008A0E63">
        <w:rPr>
          <w:rFonts w:ascii="Times New Roman" w:eastAsia="Calibri" w:hAnsi="Times New Roman" w:cs="Times New Roman"/>
          <w:sz w:val="24"/>
          <w:szCs w:val="24"/>
        </w:rPr>
        <w:t xml:space="preserve"> Iniciatyvios mokytojų  metodinės grupės, organizuojamos dalykų savaitės. Tamprus bendradarbiavimas su socialiniais parteriais,  čia  vyksta daug rajoninių renginių, kuriuose dalyvauja ir progimnazijos mokytojai bei mokiniai. Pradinių klasių mokiniams po pamokų (iki 15.30) – veikia pailgintos dienos darbo grupė, veikia Dienos centras, organizuojama sportinė veikla.</w:t>
      </w:r>
    </w:p>
    <w:p w14:paraId="308EF6A3" w14:textId="77777777" w:rsidR="0057759A" w:rsidRDefault="0057759A" w:rsidP="0057759A">
      <w:pPr>
        <w:spacing w:after="0" w:line="240" w:lineRule="auto"/>
        <w:jc w:val="both"/>
        <w:rPr>
          <w:rFonts w:ascii="Times New Roman" w:eastAsia="Times New Roman" w:hAnsi="Times New Roman" w:cs="Times New Roman"/>
          <w:sz w:val="24"/>
          <w:szCs w:val="24"/>
          <w:lang w:eastAsia="lt-LT"/>
        </w:rPr>
      </w:pPr>
    </w:p>
    <w:p w14:paraId="308EF6A4" w14:textId="77777777" w:rsidR="0057759A" w:rsidRDefault="0057759A" w:rsidP="00B70283">
      <w:pPr>
        <w:pStyle w:val="Sraopastraipa"/>
        <w:numPr>
          <w:ilvl w:val="1"/>
          <w:numId w:val="27"/>
        </w:numPr>
        <w:spacing w:after="0" w:line="240"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Progimnazijos vadovas.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559"/>
        <w:gridCol w:w="4394"/>
      </w:tblGrid>
      <w:tr w:rsidR="0057759A" w:rsidRPr="00096E59" w14:paraId="308EF6A9" w14:textId="77777777" w:rsidTr="0057759A">
        <w:trPr>
          <w:trHeight w:val="1340"/>
        </w:trPr>
        <w:tc>
          <w:tcPr>
            <w:tcW w:w="1843" w:type="dxa"/>
            <w:tcBorders>
              <w:top w:val="single" w:sz="4" w:space="0" w:color="auto"/>
              <w:left w:val="single" w:sz="4" w:space="0" w:color="auto"/>
              <w:right w:val="single" w:sz="4" w:space="0" w:color="auto"/>
            </w:tcBorders>
          </w:tcPr>
          <w:p w14:paraId="308EF6A5"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 Saulė Kazinavičienė</w:t>
            </w:r>
          </w:p>
        </w:tc>
        <w:tc>
          <w:tcPr>
            <w:tcW w:w="1985" w:type="dxa"/>
            <w:tcBorders>
              <w:top w:val="single" w:sz="4" w:space="0" w:color="auto"/>
              <w:left w:val="single" w:sz="4" w:space="0" w:color="auto"/>
              <w:right w:val="single" w:sz="4" w:space="0" w:color="auto"/>
            </w:tcBorders>
          </w:tcPr>
          <w:p w14:paraId="308EF6A6"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Vadybinio darbo stažas mokykloje</w:t>
            </w:r>
            <w:r>
              <w:rPr>
                <w:rFonts w:ascii="Times New Roman" w:eastAsia="Times New Roman" w:hAnsi="Times New Roman" w:cs="Times New Roman"/>
                <w:sz w:val="24"/>
                <w:szCs w:val="24"/>
                <w:lang w:eastAsia="lt-LT"/>
              </w:rPr>
              <w:t>- 7 m.</w:t>
            </w:r>
          </w:p>
        </w:tc>
        <w:tc>
          <w:tcPr>
            <w:tcW w:w="1559" w:type="dxa"/>
            <w:tcBorders>
              <w:top w:val="single" w:sz="4" w:space="0" w:color="auto"/>
              <w:left w:val="single" w:sz="4" w:space="0" w:color="auto"/>
              <w:right w:val="single" w:sz="4" w:space="0" w:color="auto"/>
            </w:tcBorders>
          </w:tcPr>
          <w:p w14:paraId="308EF6A7"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Vadybinė kategorija - III</w:t>
            </w:r>
          </w:p>
        </w:tc>
        <w:tc>
          <w:tcPr>
            <w:tcW w:w="4394" w:type="dxa"/>
            <w:tcBorders>
              <w:top w:val="single" w:sz="4" w:space="0" w:color="auto"/>
              <w:left w:val="single" w:sz="4" w:space="0" w:color="auto"/>
              <w:right w:val="single" w:sz="4" w:space="0" w:color="auto"/>
            </w:tcBorders>
          </w:tcPr>
          <w:p w14:paraId="308EF6A8"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 xml:space="preserve">Atestacijos metu rekomenduota tobulinti </w:t>
            </w:r>
            <w:r>
              <w:rPr>
                <w:rFonts w:ascii="Times New Roman" w:eastAsia="Times New Roman" w:hAnsi="Times New Roman" w:cs="Times New Roman"/>
                <w:sz w:val="24"/>
                <w:szCs w:val="24"/>
                <w:lang w:eastAsia="lt-LT"/>
              </w:rPr>
              <w:t>-</w:t>
            </w:r>
            <w:r w:rsidRPr="00095E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w:t>
            </w:r>
            <w:r w:rsidRPr="00095E0C">
              <w:rPr>
                <w:rFonts w:ascii="Times New Roman" w:eastAsia="Times New Roman" w:hAnsi="Times New Roman" w:cs="Times New Roman"/>
                <w:sz w:val="24"/>
                <w:szCs w:val="24"/>
                <w:lang w:eastAsia="lt-LT"/>
              </w:rPr>
              <w:t>dukacinių erdvių kūrimas pritaikant jas prie pradinio ir pagrindinio ugdymo pakopų</w:t>
            </w:r>
            <w:r>
              <w:rPr>
                <w:rFonts w:ascii="Times New Roman" w:eastAsia="Times New Roman" w:hAnsi="Times New Roman" w:cs="Times New Roman"/>
                <w:sz w:val="24"/>
                <w:szCs w:val="24"/>
                <w:lang w:eastAsia="lt-LT"/>
              </w:rPr>
              <w:t>.Bendradarbiavimas su socialiniais partneriais</w:t>
            </w:r>
          </w:p>
        </w:tc>
      </w:tr>
      <w:tr w:rsidR="0057759A" w:rsidRPr="00096E59" w14:paraId="308EF6AB" w14:textId="77777777" w:rsidTr="0057759A">
        <w:tc>
          <w:tcPr>
            <w:tcW w:w="9781" w:type="dxa"/>
            <w:gridSpan w:val="4"/>
            <w:tcBorders>
              <w:top w:val="single" w:sz="4" w:space="0" w:color="auto"/>
              <w:left w:val="single" w:sz="4" w:space="0" w:color="auto"/>
              <w:bottom w:val="single" w:sz="4" w:space="0" w:color="auto"/>
              <w:right w:val="single" w:sz="4" w:space="0" w:color="auto"/>
            </w:tcBorders>
          </w:tcPr>
          <w:p w14:paraId="308EF6AA" w14:textId="77777777" w:rsidR="0057759A" w:rsidRPr="0057759A"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57759A">
              <w:rPr>
                <w:rFonts w:ascii="Times New Roman" w:eastAsia="Times New Roman" w:hAnsi="Times New Roman" w:cs="Times New Roman"/>
                <w:sz w:val="24"/>
                <w:szCs w:val="24"/>
                <w:lang w:eastAsia="lt-LT"/>
              </w:rPr>
              <w:t>Saulės Kazinavičienės kvalifikacijos tobulinimas   2017 metais</w:t>
            </w:r>
          </w:p>
        </w:tc>
      </w:tr>
      <w:tr w:rsidR="0057759A" w:rsidRPr="00096E59" w14:paraId="308EF6B9" w14:textId="77777777" w:rsidTr="0057759A">
        <w:tc>
          <w:tcPr>
            <w:tcW w:w="9781" w:type="dxa"/>
            <w:gridSpan w:val="4"/>
            <w:tcBorders>
              <w:top w:val="single" w:sz="4" w:space="0" w:color="auto"/>
              <w:left w:val="single" w:sz="4" w:space="0" w:color="auto"/>
              <w:bottom w:val="single" w:sz="4" w:space="0" w:color="auto"/>
              <w:right w:val="single" w:sz="4" w:space="0" w:color="auto"/>
            </w:tcBorders>
          </w:tcPr>
          <w:p w14:paraId="308EF6AC"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Dalyvavau </w:t>
            </w:r>
            <w:r w:rsidRPr="004939B3">
              <w:rPr>
                <w:rFonts w:ascii="Times New Roman" w:eastAsia="Times New Roman" w:hAnsi="Times New Roman" w:cs="Times New Roman"/>
                <w:sz w:val="24"/>
                <w:szCs w:val="24"/>
                <w:lang w:eastAsia="lt-LT"/>
              </w:rPr>
              <w:t>rajono pradinių klasių mokytojų metodinėje dienoje ,,Kolega-kolegai“ (2017-02</w:t>
            </w:r>
            <w:r>
              <w:rPr>
                <w:rFonts w:ascii="Times New Roman" w:eastAsia="Times New Roman" w:hAnsi="Times New Roman" w:cs="Times New Roman"/>
                <w:sz w:val="24"/>
                <w:szCs w:val="24"/>
                <w:lang w:eastAsia="lt-LT"/>
              </w:rPr>
              <w:t xml:space="preserve">-15) pristatė mokyklą svečiams, </w:t>
            </w:r>
            <w:r w:rsidRPr="004939B3">
              <w:rPr>
                <w:rFonts w:ascii="Times New Roman" w:eastAsia="Times New Roman" w:hAnsi="Times New Roman" w:cs="Times New Roman"/>
                <w:sz w:val="24"/>
                <w:szCs w:val="24"/>
                <w:lang w:eastAsia="lt-LT"/>
              </w:rPr>
              <w:t>RŠC 2017-02-17 nr.4.4.-27</w:t>
            </w:r>
            <w:r>
              <w:rPr>
                <w:rFonts w:ascii="Times New Roman" w:eastAsia="Times New Roman" w:hAnsi="Times New Roman" w:cs="Times New Roman"/>
                <w:sz w:val="24"/>
                <w:szCs w:val="24"/>
                <w:lang w:eastAsia="lt-LT"/>
              </w:rPr>
              <w:t xml:space="preserve"> pažyma;</w:t>
            </w:r>
          </w:p>
          <w:p w14:paraId="308EF6AD"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,,Individualizuota pamoka Y ir Z kartos mokiniams“. Rokiškio RŠC 2017-04-13 pažymėjimas Nr.770</w:t>
            </w:r>
            <w:r>
              <w:rPr>
                <w:rFonts w:ascii="Times New Roman" w:eastAsia="Times New Roman" w:hAnsi="Times New Roman" w:cs="Times New Roman"/>
                <w:sz w:val="24"/>
                <w:szCs w:val="24"/>
                <w:lang w:eastAsia="lt-LT"/>
              </w:rPr>
              <w:t>;</w:t>
            </w:r>
          </w:p>
          <w:p w14:paraId="308EF6AE"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,,Užduočių pradinių klasių mokiniams kūrimas su Quizlet programa RŠC pažymėjimas 2017-05-17 Nr.1179</w:t>
            </w:r>
          </w:p>
          <w:p w14:paraId="308EF6AF"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,,Parengiamieji anglų kalbos kursai“ RŠC 2017-09-15 pažymėjimas Nr.1987</w:t>
            </w:r>
            <w:r>
              <w:rPr>
                <w:rFonts w:ascii="Times New Roman" w:eastAsia="Times New Roman" w:hAnsi="Times New Roman" w:cs="Times New Roman"/>
                <w:sz w:val="24"/>
                <w:szCs w:val="24"/>
                <w:lang w:eastAsia="lt-LT"/>
              </w:rPr>
              <w:t>;</w:t>
            </w:r>
          </w:p>
          <w:p w14:paraId="308EF6B0"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,,Kitokia iniciatyva: kaip ,,parduoti“ švietimo idėją</w:t>
            </w:r>
            <w:r>
              <w:rPr>
                <w:rFonts w:ascii="Times New Roman" w:eastAsia="Times New Roman" w:hAnsi="Times New Roman" w:cs="Times New Roman"/>
                <w:sz w:val="24"/>
                <w:szCs w:val="24"/>
                <w:lang w:eastAsia="lt-LT"/>
              </w:rPr>
              <w:t xml:space="preserve"> </w:t>
            </w:r>
            <w:r w:rsidRPr="004939B3">
              <w:rPr>
                <w:rFonts w:ascii="Times New Roman" w:eastAsia="Times New Roman" w:hAnsi="Times New Roman" w:cs="Times New Roman"/>
                <w:sz w:val="24"/>
                <w:szCs w:val="24"/>
                <w:lang w:eastAsia="lt-LT"/>
              </w:rPr>
              <w:t>LVJC 2018-01-04 Nr. V4-393</w:t>
            </w:r>
            <w:r>
              <w:rPr>
                <w:rFonts w:ascii="Times New Roman" w:eastAsia="Times New Roman" w:hAnsi="Times New Roman" w:cs="Times New Roman"/>
                <w:sz w:val="24"/>
                <w:szCs w:val="24"/>
                <w:lang w:eastAsia="lt-LT"/>
              </w:rPr>
              <w:t>;</w:t>
            </w:r>
          </w:p>
          <w:p w14:paraId="308EF6B1"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,,Ugdymo proceso organizavimo įvairovė Ukmergės rajono savivaldybės ugdymo įstaigose“ UPŠT 2018-01-05</w:t>
            </w:r>
            <w:r>
              <w:rPr>
                <w:rFonts w:ascii="Times New Roman" w:eastAsia="Times New Roman" w:hAnsi="Times New Roman" w:cs="Times New Roman"/>
                <w:sz w:val="24"/>
                <w:szCs w:val="24"/>
                <w:lang w:eastAsia="lt-LT"/>
              </w:rPr>
              <w:t>;</w:t>
            </w:r>
          </w:p>
          <w:p w14:paraId="308EF6B2"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,,Gera mokykla Lietuvai: kryptys ir darbai“ KPKC 2017-12-13 Nr. LD-2017-0968</w:t>
            </w:r>
            <w:r>
              <w:rPr>
                <w:rFonts w:ascii="Times New Roman" w:eastAsia="Times New Roman" w:hAnsi="Times New Roman" w:cs="Times New Roman"/>
                <w:sz w:val="24"/>
                <w:szCs w:val="24"/>
                <w:lang w:eastAsia="lt-LT"/>
              </w:rPr>
              <w:t>;</w:t>
            </w:r>
          </w:p>
          <w:p w14:paraId="308EF6B3"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lastRenderedPageBreak/>
              <w:t>Anglų kalbos komunikacinių gebėjimų stiprinimas RŠC 2017-12-06 Nr. 2633</w:t>
            </w:r>
            <w:r>
              <w:rPr>
                <w:rFonts w:ascii="Times New Roman" w:eastAsia="Times New Roman" w:hAnsi="Times New Roman" w:cs="Times New Roman"/>
                <w:sz w:val="24"/>
                <w:szCs w:val="24"/>
                <w:lang w:eastAsia="lt-LT"/>
              </w:rPr>
              <w:t>;</w:t>
            </w:r>
          </w:p>
          <w:p w14:paraId="308EF6B4"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,,Kas mūsų laukia po 10 metų“ RŠC 2017-11-30</w:t>
            </w:r>
            <w:r>
              <w:rPr>
                <w:rFonts w:ascii="Times New Roman" w:eastAsia="Times New Roman" w:hAnsi="Times New Roman" w:cs="Times New Roman"/>
                <w:sz w:val="24"/>
                <w:szCs w:val="24"/>
                <w:lang w:eastAsia="lt-LT"/>
              </w:rPr>
              <w:t>;</w:t>
            </w:r>
          </w:p>
          <w:p w14:paraId="308EF6B5"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4939B3">
              <w:rPr>
                <w:rFonts w:ascii="Times New Roman" w:eastAsia="Times New Roman" w:hAnsi="Times New Roman" w:cs="Times New Roman"/>
                <w:sz w:val="24"/>
                <w:szCs w:val="24"/>
                <w:lang w:eastAsia="lt-LT"/>
              </w:rPr>
              <w:t>Praktiniai patarimai rengiant lokalinius dokumentus pagal LR DK 2017-09-18 Nr. 1811</w:t>
            </w:r>
            <w:r>
              <w:rPr>
                <w:rFonts w:ascii="Times New Roman" w:eastAsia="Times New Roman" w:hAnsi="Times New Roman" w:cs="Times New Roman"/>
                <w:sz w:val="24"/>
                <w:szCs w:val="24"/>
                <w:lang w:eastAsia="lt-LT"/>
              </w:rPr>
              <w:t>;</w:t>
            </w:r>
          </w:p>
          <w:p w14:paraId="308EF6B6"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,,Kūrybiškumo ir verslumo ugdymas“ RŠC 2017-08-28 Nr.1674</w:t>
            </w:r>
            <w:r>
              <w:rPr>
                <w:rFonts w:ascii="Times New Roman" w:eastAsia="Times New Roman" w:hAnsi="Times New Roman" w:cs="Times New Roman"/>
                <w:sz w:val="24"/>
                <w:szCs w:val="24"/>
                <w:lang w:eastAsia="lt-LT"/>
              </w:rPr>
              <w:t>;</w:t>
            </w:r>
          </w:p>
          <w:p w14:paraId="308EF6B7" w14:textId="77777777" w:rsidR="0057759A" w:rsidRPr="004939B3"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,,Naujasis DK: aktualūs reikalavimai ir jo praktinis taikymas“ UBA ,,Juridicum“ 2017-06-01</w:t>
            </w:r>
            <w:r>
              <w:rPr>
                <w:rFonts w:ascii="Times New Roman" w:eastAsia="Times New Roman" w:hAnsi="Times New Roman" w:cs="Times New Roman"/>
                <w:sz w:val="24"/>
                <w:szCs w:val="24"/>
                <w:lang w:eastAsia="lt-LT"/>
              </w:rPr>
              <w:t>;</w:t>
            </w:r>
          </w:p>
          <w:p w14:paraId="308EF6B8" w14:textId="77777777" w:rsidR="0057759A" w:rsidRPr="0057759A" w:rsidRDefault="0057759A" w:rsidP="0057759A">
            <w:pPr>
              <w:tabs>
                <w:tab w:val="left" w:pos="1080"/>
              </w:tabs>
              <w:spacing w:after="0" w:line="240" w:lineRule="auto"/>
              <w:jc w:val="both"/>
              <w:rPr>
                <w:rFonts w:ascii="Times New Roman" w:eastAsia="Times New Roman" w:hAnsi="Times New Roman" w:cs="Times New Roman"/>
                <w:sz w:val="24"/>
                <w:szCs w:val="24"/>
                <w:lang w:eastAsia="lt-LT"/>
              </w:rPr>
            </w:pPr>
            <w:r w:rsidRPr="004939B3">
              <w:rPr>
                <w:rFonts w:ascii="Times New Roman" w:eastAsia="Times New Roman" w:hAnsi="Times New Roman" w:cs="Times New Roman"/>
                <w:sz w:val="24"/>
                <w:szCs w:val="24"/>
                <w:lang w:eastAsia="lt-LT"/>
              </w:rPr>
              <w:t>,,Student‘s progress monitor</w:t>
            </w:r>
            <w:r>
              <w:rPr>
                <w:rFonts w:ascii="Times New Roman" w:eastAsia="Times New Roman" w:hAnsi="Times New Roman" w:cs="Times New Roman"/>
                <w:sz w:val="24"/>
                <w:szCs w:val="24"/>
                <w:lang w:eastAsia="lt-LT"/>
              </w:rPr>
              <w:t>ing and use of data for Planing</w:t>
            </w:r>
            <w:r w:rsidRPr="004939B3">
              <w:rPr>
                <w:rFonts w:ascii="Times New Roman" w:eastAsia="Times New Roman" w:hAnsi="Times New Roman" w:cs="Times New Roman"/>
                <w:sz w:val="24"/>
                <w:szCs w:val="24"/>
                <w:lang w:eastAsia="lt-LT"/>
              </w:rPr>
              <w:t xml:space="preserve"> in Estonian schools“ HARED 2017-09-29 No 80195609</w:t>
            </w:r>
            <w:r>
              <w:rPr>
                <w:rFonts w:ascii="Times New Roman" w:eastAsia="Times New Roman" w:hAnsi="Times New Roman" w:cs="Times New Roman"/>
                <w:sz w:val="24"/>
                <w:szCs w:val="24"/>
                <w:lang w:eastAsia="lt-LT"/>
              </w:rPr>
              <w:t>.</w:t>
            </w:r>
          </w:p>
        </w:tc>
      </w:tr>
    </w:tbl>
    <w:p w14:paraId="308EF6BA" w14:textId="77777777" w:rsidR="0057759A" w:rsidRPr="0057759A" w:rsidRDefault="0057759A" w:rsidP="0057759A">
      <w:pPr>
        <w:spacing w:after="0" w:line="240" w:lineRule="auto"/>
        <w:jc w:val="both"/>
        <w:rPr>
          <w:rFonts w:ascii="Times New Roman" w:eastAsia="Times New Roman" w:hAnsi="Times New Roman" w:cs="Times New Roman"/>
          <w:sz w:val="24"/>
          <w:szCs w:val="24"/>
          <w:lang w:eastAsia="lt-LT"/>
        </w:rPr>
      </w:pPr>
    </w:p>
    <w:p w14:paraId="308EF6BB" w14:textId="77777777" w:rsidR="0057759A" w:rsidRPr="0057759A" w:rsidRDefault="0057759A" w:rsidP="0057759A">
      <w:pPr>
        <w:spacing w:after="0" w:line="240" w:lineRule="auto"/>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sz w:val="24"/>
          <w:szCs w:val="24"/>
          <w:lang w:eastAsia="lt-LT"/>
        </w:rPr>
        <w:t xml:space="preserve">1.4.    </w:t>
      </w:r>
      <w:r w:rsidRPr="0057759A">
        <w:rPr>
          <w:rFonts w:ascii="Times New Roman" w:eastAsia="Times New Roman" w:hAnsi="Times New Roman" w:cs="Times New Roman"/>
          <w:bCs/>
          <w:sz w:val="24"/>
          <w:szCs w:val="24"/>
          <w:lang w:eastAsia="lt-LT"/>
        </w:rPr>
        <w:t>Reikšmingiausi progimnazijos direktorės vadybinės veiklos pasiekimai 2017 m.</w:t>
      </w:r>
    </w:p>
    <w:p w14:paraId="308EF6BC" w14:textId="77777777" w:rsidR="0057759A" w:rsidRDefault="0057759A" w:rsidP="0057759A">
      <w:pPr>
        <w:pStyle w:val="Sraopastraipa"/>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Organizuotos tradicinės </w:t>
      </w:r>
      <w:r w:rsidRPr="00C32702">
        <w:rPr>
          <w:rFonts w:ascii="Times New Roman" w:eastAsia="Times New Roman" w:hAnsi="Times New Roman" w:cs="Times New Roman"/>
          <w:sz w:val="24"/>
          <w:szCs w:val="24"/>
          <w:lang w:eastAsia="lt-LT"/>
        </w:rPr>
        <w:t xml:space="preserve">tėvų ir 1-4 </w:t>
      </w:r>
      <w:r>
        <w:rPr>
          <w:rFonts w:ascii="Times New Roman" w:eastAsia="Times New Roman" w:hAnsi="Times New Roman" w:cs="Times New Roman"/>
          <w:sz w:val="24"/>
          <w:szCs w:val="24"/>
          <w:lang w:eastAsia="lt-LT"/>
        </w:rPr>
        <w:t>bei 6-7 klasių</w:t>
      </w:r>
      <w:r w:rsidRPr="00C32702">
        <w:rPr>
          <w:rFonts w:ascii="Times New Roman" w:eastAsia="Times New Roman" w:hAnsi="Times New Roman" w:cs="Times New Roman"/>
          <w:sz w:val="24"/>
          <w:szCs w:val="24"/>
          <w:lang w:eastAsia="lt-LT"/>
        </w:rPr>
        <w:t xml:space="preserve"> mokinių sporto šve</w:t>
      </w:r>
      <w:r>
        <w:rPr>
          <w:rFonts w:ascii="Times New Roman" w:eastAsia="Times New Roman" w:hAnsi="Times New Roman" w:cs="Times New Roman"/>
          <w:sz w:val="24"/>
          <w:szCs w:val="24"/>
          <w:lang w:eastAsia="lt-LT"/>
        </w:rPr>
        <w:t>ntės. Sustiprintas b</w:t>
      </w:r>
      <w:r w:rsidRPr="00C32702">
        <w:rPr>
          <w:rFonts w:ascii="Times New Roman" w:eastAsia="Times New Roman" w:hAnsi="Times New Roman" w:cs="Times New Roman"/>
          <w:sz w:val="24"/>
          <w:szCs w:val="24"/>
          <w:lang w:eastAsia="lt-LT"/>
        </w:rPr>
        <w:t xml:space="preserve">endradarbiavimas su Rokiškio kūno kultūros ir sporto centru, Rokiškio futbolo klubu. </w:t>
      </w:r>
      <w:r>
        <w:rPr>
          <w:rFonts w:ascii="Times New Roman" w:eastAsia="Times New Roman" w:hAnsi="Times New Roman" w:cs="Times New Roman"/>
          <w:sz w:val="24"/>
          <w:szCs w:val="24"/>
          <w:lang w:eastAsia="lt-LT"/>
        </w:rPr>
        <w:t>Gavus</w:t>
      </w:r>
      <w:r w:rsidRPr="00C32702">
        <w:rPr>
          <w:rFonts w:ascii="Times New Roman" w:eastAsia="Times New Roman" w:hAnsi="Times New Roman" w:cs="Times New Roman"/>
          <w:sz w:val="24"/>
          <w:szCs w:val="24"/>
          <w:lang w:eastAsia="lt-LT"/>
        </w:rPr>
        <w:t xml:space="preserve">  UAB</w:t>
      </w:r>
      <w:r>
        <w:rPr>
          <w:rFonts w:ascii="Times New Roman" w:eastAsia="Times New Roman" w:hAnsi="Times New Roman" w:cs="Times New Roman"/>
          <w:sz w:val="24"/>
          <w:szCs w:val="24"/>
          <w:lang w:eastAsia="lt-LT"/>
        </w:rPr>
        <w:t xml:space="preserve"> ,,Rokiškio mėsinė‘‘ paramą</w:t>
      </w:r>
      <w:r w:rsidRPr="00C3270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buvo inicijuotos</w:t>
      </w:r>
      <w:r w:rsidRPr="00C32702">
        <w:rPr>
          <w:rFonts w:ascii="Times New Roman" w:eastAsia="Times New Roman" w:hAnsi="Times New Roman" w:cs="Times New Roman"/>
          <w:sz w:val="24"/>
          <w:szCs w:val="24"/>
          <w:lang w:eastAsia="lt-LT"/>
        </w:rPr>
        <w:t xml:space="preserve"> rajono 5-6 klasių berniukų ir mergaičių futbolo varžybos, rajoninės trečiokų kvadrato varžybos progimnazijos taurei laimėti, </w:t>
      </w:r>
      <w:r>
        <w:rPr>
          <w:rFonts w:ascii="Times New Roman" w:eastAsia="Times New Roman" w:hAnsi="Times New Roman" w:cs="Times New Roman"/>
          <w:sz w:val="24"/>
          <w:szCs w:val="24"/>
          <w:lang w:eastAsia="lt-LT"/>
        </w:rPr>
        <w:t>už likusias lėšas progimnazija įsigijo</w:t>
      </w:r>
      <w:r w:rsidRPr="00C3270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sportinę aprangą mokiniams.</w:t>
      </w:r>
      <w:r w:rsidRPr="00C32702">
        <w:rPr>
          <w:rFonts w:ascii="Times New Roman" w:eastAsia="Times New Roman" w:hAnsi="Times New Roman" w:cs="Times New Roman"/>
          <w:sz w:val="24"/>
          <w:szCs w:val="24"/>
          <w:lang w:eastAsia="lt-LT"/>
        </w:rPr>
        <w:t xml:space="preserve"> </w:t>
      </w:r>
    </w:p>
    <w:p w14:paraId="308EF6BD" w14:textId="77777777" w:rsidR="0057759A" w:rsidRDefault="0057759A" w:rsidP="0057759A">
      <w:pPr>
        <w:pStyle w:val="Sraopastraipa"/>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Sustiprinta s</w:t>
      </w:r>
      <w:r w:rsidRPr="00C32702">
        <w:rPr>
          <w:rFonts w:ascii="Times New Roman" w:eastAsia="Times New Roman" w:hAnsi="Times New Roman" w:cs="Times New Roman"/>
          <w:sz w:val="24"/>
          <w:szCs w:val="24"/>
          <w:lang w:eastAsia="lt-LT"/>
        </w:rPr>
        <w:t>avivald</w:t>
      </w:r>
      <w:r>
        <w:rPr>
          <w:rFonts w:ascii="Times New Roman" w:eastAsia="Times New Roman" w:hAnsi="Times New Roman" w:cs="Times New Roman"/>
          <w:sz w:val="24"/>
          <w:szCs w:val="24"/>
          <w:lang w:eastAsia="lt-LT"/>
        </w:rPr>
        <w:t xml:space="preserve">os institucijų veikla, </w:t>
      </w:r>
      <w:r w:rsidRPr="00C32702">
        <w:rPr>
          <w:rFonts w:ascii="Times New Roman" w:eastAsia="Times New Roman" w:hAnsi="Times New Roman" w:cs="Times New Roman"/>
          <w:sz w:val="24"/>
          <w:szCs w:val="24"/>
          <w:lang w:eastAsia="lt-LT"/>
        </w:rPr>
        <w:t>sudarytos sąlygos iniciatyvai reikštis</w:t>
      </w:r>
      <w:r>
        <w:rPr>
          <w:rFonts w:ascii="Times New Roman" w:eastAsia="Times New Roman" w:hAnsi="Times New Roman" w:cs="Times New Roman"/>
          <w:sz w:val="24"/>
          <w:szCs w:val="24"/>
          <w:lang w:eastAsia="lt-LT"/>
        </w:rPr>
        <w:t>, Mokinių seimas</w:t>
      </w:r>
      <w:r w:rsidRPr="00C32702">
        <w:rPr>
          <w:rFonts w:ascii="Times New Roman" w:eastAsia="Times New Roman" w:hAnsi="Times New Roman" w:cs="Times New Roman"/>
          <w:sz w:val="24"/>
          <w:szCs w:val="24"/>
          <w:lang w:eastAsia="lt-LT"/>
        </w:rPr>
        <w:t xml:space="preserve"> organizuoja renginius, akcijas, išvykas, s</w:t>
      </w:r>
      <w:r>
        <w:rPr>
          <w:rFonts w:ascii="Times New Roman" w:eastAsia="Times New Roman" w:hAnsi="Times New Roman" w:cs="Times New Roman"/>
          <w:sz w:val="24"/>
          <w:szCs w:val="24"/>
          <w:lang w:eastAsia="lt-LT"/>
        </w:rPr>
        <w:t xml:space="preserve">prendžia aktualius klausimus. Inicijuotas </w:t>
      </w:r>
      <w:r w:rsidRPr="00C32702">
        <w:rPr>
          <w:rFonts w:ascii="Times New Roman" w:eastAsia="Times New Roman" w:hAnsi="Times New Roman" w:cs="Times New Roman"/>
          <w:sz w:val="24"/>
          <w:szCs w:val="24"/>
          <w:lang w:eastAsia="lt-LT"/>
        </w:rPr>
        <w:t>Jaunimo nevyriausybinių organizacijų programų finansuojamas projektas ,,Mums ne vis vien“.</w:t>
      </w:r>
      <w:r>
        <w:rPr>
          <w:rFonts w:ascii="Times New Roman" w:eastAsia="Times New Roman" w:hAnsi="Times New Roman" w:cs="Times New Roman"/>
          <w:sz w:val="24"/>
          <w:szCs w:val="24"/>
          <w:lang w:eastAsia="lt-LT"/>
        </w:rPr>
        <w:t xml:space="preserve"> Rūpintasi edukacinių erdvių modernizavimu: v</w:t>
      </w:r>
      <w:r w:rsidRPr="00C32702">
        <w:rPr>
          <w:rFonts w:ascii="Times New Roman" w:eastAsia="Times New Roman" w:hAnsi="Times New Roman" w:cs="Times New Roman"/>
          <w:sz w:val="24"/>
          <w:szCs w:val="24"/>
          <w:lang w:eastAsia="lt-LT"/>
        </w:rPr>
        <w:t xml:space="preserve">isuose mokomųjų dalykų kabinetuose ir klasėse </w:t>
      </w:r>
      <w:r>
        <w:rPr>
          <w:rFonts w:ascii="Times New Roman" w:eastAsia="Times New Roman" w:hAnsi="Times New Roman" w:cs="Times New Roman"/>
          <w:sz w:val="24"/>
          <w:szCs w:val="24"/>
          <w:lang w:eastAsia="lt-LT"/>
        </w:rPr>
        <w:t xml:space="preserve">įrengtos </w:t>
      </w:r>
      <w:r w:rsidRPr="00C32702">
        <w:rPr>
          <w:rFonts w:ascii="Times New Roman" w:eastAsia="Times New Roman" w:hAnsi="Times New Roman" w:cs="Times New Roman"/>
          <w:sz w:val="24"/>
          <w:szCs w:val="24"/>
          <w:lang w:eastAsia="lt-LT"/>
        </w:rPr>
        <w:t xml:space="preserve">kompiuterizuotos </w:t>
      </w:r>
      <w:r>
        <w:rPr>
          <w:rFonts w:ascii="Times New Roman" w:eastAsia="Times New Roman" w:hAnsi="Times New Roman" w:cs="Times New Roman"/>
          <w:sz w:val="24"/>
          <w:szCs w:val="24"/>
          <w:lang w:eastAsia="lt-LT"/>
        </w:rPr>
        <w:t xml:space="preserve">mokytojų darbo vietos </w:t>
      </w:r>
      <w:r w:rsidRPr="00C32702">
        <w:rPr>
          <w:rFonts w:ascii="Times New Roman" w:eastAsia="Times New Roman" w:hAnsi="Times New Roman" w:cs="Times New Roman"/>
          <w:sz w:val="24"/>
          <w:szCs w:val="24"/>
          <w:lang w:eastAsia="lt-LT"/>
        </w:rPr>
        <w:t>su prieiga prie interneto,</w:t>
      </w:r>
      <w:r>
        <w:rPr>
          <w:rFonts w:ascii="Times New Roman" w:eastAsia="Times New Roman" w:hAnsi="Times New Roman" w:cs="Times New Roman"/>
          <w:sz w:val="24"/>
          <w:szCs w:val="24"/>
          <w:lang w:eastAsia="lt-LT"/>
        </w:rPr>
        <w:t xml:space="preserve"> </w:t>
      </w:r>
      <w:r w:rsidRPr="00C32702">
        <w:rPr>
          <w:rFonts w:ascii="Times New Roman" w:eastAsia="Times New Roman" w:hAnsi="Times New Roman" w:cs="Times New Roman"/>
          <w:sz w:val="24"/>
          <w:szCs w:val="24"/>
          <w:lang w:eastAsia="lt-LT"/>
        </w:rPr>
        <w:t>projektoriai</w:t>
      </w:r>
      <w:r>
        <w:rPr>
          <w:rFonts w:ascii="Times New Roman" w:eastAsia="Times New Roman" w:hAnsi="Times New Roman" w:cs="Times New Roman"/>
          <w:sz w:val="24"/>
          <w:szCs w:val="24"/>
          <w:lang w:eastAsia="lt-LT"/>
        </w:rPr>
        <w:t>s</w:t>
      </w:r>
      <w:r w:rsidRPr="00C32702">
        <w:rPr>
          <w:rFonts w:ascii="Times New Roman" w:eastAsia="Times New Roman" w:hAnsi="Times New Roman" w:cs="Times New Roman"/>
          <w:sz w:val="24"/>
          <w:szCs w:val="24"/>
          <w:lang w:eastAsia="lt-LT"/>
        </w:rPr>
        <w:t xml:space="preserve"> ir ekranai</w:t>
      </w:r>
      <w:r>
        <w:rPr>
          <w:rFonts w:ascii="Times New Roman" w:eastAsia="Times New Roman" w:hAnsi="Times New Roman" w:cs="Times New Roman"/>
          <w:sz w:val="24"/>
          <w:szCs w:val="24"/>
          <w:lang w:eastAsia="lt-LT"/>
        </w:rPr>
        <w:t>s</w:t>
      </w:r>
      <w:r w:rsidRPr="00C3270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Nupirktos </w:t>
      </w:r>
      <w:r w:rsidRPr="00C32702">
        <w:rPr>
          <w:rFonts w:ascii="Times New Roman" w:eastAsia="Times New Roman" w:hAnsi="Times New Roman" w:cs="Times New Roman"/>
          <w:sz w:val="24"/>
          <w:szCs w:val="24"/>
          <w:lang w:eastAsia="lt-LT"/>
        </w:rPr>
        <w:t xml:space="preserve">mokyklinės spintelės visiems pradinių klasių mokiniams. Atnaujinta biblioteka ir sporto salė. </w:t>
      </w:r>
      <w:r>
        <w:rPr>
          <w:rFonts w:ascii="Times New Roman" w:eastAsia="Times New Roman" w:hAnsi="Times New Roman" w:cs="Times New Roman"/>
          <w:sz w:val="24"/>
          <w:szCs w:val="24"/>
          <w:lang w:eastAsia="lt-LT"/>
        </w:rPr>
        <w:t>Tinkamai formuojama b</w:t>
      </w:r>
      <w:r w:rsidRPr="00C32702">
        <w:rPr>
          <w:rFonts w:ascii="Times New Roman" w:eastAsia="Times New Roman" w:hAnsi="Times New Roman" w:cs="Times New Roman"/>
          <w:sz w:val="24"/>
          <w:szCs w:val="24"/>
          <w:lang w:eastAsia="lt-LT"/>
        </w:rPr>
        <w:t xml:space="preserve">endroji rūpinimosi mokiniais politika – </w:t>
      </w:r>
      <w:r>
        <w:rPr>
          <w:rFonts w:ascii="Times New Roman" w:eastAsia="Times New Roman" w:hAnsi="Times New Roman" w:cs="Times New Roman"/>
          <w:sz w:val="24"/>
          <w:szCs w:val="24"/>
          <w:lang w:eastAsia="lt-LT"/>
        </w:rPr>
        <w:t xml:space="preserve">progimnazijoje užtikrinama </w:t>
      </w:r>
      <w:r w:rsidRPr="00C32702">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rofesionali specialistų pagalba ir</w:t>
      </w:r>
      <w:r w:rsidRPr="00C32702">
        <w:rPr>
          <w:rFonts w:ascii="Times New Roman" w:eastAsia="Times New Roman" w:hAnsi="Times New Roman" w:cs="Times New Roman"/>
          <w:sz w:val="24"/>
          <w:szCs w:val="24"/>
          <w:lang w:eastAsia="lt-LT"/>
        </w:rPr>
        <w:t xml:space="preserve"> vaikų užimtumas iki 15.30 val.</w:t>
      </w:r>
      <w:r>
        <w:rPr>
          <w:rFonts w:ascii="Times New Roman" w:eastAsia="Times New Roman" w:hAnsi="Times New Roman" w:cs="Times New Roman"/>
          <w:sz w:val="24"/>
          <w:szCs w:val="24"/>
          <w:lang w:eastAsia="lt-LT"/>
        </w:rPr>
        <w:t>.</w:t>
      </w:r>
    </w:p>
    <w:p w14:paraId="308EF6BE"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p w14:paraId="308EF6BF" w14:textId="77777777" w:rsidR="0057759A" w:rsidRPr="008A0E63" w:rsidRDefault="00694196" w:rsidP="0057759A">
      <w:p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57759A" w:rsidRPr="001951D5">
        <w:rPr>
          <w:rFonts w:ascii="Times New Roman" w:eastAsia="Times New Roman" w:hAnsi="Times New Roman" w:cs="Times New Roman"/>
          <w:color w:val="000000"/>
          <w:sz w:val="24"/>
          <w:szCs w:val="24"/>
          <w:lang w:eastAsia="lt-LT"/>
        </w:rPr>
        <w:t>.</w:t>
      </w:r>
      <w:r w:rsidR="0057759A">
        <w:rPr>
          <w:rFonts w:ascii="Times New Roman" w:eastAsia="Times New Roman" w:hAnsi="Times New Roman" w:cs="Times New Roman"/>
          <w:color w:val="000000"/>
          <w:sz w:val="24"/>
          <w:szCs w:val="24"/>
          <w:lang w:eastAsia="lt-LT"/>
        </w:rPr>
        <w:t xml:space="preserve"> </w:t>
      </w:r>
      <w:r w:rsidR="0057759A" w:rsidRPr="001951D5">
        <w:rPr>
          <w:rFonts w:ascii="Times New Roman" w:eastAsia="Times New Roman" w:hAnsi="Times New Roman" w:cs="Times New Roman"/>
          <w:color w:val="000000"/>
          <w:sz w:val="24"/>
          <w:szCs w:val="24"/>
          <w:lang w:eastAsia="lt-LT"/>
        </w:rPr>
        <w:t>Mokyklos 5-8 kl. mokinių nuomonė apie mokyklą (iš 2017 m. mokyklos pažangos</w:t>
      </w:r>
      <w:r w:rsidR="0057759A">
        <w:rPr>
          <w:rFonts w:ascii="Times New Roman" w:eastAsia="Times New Roman" w:hAnsi="Times New Roman" w:cs="Times New Roman"/>
          <w:color w:val="000000"/>
          <w:sz w:val="24"/>
          <w:szCs w:val="24"/>
          <w:lang w:eastAsia="lt-LT"/>
        </w:rPr>
        <w:t xml:space="preserve"> ataskaitos</w:t>
      </w:r>
      <w:r w:rsidR="0057759A" w:rsidRPr="001951D5">
        <w:rPr>
          <w:rFonts w:ascii="Times New Roman" w:eastAsia="Times New Roman" w:hAnsi="Times New Roman" w:cs="Times New Roman"/>
          <w:color w:val="000000"/>
          <w:sz w:val="24"/>
          <w:szCs w:val="24"/>
          <w:lang w:eastAsia="lt-LT"/>
        </w:rPr>
        <w:t>)</w:t>
      </w:r>
    </w:p>
    <w:tbl>
      <w:tblPr>
        <w:tblW w:w="9639"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9"/>
      </w:tblGrid>
      <w:tr w:rsidR="0057759A" w:rsidRPr="001951D5" w14:paraId="308EF6C5" w14:textId="77777777" w:rsidTr="0057759A">
        <w:tc>
          <w:tcPr>
            <w:tcW w:w="96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6C0"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Man yra svarbu mokytis.</w:t>
            </w:r>
          </w:p>
          <w:p w14:paraId="308EF6C1"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Mokykloje esame skatinami bendradarbiauti, padėti vieni kitiems.</w:t>
            </w:r>
          </w:p>
          <w:p w14:paraId="308EF6C2"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Man įdomi ir naudinga mokyklos organizuojama socialinė ir visuomeninė veikla.</w:t>
            </w:r>
          </w:p>
          <w:p w14:paraId="308EF6C3" w14:textId="77777777" w:rsidR="0057759A" w:rsidRDefault="0057759A" w:rsidP="0057759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Mokykloje aš sužinau pakankamai informacijos apie tolimesnio mokymosi ir karjeros galimybes.</w:t>
            </w:r>
          </w:p>
          <w:p w14:paraId="308EF6C4" w14:textId="77777777" w:rsidR="0057759A" w:rsidRPr="001951D5" w:rsidRDefault="0057759A" w:rsidP="00694196">
            <w:pPr>
              <w:spacing w:after="0" w:line="240" w:lineRule="auto"/>
              <w:jc w:val="both"/>
              <w:rPr>
                <w:rFonts w:ascii="Arial" w:eastAsia="Times New Roman" w:hAnsi="Arial" w:cs="Arial"/>
                <w:color w:val="222222"/>
                <w:sz w:val="19"/>
                <w:szCs w:val="19"/>
                <w:lang w:eastAsia="lt-LT"/>
              </w:rPr>
            </w:pPr>
            <w:r>
              <w:rPr>
                <w:rFonts w:ascii="Times New Roman" w:eastAsia="Times New Roman" w:hAnsi="Times New Roman" w:cs="Times New Roman"/>
                <w:color w:val="000000"/>
                <w:sz w:val="24"/>
                <w:szCs w:val="24"/>
                <w:lang w:eastAsia="lt-LT"/>
              </w:rPr>
              <w:t>Mano mokykloje atsižvelgiama į mokinių nuomonę, apsvarstomi teikiami pasiūlymai.</w:t>
            </w:r>
            <w:r w:rsidRPr="001951D5">
              <w:rPr>
                <w:rFonts w:ascii="Times New Roman" w:eastAsia="Times New Roman" w:hAnsi="Times New Roman" w:cs="Times New Roman"/>
                <w:color w:val="000000"/>
                <w:sz w:val="24"/>
                <w:szCs w:val="24"/>
                <w:lang w:eastAsia="lt-LT"/>
              </w:rPr>
              <w:t> </w:t>
            </w:r>
          </w:p>
        </w:tc>
      </w:tr>
    </w:tbl>
    <w:p w14:paraId="308EF6C6" w14:textId="77777777" w:rsidR="0057759A" w:rsidRPr="001951D5" w:rsidRDefault="0057759A" w:rsidP="0057759A">
      <w:pPr>
        <w:shd w:val="clear" w:color="auto" w:fill="FFFFFF"/>
        <w:spacing w:after="0" w:line="240" w:lineRule="auto"/>
        <w:jc w:val="both"/>
        <w:rPr>
          <w:rFonts w:ascii="Arial" w:eastAsia="Times New Roman" w:hAnsi="Arial" w:cs="Arial"/>
          <w:color w:val="222222"/>
          <w:sz w:val="19"/>
          <w:szCs w:val="19"/>
          <w:lang w:eastAsia="lt-LT"/>
        </w:rPr>
      </w:pPr>
    </w:p>
    <w:p w14:paraId="308EF6C7" w14:textId="77777777" w:rsidR="0057759A" w:rsidRPr="008A0E63" w:rsidRDefault="00694196" w:rsidP="0057759A">
      <w:p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57759A" w:rsidRPr="001951D5">
        <w:rPr>
          <w:rFonts w:ascii="Times New Roman" w:eastAsia="Times New Roman" w:hAnsi="Times New Roman" w:cs="Times New Roman"/>
          <w:color w:val="000000"/>
          <w:sz w:val="24"/>
          <w:szCs w:val="24"/>
          <w:lang w:eastAsia="lt-LT"/>
        </w:rPr>
        <w:t>.</w:t>
      </w:r>
      <w:r w:rsidR="0057759A">
        <w:rPr>
          <w:rFonts w:ascii="Times New Roman" w:eastAsia="Times New Roman" w:hAnsi="Times New Roman" w:cs="Times New Roman"/>
          <w:color w:val="000000"/>
          <w:sz w:val="24"/>
          <w:szCs w:val="24"/>
          <w:lang w:eastAsia="lt-LT"/>
        </w:rPr>
        <w:t xml:space="preserve"> </w:t>
      </w:r>
      <w:r w:rsidR="0057759A" w:rsidRPr="001951D5">
        <w:rPr>
          <w:rFonts w:ascii="Times New Roman" w:eastAsia="Times New Roman" w:hAnsi="Times New Roman" w:cs="Times New Roman"/>
          <w:color w:val="000000"/>
          <w:sz w:val="24"/>
          <w:szCs w:val="24"/>
          <w:lang w:eastAsia="lt-LT"/>
        </w:rPr>
        <w:t>Mokyklos 1-8 kl. mokinių tėvų nuomonė apie mokyklą (iš 2017 m. mokyklos pažangos</w:t>
      </w:r>
      <w:r w:rsidR="0057759A">
        <w:rPr>
          <w:rFonts w:ascii="Times New Roman" w:eastAsia="Times New Roman" w:hAnsi="Times New Roman" w:cs="Times New Roman"/>
          <w:color w:val="000000"/>
          <w:sz w:val="24"/>
          <w:szCs w:val="24"/>
          <w:lang w:eastAsia="lt-LT"/>
        </w:rPr>
        <w:t xml:space="preserve"> ataskaitos</w:t>
      </w:r>
      <w:r w:rsidR="0057759A" w:rsidRPr="001951D5">
        <w:rPr>
          <w:rFonts w:ascii="Times New Roman" w:eastAsia="Times New Roman" w:hAnsi="Times New Roman" w:cs="Times New Roman"/>
          <w:color w:val="000000"/>
          <w:sz w:val="24"/>
          <w:szCs w:val="24"/>
          <w:lang w:eastAsia="lt-LT"/>
        </w:rPr>
        <w:t>)</w:t>
      </w:r>
    </w:p>
    <w:tbl>
      <w:tblPr>
        <w:tblW w:w="9639"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9"/>
      </w:tblGrid>
      <w:tr w:rsidR="0057759A" w:rsidRPr="001951D5" w14:paraId="308EF6CD" w14:textId="77777777" w:rsidTr="0057759A">
        <w:tc>
          <w:tcPr>
            <w:tcW w:w="96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6C8"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Nesamdėme ir nesamdome vaikui korepetitorių tam tikrų dalykų mokymuisi.</w:t>
            </w:r>
          </w:p>
          <w:p w14:paraId="308EF6C9"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Iš mano vaiko mokytojai tikisi pažangos pagal jo gebėjimus.</w:t>
            </w:r>
          </w:p>
          <w:p w14:paraId="308EF6CA"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Aš esu patenkintas (-a), kad vaikas mokosi būtent šioje mokykloje.</w:t>
            </w:r>
          </w:p>
          <w:p w14:paraId="308EF6CB" w14:textId="77777777" w:rsidR="0057759A" w:rsidRDefault="0057759A" w:rsidP="0057759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Mokyklos personalas yra geranoriškas bendraudamas su tėvais.</w:t>
            </w:r>
          </w:p>
          <w:p w14:paraId="308EF6CC" w14:textId="77777777" w:rsidR="0057759A" w:rsidRPr="001951D5" w:rsidRDefault="0057759A" w:rsidP="0057759A">
            <w:pPr>
              <w:spacing w:after="0" w:line="240" w:lineRule="auto"/>
              <w:jc w:val="both"/>
              <w:rPr>
                <w:rFonts w:ascii="Arial" w:eastAsia="Times New Roman" w:hAnsi="Arial" w:cs="Arial"/>
                <w:color w:val="222222"/>
                <w:sz w:val="19"/>
                <w:szCs w:val="19"/>
                <w:lang w:eastAsia="lt-LT"/>
              </w:rPr>
            </w:pPr>
            <w:r>
              <w:rPr>
                <w:rFonts w:ascii="Times New Roman" w:eastAsia="Times New Roman" w:hAnsi="Times New Roman" w:cs="Times New Roman"/>
                <w:color w:val="000000"/>
                <w:sz w:val="24"/>
                <w:szCs w:val="24"/>
                <w:lang w:eastAsia="lt-LT"/>
              </w:rPr>
              <w:t>Mokinių pasiekimai ir laimėjimai yra pastebimi ir įvertinami (paskatinimais, pagyrimais)</w:t>
            </w:r>
            <w:r w:rsidRPr="001951D5">
              <w:rPr>
                <w:rFonts w:ascii="Times New Roman" w:eastAsia="Times New Roman" w:hAnsi="Times New Roman" w:cs="Times New Roman"/>
                <w:color w:val="000000"/>
                <w:sz w:val="24"/>
                <w:szCs w:val="24"/>
                <w:lang w:eastAsia="lt-LT"/>
              </w:rPr>
              <w:t> </w:t>
            </w:r>
          </w:p>
        </w:tc>
      </w:tr>
    </w:tbl>
    <w:p w14:paraId="308EF6CE" w14:textId="77777777" w:rsidR="00694196" w:rsidRDefault="00694196" w:rsidP="00694196">
      <w:pPr>
        <w:spacing w:after="0" w:line="240" w:lineRule="auto"/>
        <w:contextualSpacing/>
        <w:jc w:val="both"/>
        <w:rPr>
          <w:rFonts w:ascii="Times New Roman" w:eastAsia="Times New Roman" w:hAnsi="Times New Roman" w:cs="Times New Roman"/>
          <w:sz w:val="24"/>
          <w:szCs w:val="24"/>
          <w:lang w:eastAsia="lt-LT"/>
        </w:rPr>
      </w:pPr>
    </w:p>
    <w:p w14:paraId="308EF6CF" w14:textId="77777777" w:rsidR="00694196" w:rsidRPr="00D218BC" w:rsidRDefault="00694196" w:rsidP="00694196">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 </w:t>
      </w:r>
      <w:r w:rsidRPr="00D218BC">
        <w:rPr>
          <w:rFonts w:ascii="Times New Roman" w:eastAsia="Times New Roman" w:hAnsi="Times New Roman" w:cs="Times New Roman"/>
          <w:sz w:val="24"/>
          <w:szCs w:val="24"/>
          <w:lang w:eastAsia="lt-LT"/>
        </w:rPr>
        <w:t xml:space="preserve">Mokyklos veiklos kokybės </w:t>
      </w:r>
      <w:r>
        <w:rPr>
          <w:rFonts w:ascii="Times New Roman" w:eastAsia="Times New Roman" w:hAnsi="Times New Roman" w:cs="Times New Roman"/>
          <w:sz w:val="24"/>
          <w:szCs w:val="24"/>
          <w:lang w:eastAsia="lt-LT"/>
        </w:rPr>
        <w:t xml:space="preserve">2016 m. išorės </w:t>
      </w:r>
      <w:r w:rsidRPr="00D218BC">
        <w:rPr>
          <w:rFonts w:ascii="Times New Roman" w:eastAsia="Times New Roman" w:hAnsi="Times New Roman" w:cs="Times New Roman"/>
          <w:sz w:val="24"/>
          <w:szCs w:val="24"/>
          <w:lang w:eastAsia="lt-LT"/>
        </w:rPr>
        <w:t xml:space="preserve">vertinimo pagrindinės išvados </w:t>
      </w:r>
    </w:p>
    <w:tbl>
      <w:tblPr>
        <w:tblStyle w:val="Lentelstinklelis1"/>
        <w:tblW w:w="0" w:type="auto"/>
        <w:tblLook w:val="04A0" w:firstRow="1" w:lastRow="0" w:firstColumn="1" w:lastColumn="0" w:noHBand="0" w:noVBand="1"/>
      </w:tblPr>
      <w:tblGrid>
        <w:gridCol w:w="3245"/>
        <w:gridCol w:w="3236"/>
        <w:gridCol w:w="3233"/>
      </w:tblGrid>
      <w:tr w:rsidR="00694196" w:rsidRPr="00D218BC" w14:paraId="308EF6D3" w14:textId="77777777" w:rsidTr="009E4DC5">
        <w:tc>
          <w:tcPr>
            <w:tcW w:w="3245" w:type="dxa"/>
          </w:tcPr>
          <w:p w14:paraId="308EF6D0" w14:textId="77777777" w:rsidR="00694196" w:rsidRPr="00D218BC" w:rsidRDefault="00694196" w:rsidP="009E4DC5">
            <w:pPr>
              <w:jc w:val="center"/>
              <w:rPr>
                <w:rFonts w:ascii="Times New Roman" w:eastAsia="Times New Roman" w:hAnsi="Times New Roman" w:cs="Times New Roman"/>
                <w:sz w:val="24"/>
                <w:szCs w:val="24"/>
                <w:lang w:eastAsia="lt-LT"/>
              </w:rPr>
            </w:pPr>
            <w:r w:rsidRPr="00D218BC">
              <w:rPr>
                <w:rFonts w:ascii="Times New Roman" w:eastAsia="Times New Roman" w:hAnsi="Times New Roman" w:cs="Times New Roman"/>
                <w:sz w:val="24"/>
                <w:szCs w:val="24"/>
                <w:lang w:eastAsia="lt-LT"/>
              </w:rPr>
              <w:t>Mokyklos veiklos stiprybės</w:t>
            </w:r>
          </w:p>
        </w:tc>
        <w:tc>
          <w:tcPr>
            <w:tcW w:w="3236" w:type="dxa"/>
          </w:tcPr>
          <w:p w14:paraId="308EF6D1" w14:textId="77777777" w:rsidR="00694196" w:rsidRPr="00D218BC" w:rsidRDefault="00694196" w:rsidP="009E4DC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veikos silpnybės</w:t>
            </w:r>
          </w:p>
        </w:tc>
        <w:tc>
          <w:tcPr>
            <w:tcW w:w="3233" w:type="dxa"/>
          </w:tcPr>
          <w:p w14:paraId="308EF6D2" w14:textId="77777777" w:rsidR="00694196" w:rsidRPr="00D218BC" w:rsidRDefault="00694196" w:rsidP="009E4DC5">
            <w:pPr>
              <w:jc w:val="center"/>
              <w:rPr>
                <w:rFonts w:ascii="Times New Roman" w:eastAsia="Times New Roman" w:hAnsi="Times New Roman" w:cs="Times New Roman"/>
                <w:sz w:val="24"/>
                <w:szCs w:val="24"/>
                <w:lang w:eastAsia="lt-LT"/>
              </w:rPr>
            </w:pPr>
            <w:r w:rsidRPr="00D218BC">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 xml:space="preserve">as planuojama tobulinti </w:t>
            </w:r>
          </w:p>
        </w:tc>
      </w:tr>
      <w:tr w:rsidR="00694196" w:rsidRPr="00D218BC" w14:paraId="308EF6DB" w14:textId="77777777" w:rsidTr="009E4DC5">
        <w:tc>
          <w:tcPr>
            <w:tcW w:w="3245" w:type="dxa"/>
          </w:tcPr>
          <w:p w14:paraId="308EF6D4" w14:textId="77777777" w:rsidR="00694196" w:rsidRPr="005547E1" w:rsidRDefault="00694196" w:rsidP="009E4DC5">
            <w:pPr>
              <w:rPr>
                <w:rFonts w:ascii="Times New Roman" w:eastAsia="Times New Roman" w:hAnsi="Times New Roman" w:cs="Times New Roman"/>
                <w:sz w:val="24"/>
                <w:szCs w:val="24"/>
                <w:lang w:eastAsia="lt-LT"/>
              </w:rPr>
            </w:pPr>
            <w:r w:rsidRPr="005547E1">
              <w:rPr>
                <w:rFonts w:ascii="Times New Roman" w:hAnsi="Times New Roman" w:cs="Times New Roman"/>
                <w:bCs/>
                <w:color w:val="000000"/>
                <w:kern w:val="24"/>
                <w:sz w:val="24"/>
                <w:szCs w:val="24"/>
              </w:rPr>
              <w:t>Klasių mikroklimatas</w:t>
            </w:r>
            <w:r w:rsidRPr="005547E1">
              <w:rPr>
                <w:rFonts w:ascii="Times New Roman" w:hAnsi="Times New Roman" w:cs="Times New Roman"/>
                <w:bCs/>
                <w:color w:val="000000"/>
                <w:kern w:val="24"/>
                <w:sz w:val="24"/>
                <w:szCs w:val="24"/>
              </w:rPr>
              <w:br/>
              <w:t>Darbo tvarka ir taisyklės</w:t>
            </w:r>
            <w:r w:rsidRPr="005547E1">
              <w:rPr>
                <w:rFonts w:ascii="Times New Roman" w:hAnsi="Times New Roman" w:cs="Times New Roman"/>
                <w:bCs/>
                <w:color w:val="000000"/>
                <w:kern w:val="24"/>
                <w:sz w:val="24"/>
                <w:szCs w:val="24"/>
              </w:rPr>
              <w:br/>
              <w:t>Partnerystė su kitomis institucijomis</w:t>
            </w:r>
            <w:r w:rsidRPr="005547E1">
              <w:rPr>
                <w:rFonts w:ascii="Times New Roman" w:hAnsi="Times New Roman" w:cs="Times New Roman"/>
                <w:bCs/>
                <w:color w:val="000000"/>
                <w:kern w:val="24"/>
                <w:sz w:val="24"/>
                <w:szCs w:val="24"/>
              </w:rPr>
              <w:br/>
              <w:t>Mokymo ir gyvenimo ryšys</w:t>
            </w:r>
            <w:r w:rsidRPr="005547E1">
              <w:rPr>
                <w:rFonts w:ascii="Times New Roman" w:hAnsi="Times New Roman" w:cs="Times New Roman"/>
                <w:bCs/>
                <w:color w:val="000000"/>
                <w:kern w:val="24"/>
                <w:sz w:val="24"/>
                <w:szCs w:val="24"/>
              </w:rPr>
              <w:br/>
              <w:t>Mokytojo ir mokinio dialogas</w:t>
            </w:r>
          </w:p>
          <w:p w14:paraId="308EF6D5" w14:textId="77777777" w:rsidR="00694196" w:rsidRPr="00D218BC" w:rsidRDefault="00694196" w:rsidP="00694196">
            <w:pPr>
              <w:rPr>
                <w:rFonts w:ascii="Times New Roman" w:eastAsia="Times New Roman" w:hAnsi="Times New Roman" w:cs="Times New Roman"/>
                <w:sz w:val="24"/>
                <w:szCs w:val="24"/>
                <w:lang w:eastAsia="lt-LT"/>
              </w:rPr>
            </w:pPr>
            <w:r w:rsidRPr="005547E1">
              <w:rPr>
                <w:rFonts w:ascii="Times New Roman" w:hAnsi="Times New Roman" w:cs="Times New Roman"/>
                <w:bCs/>
                <w:color w:val="000000"/>
                <w:kern w:val="24"/>
                <w:sz w:val="24"/>
                <w:szCs w:val="24"/>
              </w:rPr>
              <w:t>Vertinimas kaip informavimas</w:t>
            </w:r>
            <w:r w:rsidRPr="005547E1">
              <w:rPr>
                <w:rFonts w:ascii="Times New Roman" w:hAnsi="Times New Roman" w:cs="Times New Roman"/>
                <w:bCs/>
                <w:color w:val="000000"/>
                <w:kern w:val="24"/>
                <w:sz w:val="24"/>
                <w:szCs w:val="24"/>
              </w:rPr>
              <w:br/>
              <w:t>Kiti mokinių pasiekimai</w:t>
            </w:r>
            <w:r w:rsidRPr="005547E1">
              <w:rPr>
                <w:rFonts w:ascii="Times New Roman" w:hAnsi="Times New Roman" w:cs="Times New Roman"/>
                <w:bCs/>
                <w:color w:val="000000"/>
                <w:kern w:val="24"/>
                <w:sz w:val="24"/>
                <w:szCs w:val="24"/>
              </w:rPr>
              <w:br/>
              <w:t>Bendroji rūpinimosi mokiniais politika</w:t>
            </w:r>
            <w:r w:rsidRPr="005547E1">
              <w:rPr>
                <w:rFonts w:ascii="Times New Roman" w:hAnsi="Times New Roman" w:cs="Times New Roman"/>
                <w:bCs/>
                <w:color w:val="000000"/>
                <w:kern w:val="24"/>
                <w:sz w:val="24"/>
                <w:szCs w:val="24"/>
              </w:rPr>
              <w:br/>
              <w:t>Psichologinė pagalba</w:t>
            </w:r>
            <w:r w:rsidRPr="005547E1">
              <w:rPr>
                <w:rFonts w:ascii="Times New Roman" w:hAnsi="Times New Roman" w:cs="Times New Roman"/>
                <w:bCs/>
                <w:color w:val="000000"/>
                <w:kern w:val="24"/>
                <w:sz w:val="24"/>
                <w:szCs w:val="24"/>
              </w:rPr>
              <w:br/>
              <w:t>Personalo komplektavimas</w:t>
            </w:r>
          </w:p>
        </w:tc>
        <w:tc>
          <w:tcPr>
            <w:tcW w:w="3236" w:type="dxa"/>
          </w:tcPr>
          <w:p w14:paraId="308EF6D6" w14:textId="77777777" w:rsidR="00694196" w:rsidRPr="00D218BC" w:rsidRDefault="00694196" w:rsidP="00694196">
            <w:pPr>
              <w:rPr>
                <w:rFonts w:ascii="Times New Roman" w:eastAsia="Times New Roman" w:hAnsi="Times New Roman" w:cs="Times New Roman"/>
                <w:sz w:val="24"/>
                <w:szCs w:val="24"/>
                <w:lang w:eastAsia="lt-LT"/>
              </w:rPr>
            </w:pPr>
            <w:r w:rsidRPr="005547E1">
              <w:rPr>
                <w:rFonts w:ascii="Times New Roman" w:hAnsi="Times New Roman" w:cs="Times New Roman"/>
                <w:bCs/>
                <w:color w:val="000000"/>
                <w:kern w:val="24"/>
                <w:sz w:val="24"/>
                <w:szCs w:val="24"/>
              </w:rPr>
              <w:t>Dalykų ryšiai ir integracija</w:t>
            </w:r>
            <w:r w:rsidRPr="005547E1">
              <w:rPr>
                <w:rFonts w:ascii="Times New Roman" w:hAnsi="Times New Roman" w:cs="Times New Roman"/>
                <w:bCs/>
                <w:color w:val="000000"/>
                <w:kern w:val="24"/>
                <w:sz w:val="24"/>
                <w:szCs w:val="24"/>
              </w:rPr>
              <w:br/>
              <w:t>Mokytojo veiklos planavimas</w:t>
            </w:r>
            <w:r w:rsidRPr="005547E1">
              <w:rPr>
                <w:rFonts w:ascii="Times New Roman" w:hAnsi="Times New Roman" w:cs="Times New Roman"/>
                <w:bCs/>
                <w:color w:val="000000"/>
                <w:kern w:val="24"/>
                <w:sz w:val="24"/>
                <w:szCs w:val="24"/>
              </w:rPr>
              <w:br/>
              <w:t xml:space="preserve">Mokymo nuostatos ir būdai </w:t>
            </w:r>
            <w:r w:rsidRPr="005547E1">
              <w:rPr>
                <w:rFonts w:ascii="Times New Roman" w:hAnsi="Times New Roman" w:cs="Times New Roman"/>
                <w:bCs/>
                <w:color w:val="000000"/>
                <w:kern w:val="24"/>
                <w:sz w:val="24"/>
                <w:szCs w:val="24"/>
              </w:rPr>
              <w:br/>
              <w:t>Planų kokybė ir dermė</w:t>
            </w:r>
            <w:r w:rsidRPr="005547E1">
              <w:rPr>
                <w:rFonts w:ascii="Times New Roman" w:hAnsi="Times New Roman" w:cs="Times New Roman"/>
                <w:bCs/>
                <w:color w:val="000000"/>
                <w:kern w:val="24"/>
                <w:sz w:val="24"/>
                <w:szCs w:val="24"/>
              </w:rPr>
              <w:br/>
              <w:t>Mokyklos įsivertinimas</w:t>
            </w:r>
          </w:p>
        </w:tc>
        <w:tc>
          <w:tcPr>
            <w:tcW w:w="3233" w:type="dxa"/>
          </w:tcPr>
          <w:p w14:paraId="308EF6D7" w14:textId="77777777" w:rsidR="00694196" w:rsidRDefault="00694196" w:rsidP="009E4DC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Ugdymas ir mokymas:</w:t>
            </w:r>
          </w:p>
          <w:p w14:paraId="308EF6D8" w14:textId="77777777" w:rsidR="00694196" w:rsidRDefault="00694196" w:rsidP="009E4DC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Dalykų ryšiai ir integracija;</w:t>
            </w:r>
          </w:p>
          <w:p w14:paraId="308EF6D9" w14:textId="77777777" w:rsidR="00694196" w:rsidRDefault="00694196" w:rsidP="009E4DC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Mokytojo veiklos planavimas;</w:t>
            </w:r>
          </w:p>
          <w:p w14:paraId="308EF6DA" w14:textId="77777777" w:rsidR="00694196" w:rsidRPr="00D218BC" w:rsidRDefault="00694196" w:rsidP="009E4DC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 nuostatos ir būdai</w:t>
            </w:r>
          </w:p>
        </w:tc>
      </w:tr>
    </w:tbl>
    <w:p w14:paraId="308EF6DC" w14:textId="77777777" w:rsidR="00694196" w:rsidRPr="00096E59" w:rsidRDefault="00694196" w:rsidP="0057759A">
      <w:pPr>
        <w:spacing w:after="0" w:line="240" w:lineRule="auto"/>
        <w:jc w:val="both"/>
        <w:rPr>
          <w:rFonts w:ascii="Times New Roman" w:eastAsia="Times New Roman" w:hAnsi="Times New Roman" w:cs="Times New Roman"/>
          <w:sz w:val="24"/>
          <w:szCs w:val="24"/>
          <w:lang w:eastAsia="lt-LT"/>
        </w:rPr>
      </w:pPr>
    </w:p>
    <w:p w14:paraId="308EF6DD" w14:textId="77777777" w:rsidR="0057759A" w:rsidRPr="00096E59" w:rsidRDefault="00694196"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57759A" w:rsidRPr="00096E59">
        <w:rPr>
          <w:rFonts w:ascii="Times New Roman" w:eastAsia="Times New Roman" w:hAnsi="Times New Roman" w:cs="Times New Roman"/>
          <w:sz w:val="24"/>
          <w:szCs w:val="24"/>
          <w:lang w:eastAsia="lt-LT"/>
        </w:rPr>
        <w:t>.</w:t>
      </w:r>
      <w:r w:rsidR="0057759A">
        <w:rPr>
          <w:rFonts w:ascii="Times New Roman" w:eastAsia="Times New Roman" w:hAnsi="Times New Roman" w:cs="Times New Roman"/>
          <w:sz w:val="24"/>
          <w:szCs w:val="24"/>
          <w:lang w:eastAsia="lt-LT"/>
        </w:rPr>
        <w:t xml:space="preserve"> </w:t>
      </w:r>
      <w:r w:rsidR="0057759A" w:rsidRPr="00096E59">
        <w:rPr>
          <w:rFonts w:ascii="Times New Roman" w:eastAsia="Times New Roman" w:hAnsi="Times New Roman" w:cs="Times New Roman"/>
          <w:sz w:val="24"/>
          <w:szCs w:val="24"/>
          <w:lang w:eastAsia="lt-LT"/>
        </w:rPr>
        <w:t>Mokyklos svarbiau</w:t>
      </w:r>
      <w:r w:rsidR="0057759A">
        <w:rPr>
          <w:rFonts w:ascii="Times New Roman" w:eastAsia="Times New Roman" w:hAnsi="Times New Roman" w:cs="Times New Roman"/>
          <w:sz w:val="24"/>
          <w:szCs w:val="24"/>
          <w:lang w:eastAsia="lt-LT"/>
        </w:rPr>
        <w:t>si apdovanojimai/pasiekimai 2017</w:t>
      </w:r>
      <w:r w:rsidR="0057759A" w:rsidRPr="00096E59">
        <w:rPr>
          <w:rFonts w:ascii="Times New Roman" w:eastAsia="Times New Roman" w:hAnsi="Times New Roman" w:cs="Times New Roman"/>
          <w:sz w:val="24"/>
          <w:szCs w:val="24"/>
          <w:lang w:eastAsia="lt-LT"/>
        </w:rPr>
        <w:t xml:space="preserve"> m. m.</w:t>
      </w:r>
    </w:p>
    <w:p w14:paraId="308EF6DE" w14:textId="77777777" w:rsidR="0057759A" w:rsidRPr="008A0E63" w:rsidRDefault="0057759A" w:rsidP="00694196">
      <w:pPr>
        <w:spacing w:after="0" w:line="240" w:lineRule="auto"/>
        <w:ind w:firstLine="426"/>
        <w:contextualSpacing/>
        <w:jc w:val="both"/>
        <w:rPr>
          <w:rFonts w:ascii="Times New Roman" w:eastAsia="Times New Roman" w:hAnsi="Times New Roman" w:cs="Times New Roman"/>
          <w:sz w:val="24"/>
          <w:szCs w:val="24"/>
          <w:lang w:eastAsia="lt-LT"/>
        </w:rPr>
      </w:pPr>
      <w:r w:rsidRPr="008A0E63">
        <w:rPr>
          <w:rFonts w:ascii="Times New Roman" w:eastAsia="Times New Roman" w:hAnsi="Times New Roman" w:cs="Times New Roman"/>
          <w:sz w:val="24"/>
          <w:szCs w:val="24"/>
          <w:lang w:eastAsia="lt-LT"/>
        </w:rPr>
        <w:t>Rokiškio rajono VSB diplomas komandai, rajoniniame pradinių  klasių konkurse ,,Sveikuolių s</w:t>
      </w:r>
      <w:r w:rsidR="00694196">
        <w:rPr>
          <w:rFonts w:ascii="Times New Roman" w:eastAsia="Times New Roman" w:hAnsi="Times New Roman" w:cs="Times New Roman"/>
          <w:sz w:val="24"/>
          <w:szCs w:val="24"/>
          <w:lang w:eastAsia="lt-LT"/>
        </w:rPr>
        <w:t xml:space="preserve">veikuoliai“ užėmusiai III vietą; </w:t>
      </w:r>
      <w:r w:rsidRPr="008A0E63">
        <w:rPr>
          <w:rFonts w:ascii="Times New Roman" w:eastAsia="Times New Roman" w:hAnsi="Times New Roman" w:cs="Times New Roman"/>
          <w:sz w:val="24"/>
          <w:szCs w:val="24"/>
          <w:lang w:eastAsia="lt-LT"/>
        </w:rPr>
        <w:t>RŠC padėka už dalyvavimą Rokiškio rajono 2-4 klasių mokinių mažųjų gamt</w:t>
      </w:r>
      <w:r w:rsidR="00694196">
        <w:rPr>
          <w:rFonts w:ascii="Times New Roman" w:eastAsia="Times New Roman" w:hAnsi="Times New Roman" w:cs="Times New Roman"/>
          <w:sz w:val="24"/>
          <w:szCs w:val="24"/>
          <w:lang w:eastAsia="lt-LT"/>
        </w:rPr>
        <w:t xml:space="preserve">ininkų olimpiadoje (2017-11-30); </w:t>
      </w:r>
      <w:r w:rsidRPr="008A0E63">
        <w:rPr>
          <w:rFonts w:ascii="Times New Roman" w:eastAsia="Times New Roman" w:hAnsi="Times New Roman" w:cs="Times New Roman"/>
          <w:sz w:val="24"/>
          <w:szCs w:val="24"/>
          <w:lang w:eastAsia="lt-LT"/>
        </w:rPr>
        <w:t>Rokiškio KKSC diplomas progimnazijos komandai, Rokiškio rajono mokyklų žaidynių lengvosios atletikos bėgimo estafetės varžybose iškovojus 2-ją vietą(2017-05-05).</w:t>
      </w:r>
      <w:r w:rsidR="00694196">
        <w:rPr>
          <w:rFonts w:ascii="Times New Roman" w:eastAsia="Times New Roman" w:hAnsi="Times New Roman" w:cs="Times New Roman"/>
          <w:sz w:val="24"/>
          <w:szCs w:val="24"/>
          <w:lang w:eastAsia="lt-LT"/>
        </w:rPr>
        <w:t xml:space="preserve">; </w:t>
      </w:r>
      <w:r w:rsidRPr="008A0E63">
        <w:rPr>
          <w:rFonts w:ascii="Times New Roman" w:eastAsia="Times New Roman" w:hAnsi="Times New Roman" w:cs="Times New Roman"/>
          <w:sz w:val="24"/>
          <w:szCs w:val="24"/>
          <w:lang w:eastAsia="lt-LT"/>
        </w:rPr>
        <w:t>Lietuvos mokyklų žaidynių ,,Drąsūs, stiprūs, vikrūs“ (gim. 2006 ir jaunesnių) finalinėse estafečių varžybose iškovota I-ji vi</w:t>
      </w:r>
      <w:r w:rsidR="00694196">
        <w:rPr>
          <w:rFonts w:ascii="Times New Roman" w:eastAsia="Times New Roman" w:hAnsi="Times New Roman" w:cs="Times New Roman"/>
          <w:sz w:val="24"/>
          <w:szCs w:val="24"/>
          <w:lang w:eastAsia="lt-LT"/>
        </w:rPr>
        <w:t xml:space="preserve">eta (2017-03-25); </w:t>
      </w:r>
      <w:r w:rsidRPr="008A0E63">
        <w:rPr>
          <w:rFonts w:ascii="Times New Roman" w:eastAsia="Times New Roman" w:hAnsi="Times New Roman" w:cs="Times New Roman"/>
          <w:sz w:val="24"/>
          <w:szCs w:val="24"/>
          <w:lang w:eastAsia="lt-LT"/>
        </w:rPr>
        <w:t>Rokiškio KKSC diplomas komandai, Rokiškio rajono mokyklų žaidynių 2007 m. gimimo ir jaunesnių mokinių kvadrato varžybose iškovota I-ji vieta (2017-11-15)</w:t>
      </w:r>
      <w:r w:rsidR="00694196">
        <w:rPr>
          <w:rFonts w:ascii="Times New Roman" w:eastAsia="Times New Roman" w:hAnsi="Times New Roman" w:cs="Times New Roman"/>
          <w:sz w:val="24"/>
          <w:szCs w:val="24"/>
          <w:lang w:eastAsia="lt-LT"/>
        </w:rPr>
        <w:t>.</w:t>
      </w:r>
    </w:p>
    <w:p w14:paraId="308EF6DF" w14:textId="77777777" w:rsidR="0057759A" w:rsidRPr="008A0E63" w:rsidRDefault="0057759A" w:rsidP="0057759A">
      <w:pPr>
        <w:spacing w:after="0" w:line="240" w:lineRule="auto"/>
        <w:ind w:firstLine="426"/>
        <w:contextualSpacing/>
        <w:jc w:val="both"/>
        <w:rPr>
          <w:rFonts w:ascii="Times New Roman" w:eastAsia="Times New Roman" w:hAnsi="Times New Roman" w:cs="Times New Roman"/>
          <w:sz w:val="24"/>
          <w:szCs w:val="24"/>
          <w:lang w:eastAsia="lt-LT"/>
        </w:rPr>
      </w:pPr>
      <w:r w:rsidRPr="008A0E63">
        <w:rPr>
          <w:rFonts w:ascii="Times New Roman" w:eastAsia="Times New Roman" w:hAnsi="Times New Roman" w:cs="Times New Roman"/>
          <w:sz w:val="24"/>
          <w:szCs w:val="24"/>
          <w:lang w:eastAsia="lt-LT"/>
        </w:rPr>
        <w:t>Panevėžio miesto savivaldybės administracijos švietimo ir jaunimo reikalų skyriaus diplomas komandai, 2016-2017 m.m. Lietuvos mokyklų žaidynių ,,Drąsūs, stiprūs, vikrūs“ tarpzoninėse varžybose iškovojusiai I-ją vietą (2017-03-17)</w:t>
      </w:r>
    </w:p>
    <w:p w14:paraId="308EF6E0" w14:textId="77777777" w:rsidR="0057759A" w:rsidRPr="008A0E63" w:rsidRDefault="0057759A" w:rsidP="00694196">
      <w:pPr>
        <w:spacing w:after="0" w:line="240" w:lineRule="auto"/>
        <w:ind w:firstLine="426"/>
        <w:contextualSpacing/>
        <w:jc w:val="both"/>
        <w:rPr>
          <w:rFonts w:ascii="Times New Roman" w:eastAsia="Times New Roman" w:hAnsi="Times New Roman" w:cs="Times New Roman"/>
          <w:sz w:val="24"/>
          <w:szCs w:val="24"/>
          <w:lang w:eastAsia="lt-LT"/>
        </w:rPr>
      </w:pPr>
      <w:r w:rsidRPr="008A0E63">
        <w:rPr>
          <w:rFonts w:ascii="Times New Roman" w:eastAsia="Times New Roman" w:hAnsi="Times New Roman" w:cs="Times New Roman"/>
          <w:sz w:val="24"/>
          <w:szCs w:val="24"/>
          <w:lang w:eastAsia="lt-LT"/>
        </w:rPr>
        <w:t>Rokiškio raj. KKSC diplomas berniukų komandai, Rokiškio rajono lengvosios atletikos bėgimo estafetės varžybose iško</w:t>
      </w:r>
      <w:r w:rsidR="00694196">
        <w:rPr>
          <w:rFonts w:ascii="Times New Roman" w:eastAsia="Times New Roman" w:hAnsi="Times New Roman" w:cs="Times New Roman"/>
          <w:sz w:val="24"/>
          <w:szCs w:val="24"/>
          <w:lang w:eastAsia="lt-LT"/>
        </w:rPr>
        <w:t xml:space="preserve">vojusiai III vietą (2017-05-05); </w:t>
      </w:r>
      <w:r w:rsidRPr="008A0E63">
        <w:rPr>
          <w:rFonts w:ascii="Times New Roman" w:eastAsia="Times New Roman" w:hAnsi="Times New Roman" w:cs="Times New Roman"/>
          <w:sz w:val="24"/>
          <w:szCs w:val="24"/>
          <w:lang w:eastAsia="lt-LT"/>
        </w:rPr>
        <w:t>Rokiškio raj. KKSC diplomas mergaičių komandai, Rokiškio rajono lengvosios atletikos trikovės varžybose iškovojusiai I vietą (2017-05-05)</w:t>
      </w:r>
      <w:r w:rsidR="00694196">
        <w:rPr>
          <w:rFonts w:ascii="Times New Roman" w:eastAsia="Times New Roman" w:hAnsi="Times New Roman" w:cs="Times New Roman"/>
          <w:sz w:val="24"/>
          <w:szCs w:val="24"/>
          <w:lang w:eastAsia="lt-LT"/>
        </w:rPr>
        <w:t xml:space="preserve">; </w:t>
      </w:r>
      <w:r w:rsidRPr="008A0E63">
        <w:rPr>
          <w:rFonts w:ascii="Times New Roman" w:eastAsia="Times New Roman" w:hAnsi="Times New Roman" w:cs="Times New Roman"/>
          <w:sz w:val="24"/>
          <w:szCs w:val="24"/>
          <w:lang w:eastAsia="lt-LT"/>
        </w:rPr>
        <w:t>Rokiškio raj. KKSC diplomas komandai, Rokiškio bendrojo ugdymo mokyklų 1-4 klasių mokinių futbolo (5x5) varžybose ,,Mažieji olimpiečiai“ iškovojusiai I vietą (2017-05-05)</w:t>
      </w:r>
      <w:r w:rsidR="00694196">
        <w:rPr>
          <w:rFonts w:ascii="Times New Roman" w:eastAsia="Times New Roman" w:hAnsi="Times New Roman" w:cs="Times New Roman"/>
          <w:sz w:val="24"/>
          <w:szCs w:val="24"/>
          <w:lang w:eastAsia="lt-LT"/>
        </w:rPr>
        <w:t>;</w:t>
      </w:r>
      <w:r w:rsidRPr="008A0E63">
        <w:rPr>
          <w:rFonts w:ascii="Times New Roman" w:eastAsia="Times New Roman" w:hAnsi="Times New Roman" w:cs="Times New Roman"/>
          <w:sz w:val="24"/>
          <w:szCs w:val="24"/>
          <w:lang w:eastAsia="lt-LT"/>
        </w:rPr>
        <w:t xml:space="preserve"> </w:t>
      </w:r>
      <w:r w:rsidR="00694196" w:rsidRPr="008A0E63">
        <w:rPr>
          <w:rFonts w:ascii="Times New Roman" w:eastAsia="Times New Roman" w:hAnsi="Times New Roman" w:cs="Times New Roman"/>
          <w:sz w:val="24"/>
          <w:szCs w:val="24"/>
          <w:lang w:eastAsia="lt-LT"/>
        </w:rPr>
        <w:t>Rokiškio raj. KKSC  diplomas komandai, Lietuvos mokyklų žaidynių 2007m gimimo ir jaunesnių mokinių zoninėse kvadrato varžybose iš</w:t>
      </w:r>
      <w:r w:rsidR="00694196">
        <w:rPr>
          <w:rFonts w:ascii="Times New Roman" w:eastAsia="Times New Roman" w:hAnsi="Times New Roman" w:cs="Times New Roman"/>
          <w:sz w:val="24"/>
          <w:szCs w:val="24"/>
          <w:lang w:eastAsia="lt-LT"/>
        </w:rPr>
        <w:t>kovojus I-ją vietą (2017-11-18).</w:t>
      </w:r>
    </w:p>
    <w:p w14:paraId="308EF6E1" w14:textId="77777777" w:rsidR="0057759A" w:rsidRPr="008A0E63" w:rsidRDefault="0057759A" w:rsidP="0057759A">
      <w:pPr>
        <w:spacing w:after="0" w:line="240" w:lineRule="auto"/>
        <w:ind w:firstLine="426"/>
        <w:contextualSpacing/>
        <w:jc w:val="both"/>
        <w:rPr>
          <w:rFonts w:ascii="Times New Roman" w:eastAsia="Times New Roman" w:hAnsi="Times New Roman" w:cs="Times New Roman"/>
          <w:sz w:val="24"/>
          <w:szCs w:val="24"/>
          <w:lang w:eastAsia="lt-LT"/>
        </w:rPr>
      </w:pPr>
      <w:r w:rsidRPr="008A0E63">
        <w:rPr>
          <w:rFonts w:ascii="Times New Roman" w:eastAsia="Times New Roman" w:hAnsi="Times New Roman" w:cs="Times New Roman"/>
          <w:sz w:val="24"/>
          <w:szCs w:val="24"/>
          <w:lang w:eastAsia="lt-LT"/>
        </w:rPr>
        <w:t>Lietuvos mokyklų žaidynių lengvosios atletikos trikovės varžybose iškovota I vieta (-05-10)</w:t>
      </w:r>
    </w:p>
    <w:p w14:paraId="308EF6E2" w14:textId="77777777" w:rsidR="0057759A" w:rsidRDefault="0057759A" w:rsidP="0057759A">
      <w:pPr>
        <w:spacing w:after="0" w:line="240" w:lineRule="auto"/>
        <w:ind w:firstLine="426"/>
        <w:contextualSpacing/>
        <w:jc w:val="both"/>
        <w:rPr>
          <w:rFonts w:ascii="Times New Roman" w:eastAsia="Times New Roman" w:hAnsi="Times New Roman" w:cs="Times New Roman"/>
          <w:bCs/>
          <w:sz w:val="24"/>
          <w:szCs w:val="24"/>
          <w:lang w:eastAsia="lt-LT"/>
        </w:rPr>
      </w:pPr>
      <w:r w:rsidRPr="008A0E63">
        <w:rPr>
          <w:rFonts w:ascii="Times New Roman" w:eastAsia="Times New Roman" w:hAnsi="Times New Roman" w:cs="Times New Roman"/>
          <w:bCs/>
          <w:sz w:val="24"/>
          <w:szCs w:val="24"/>
          <w:lang w:eastAsia="lt-LT"/>
        </w:rPr>
        <w:t>Laibgalių skyriaus 4 klasės mokinė Austėja Kepenytė ir Senamiesčio progimnazijos 4 a klasės mokinys Šarūnas Baltrūnas – rajoninio konkurso ,,Eilės vaikystei ir Lietuvai“ diplomantė ir prizininkas.</w:t>
      </w:r>
    </w:p>
    <w:p w14:paraId="308EF6E3" w14:textId="77777777" w:rsidR="00694196" w:rsidRDefault="00694196" w:rsidP="0057759A">
      <w:pPr>
        <w:spacing w:after="0" w:line="240" w:lineRule="auto"/>
        <w:ind w:firstLine="426"/>
        <w:contextualSpacing/>
        <w:jc w:val="both"/>
        <w:rPr>
          <w:rFonts w:ascii="Times New Roman" w:eastAsia="Times New Roman" w:hAnsi="Times New Roman" w:cs="Times New Roman"/>
          <w:bCs/>
          <w:sz w:val="24"/>
          <w:szCs w:val="24"/>
          <w:lang w:eastAsia="lt-LT"/>
        </w:rPr>
      </w:pPr>
    </w:p>
    <w:p w14:paraId="308EF6E4" w14:textId="77777777" w:rsidR="0057759A" w:rsidRPr="00694196" w:rsidRDefault="0057759A" w:rsidP="00B70283">
      <w:pPr>
        <w:pStyle w:val="Sraopastraipa"/>
        <w:numPr>
          <w:ilvl w:val="0"/>
          <w:numId w:val="25"/>
        </w:numPr>
        <w:spacing w:after="0" w:line="240" w:lineRule="auto"/>
        <w:jc w:val="both"/>
        <w:rPr>
          <w:rFonts w:ascii="Times New Roman" w:eastAsia="Times New Roman" w:hAnsi="Times New Roman" w:cs="Times New Roman"/>
          <w:sz w:val="24"/>
          <w:szCs w:val="24"/>
          <w:lang w:eastAsia="lt-LT"/>
        </w:rPr>
      </w:pPr>
      <w:r w:rsidRPr="009A4264">
        <w:rPr>
          <w:rFonts w:ascii="Times New Roman" w:eastAsia="Times New Roman" w:hAnsi="Times New Roman" w:cs="Times New Roman"/>
          <w:sz w:val="24"/>
          <w:szCs w:val="24"/>
          <w:lang w:eastAsia="lt-LT"/>
        </w:rPr>
        <w:t xml:space="preserve">PROGIMNAZIJOS </w:t>
      </w:r>
      <w:r>
        <w:rPr>
          <w:rFonts w:ascii="Times New Roman" w:eastAsia="Times New Roman" w:hAnsi="Times New Roman" w:cs="Times New Roman"/>
          <w:sz w:val="24"/>
          <w:szCs w:val="24"/>
          <w:lang w:eastAsia="lt-LT"/>
        </w:rPr>
        <w:t>PERSONALAS.</w:t>
      </w:r>
    </w:p>
    <w:p w14:paraId="308EF6E5" w14:textId="77777777" w:rsidR="0057759A" w:rsidRPr="00694196" w:rsidRDefault="0057759A" w:rsidP="00B70283">
      <w:pPr>
        <w:pStyle w:val="Sraopastraipa"/>
        <w:numPr>
          <w:ilvl w:val="1"/>
          <w:numId w:val="25"/>
        </w:numPr>
        <w:spacing w:after="0" w:line="240" w:lineRule="auto"/>
        <w:ind w:left="567" w:hanging="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Darbuotojai ir mokytojai </w:t>
      </w:r>
      <w:r w:rsidRPr="00694196">
        <w:rPr>
          <w:rFonts w:ascii="Times New Roman" w:eastAsia="Times New Roman" w:hAnsi="Times New Roman" w:cs="Times New Roman"/>
          <w:sz w:val="24"/>
          <w:szCs w:val="24"/>
          <w:lang w:eastAsia="lt-LT"/>
        </w:rPr>
        <w:t>2017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1843"/>
        <w:gridCol w:w="1701"/>
        <w:gridCol w:w="2126"/>
      </w:tblGrid>
      <w:tr w:rsidR="0057759A" w:rsidRPr="00694196" w14:paraId="308EF6E7" w14:textId="77777777" w:rsidTr="0057759A">
        <w:tc>
          <w:tcPr>
            <w:tcW w:w="9781" w:type="dxa"/>
            <w:gridSpan w:val="5"/>
            <w:tcBorders>
              <w:top w:val="single" w:sz="4" w:space="0" w:color="auto"/>
              <w:left w:val="single" w:sz="4" w:space="0" w:color="auto"/>
              <w:bottom w:val="single" w:sz="4" w:space="0" w:color="auto"/>
              <w:right w:val="single" w:sz="4" w:space="0" w:color="auto"/>
            </w:tcBorders>
          </w:tcPr>
          <w:p w14:paraId="308EF6E6" w14:textId="77777777" w:rsidR="0057759A" w:rsidRPr="00694196" w:rsidRDefault="0057759A" w:rsidP="0057759A">
            <w:pPr>
              <w:spacing w:after="0" w:line="240" w:lineRule="auto"/>
              <w:jc w:val="center"/>
              <w:rPr>
                <w:rFonts w:ascii="Times New Roman" w:eastAsia="Times New Roman" w:hAnsi="Times New Roman" w:cs="Times New Roman"/>
                <w:sz w:val="24"/>
                <w:szCs w:val="24"/>
                <w:lang w:eastAsia="lt-LT"/>
              </w:rPr>
            </w:pPr>
            <w:r w:rsidRPr="00694196">
              <w:rPr>
                <w:rFonts w:ascii="Times New Roman" w:eastAsia="Times New Roman" w:hAnsi="Times New Roman" w:cs="Times New Roman"/>
                <w:sz w:val="24"/>
                <w:szCs w:val="24"/>
                <w:lang w:eastAsia="lt-LT"/>
              </w:rPr>
              <w:t>Etatų skaičius</w:t>
            </w:r>
          </w:p>
        </w:tc>
      </w:tr>
      <w:tr w:rsidR="0057759A" w:rsidRPr="00096E59" w14:paraId="308EF6ED" w14:textId="77777777" w:rsidTr="0057759A">
        <w:trPr>
          <w:trHeight w:val="387"/>
        </w:trPr>
        <w:tc>
          <w:tcPr>
            <w:tcW w:w="2269" w:type="dxa"/>
            <w:tcBorders>
              <w:top w:val="single" w:sz="4" w:space="0" w:color="auto"/>
              <w:left w:val="single" w:sz="4" w:space="0" w:color="auto"/>
              <w:bottom w:val="single" w:sz="4" w:space="0" w:color="auto"/>
              <w:right w:val="single" w:sz="4" w:space="0" w:color="auto"/>
            </w:tcBorders>
            <w:vAlign w:val="bottom"/>
          </w:tcPr>
          <w:p w14:paraId="308EF6E8" w14:textId="77777777" w:rsidR="0057759A" w:rsidRPr="00C32702" w:rsidRDefault="0057759A" w:rsidP="0057759A">
            <w:pPr>
              <w:spacing w:after="0" w:line="240" w:lineRule="auto"/>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Administracija</w:t>
            </w:r>
          </w:p>
        </w:tc>
        <w:tc>
          <w:tcPr>
            <w:tcW w:w="1842" w:type="dxa"/>
            <w:tcBorders>
              <w:top w:val="single" w:sz="4" w:space="0" w:color="auto"/>
              <w:left w:val="single" w:sz="4" w:space="0" w:color="auto"/>
              <w:bottom w:val="single" w:sz="4" w:space="0" w:color="auto"/>
              <w:right w:val="single" w:sz="4" w:space="0" w:color="auto"/>
            </w:tcBorders>
            <w:vAlign w:val="bottom"/>
          </w:tcPr>
          <w:p w14:paraId="308EF6E9" w14:textId="77777777" w:rsidR="0057759A" w:rsidRPr="00C32702" w:rsidRDefault="0057759A" w:rsidP="0057759A">
            <w:pPr>
              <w:spacing w:after="0" w:line="240" w:lineRule="auto"/>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Pagalbinis personalas</w:t>
            </w:r>
          </w:p>
        </w:tc>
        <w:tc>
          <w:tcPr>
            <w:tcW w:w="1843" w:type="dxa"/>
            <w:tcBorders>
              <w:top w:val="single" w:sz="4" w:space="0" w:color="auto"/>
              <w:left w:val="single" w:sz="4" w:space="0" w:color="auto"/>
              <w:bottom w:val="single" w:sz="4" w:space="0" w:color="auto"/>
              <w:right w:val="single" w:sz="4" w:space="0" w:color="auto"/>
            </w:tcBorders>
            <w:vAlign w:val="bottom"/>
          </w:tcPr>
          <w:p w14:paraId="308EF6EA" w14:textId="77777777" w:rsidR="0057759A" w:rsidRPr="00C32702" w:rsidRDefault="0057759A" w:rsidP="0057759A">
            <w:pPr>
              <w:spacing w:after="0" w:line="240" w:lineRule="auto"/>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Kiti darbuotojai</w:t>
            </w:r>
          </w:p>
        </w:tc>
        <w:tc>
          <w:tcPr>
            <w:tcW w:w="1701" w:type="dxa"/>
            <w:tcBorders>
              <w:top w:val="single" w:sz="4" w:space="0" w:color="auto"/>
              <w:left w:val="single" w:sz="4" w:space="0" w:color="auto"/>
              <w:bottom w:val="single" w:sz="4" w:space="0" w:color="auto"/>
              <w:right w:val="single" w:sz="4" w:space="0" w:color="auto"/>
            </w:tcBorders>
            <w:vAlign w:val="bottom"/>
          </w:tcPr>
          <w:p w14:paraId="308EF6EB" w14:textId="77777777" w:rsidR="0057759A" w:rsidRPr="00C32702" w:rsidRDefault="0057759A" w:rsidP="0057759A">
            <w:pPr>
              <w:spacing w:after="0" w:line="240" w:lineRule="auto"/>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Iš viso etatų</w:t>
            </w:r>
          </w:p>
        </w:tc>
        <w:tc>
          <w:tcPr>
            <w:tcW w:w="2126" w:type="dxa"/>
            <w:tcBorders>
              <w:top w:val="single" w:sz="4" w:space="0" w:color="auto"/>
              <w:left w:val="single" w:sz="4" w:space="0" w:color="auto"/>
              <w:bottom w:val="single" w:sz="4" w:space="0" w:color="auto"/>
              <w:right w:val="single" w:sz="4" w:space="0" w:color="auto"/>
            </w:tcBorders>
            <w:vAlign w:val="bottom"/>
          </w:tcPr>
          <w:p w14:paraId="308EF6EC" w14:textId="77777777" w:rsidR="0057759A" w:rsidRPr="00C32702" w:rsidRDefault="0057759A" w:rsidP="0057759A">
            <w:pPr>
              <w:spacing w:after="0" w:line="240" w:lineRule="auto"/>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Laisvi etatai</w:t>
            </w:r>
          </w:p>
        </w:tc>
      </w:tr>
      <w:tr w:rsidR="0057759A" w:rsidRPr="00096E59" w14:paraId="308EF6F3" w14:textId="77777777" w:rsidTr="0057759A">
        <w:trPr>
          <w:trHeight w:val="293"/>
        </w:trPr>
        <w:tc>
          <w:tcPr>
            <w:tcW w:w="2269" w:type="dxa"/>
            <w:tcBorders>
              <w:top w:val="single" w:sz="4" w:space="0" w:color="auto"/>
              <w:left w:val="single" w:sz="4" w:space="0" w:color="auto"/>
              <w:bottom w:val="single" w:sz="4" w:space="0" w:color="auto"/>
              <w:right w:val="single" w:sz="4" w:space="0" w:color="auto"/>
            </w:tcBorders>
            <w:vAlign w:val="bottom"/>
          </w:tcPr>
          <w:p w14:paraId="308EF6EE"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842" w:type="dxa"/>
            <w:tcBorders>
              <w:top w:val="single" w:sz="4" w:space="0" w:color="auto"/>
              <w:left w:val="single" w:sz="4" w:space="0" w:color="auto"/>
              <w:bottom w:val="single" w:sz="4" w:space="0" w:color="auto"/>
              <w:right w:val="single" w:sz="4" w:space="0" w:color="auto"/>
            </w:tcBorders>
            <w:vAlign w:val="bottom"/>
          </w:tcPr>
          <w:p w14:paraId="308EF6EF"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p>
        </w:tc>
        <w:tc>
          <w:tcPr>
            <w:tcW w:w="1843" w:type="dxa"/>
            <w:tcBorders>
              <w:top w:val="single" w:sz="4" w:space="0" w:color="auto"/>
              <w:left w:val="single" w:sz="4" w:space="0" w:color="auto"/>
              <w:bottom w:val="single" w:sz="4" w:space="0" w:color="auto"/>
              <w:right w:val="single" w:sz="4" w:space="0" w:color="auto"/>
            </w:tcBorders>
            <w:vAlign w:val="bottom"/>
          </w:tcPr>
          <w:p w14:paraId="308EF6F0"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vAlign w:val="bottom"/>
          </w:tcPr>
          <w:p w14:paraId="308EF6F1"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2126" w:type="dxa"/>
            <w:tcBorders>
              <w:top w:val="single" w:sz="4" w:space="0" w:color="auto"/>
              <w:left w:val="single" w:sz="4" w:space="0" w:color="auto"/>
              <w:bottom w:val="single" w:sz="4" w:space="0" w:color="auto"/>
              <w:right w:val="single" w:sz="4" w:space="0" w:color="auto"/>
            </w:tcBorders>
            <w:vAlign w:val="bottom"/>
          </w:tcPr>
          <w:p w14:paraId="308EF6F2"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p>
        </w:tc>
      </w:tr>
    </w:tbl>
    <w:p w14:paraId="308EF6F4" w14:textId="77777777" w:rsidR="0057759A" w:rsidRDefault="0057759A" w:rsidP="0057759A">
      <w:pPr>
        <w:spacing w:after="0" w:line="240" w:lineRule="auto"/>
        <w:jc w:val="both"/>
        <w:rPr>
          <w:rFonts w:ascii="Times New Roman" w:eastAsia="Times New Roman" w:hAnsi="Times New Roman" w:cs="Times New Roman"/>
          <w:sz w:val="24"/>
          <w:szCs w:val="24"/>
          <w:lang w:eastAsia="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701"/>
        <w:gridCol w:w="1418"/>
        <w:gridCol w:w="1418"/>
        <w:gridCol w:w="1275"/>
      </w:tblGrid>
      <w:tr w:rsidR="0057759A" w:rsidRPr="00C32702" w14:paraId="308EF6F6" w14:textId="77777777" w:rsidTr="0057759A">
        <w:tc>
          <w:tcPr>
            <w:tcW w:w="9781" w:type="dxa"/>
            <w:gridSpan w:val="6"/>
            <w:tcBorders>
              <w:top w:val="single" w:sz="4" w:space="0" w:color="auto"/>
              <w:left w:val="single" w:sz="4" w:space="0" w:color="auto"/>
              <w:bottom w:val="single" w:sz="4" w:space="0" w:color="auto"/>
              <w:right w:val="single" w:sz="4" w:space="0" w:color="auto"/>
            </w:tcBorders>
          </w:tcPr>
          <w:p w14:paraId="308EF6F5" w14:textId="77777777" w:rsidR="0057759A" w:rsidRPr="00C32702" w:rsidRDefault="0057759A" w:rsidP="0057759A">
            <w:pPr>
              <w:spacing w:after="0" w:line="240" w:lineRule="auto"/>
              <w:jc w:val="center"/>
              <w:rPr>
                <w:rFonts w:ascii="Times New Roman" w:eastAsia="Times New Roman" w:hAnsi="Times New Roman" w:cs="Times New Roman"/>
                <w:b/>
                <w:sz w:val="24"/>
                <w:szCs w:val="24"/>
                <w:lang w:eastAsia="lt-LT"/>
              </w:rPr>
            </w:pPr>
            <w:r w:rsidRPr="00C32702">
              <w:rPr>
                <w:rFonts w:ascii="Times New Roman" w:eastAsia="Times New Roman" w:hAnsi="Times New Roman" w:cs="Times New Roman"/>
                <w:b/>
                <w:sz w:val="24"/>
                <w:szCs w:val="24"/>
                <w:lang w:eastAsia="lt-LT"/>
              </w:rPr>
              <w:t>Mokytojų skaičius</w:t>
            </w:r>
          </w:p>
        </w:tc>
      </w:tr>
      <w:tr w:rsidR="0057759A" w:rsidRPr="00C32702" w14:paraId="308EF6FD" w14:textId="77777777" w:rsidTr="0057759A">
        <w:trPr>
          <w:trHeight w:val="520"/>
        </w:trPr>
        <w:tc>
          <w:tcPr>
            <w:tcW w:w="1985" w:type="dxa"/>
            <w:tcBorders>
              <w:top w:val="single" w:sz="4" w:space="0" w:color="auto"/>
              <w:left w:val="single" w:sz="4" w:space="0" w:color="auto"/>
              <w:bottom w:val="single" w:sz="4" w:space="0" w:color="auto"/>
              <w:right w:val="single" w:sz="4" w:space="0" w:color="auto"/>
            </w:tcBorders>
            <w:vAlign w:val="bottom"/>
          </w:tcPr>
          <w:p w14:paraId="308EF6F7"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Nea</w:t>
            </w:r>
            <w:r w:rsidRPr="00C32702">
              <w:rPr>
                <w:rFonts w:ascii="Times New Roman" w:eastAsia="Times New Roman" w:hAnsi="Times New Roman" w:cs="Times New Roman"/>
                <w:sz w:val="24"/>
                <w:szCs w:val="24"/>
                <w:lang w:eastAsia="lt-LT"/>
              </w:rPr>
              <w:t>testuotų mokytojų</w:t>
            </w:r>
          </w:p>
        </w:tc>
        <w:tc>
          <w:tcPr>
            <w:tcW w:w="1984" w:type="dxa"/>
            <w:tcBorders>
              <w:top w:val="single" w:sz="4" w:space="0" w:color="auto"/>
              <w:left w:val="single" w:sz="4" w:space="0" w:color="auto"/>
              <w:bottom w:val="single" w:sz="4" w:space="0" w:color="auto"/>
              <w:right w:val="single" w:sz="4" w:space="0" w:color="auto"/>
            </w:tcBorders>
            <w:vAlign w:val="bottom"/>
          </w:tcPr>
          <w:p w14:paraId="308EF6F8"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Vyr. mokytojų</w:t>
            </w:r>
          </w:p>
        </w:tc>
        <w:tc>
          <w:tcPr>
            <w:tcW w:w="1701" w:type="dxa"/>
            <w:tcBorders>
              <w:top w:val="single" w:sz="4" w:space="0" w:color="auto"/>
              <w:left w:val="single" w:sz="4" w:space="0" w:color="auto"/>
              <w:bottom w:val="single" w:sz="4" w:space="0" w:color="auto"/>
              <w:right w:val="single" w:sz="4" w:space="0" w:color="auto"/>
            </w:tcBorders>
            <w:vAlign w:val="bottom"/>
          </w:tcPr>
          <w:p w14:paraId="308EF6F9"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Mokytojų metodininkų</w:t>
            </w:r>
          </w:p>
        </w:tc>
        <w:tc>
          <w:tcPr>
            <w:tcW w:w="1418" w:type="dxa"/>
            <w:tcBorders>
              <w:top w:val="single" w:sz="4" w:space="0" w:color="auto"/>
              <w:left w:val="single" w:sz="4" w:space="0" w:color="auto"/>
              <w:bottom w:val="single" w:sz="4" w:space="0" w:color="auto"/>
              <w:right w:val="single" w:sz="4" w:space="0" w:color="auto"/>
            </w:tcBorders>
            <w:vAlign w:val="bottom"/>
          </w:tcPr>
          <w:p w14:paraId="308EF6FA"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Mokytojų ekspertų</w:t>
            </w:r>
          </w:p>
        </w:tc>
        <w:tc>
          <w:tcPr>
            <w:tcW w:w="1418" w:type="dxa"/>
            <w:tcBorders>
              <w:top w:val="single" w:sz="4" w:space="0" w:color="auto"/>
              <w:left w:val="single" w:sz="4" w:space="0" w:color="auto"/>
              <w:bottom w:val="single" w:sz="4" w:space="0" w:color="auto"/>
              <w:right w:val="single" w:sz="4" w:space="0" w:color="auto"/>
            </w:tcBorders>
            <w:vAlign w:val="bottom"/>
          </w:tcPr>
          <w:p w14:paraId="308EF6FB"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Iš viso mokytojų</w:t>
            </w:r>
          </w:p>
        </w:tc>
        <w:tc>
          <w:tcPr>
            <w:tcW w:w="1275" w:type="dxa"/>
            <w:tcBorders>
              <w:top w:val="single" w:sz="4" w:space="0" w:color="auto"/>
              <w:left w:val="single" w:sz="4" w:space="0" w:color="auto"/>
              <w:bottom w:val="single" w:sz="4" w:space="0" w:color="auto"/>
              <w:right w:val="single" w:sz="4" w:space="0" w:color="auto"/>
            </w:tcBorders>
            <w:vAlign w:val="bottom"/>
          </w:tcPr>
          <w:p w14:paraId="308EF6FC"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 xml:space="preserve">Trūko mokytojų </w:t>
            </w:r>
          </w:p>
        </w:tc>
      </w:tr>
      <w:tr w:rsidR="0057759A" w:rsidRPr="00C32702" w14:paraId="308EF704" w14:textId="77777777" w:rsidTr="0057759A">
        <w:trPr>
          <w:trHeight w:val="386"/>
        </w:trPr>
        <w:tc>
          <w:tcPr>
            <w:tcW w:w="1985" w:type="dxa"/>
            <w:tcBorders>
              <w:top w:val="single" w:sz="4" w:space="0" w:color="auto"/>
              <w:left w:val="single" w:sz="4" w:space="0" w:color="auto"/>
              <w:bottom w:val="single" w:sz="4" w:space="0" w:color="auto"/>
              <w:right w:val="single" w:sz="4" w:space="0" w:color="auto"/>
            </w:tcBorders>
            <w:vAlign w:val="bottom"/>
          </w:tcPr>
          <w:p w14:paraId="308EF6FE"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2</w:t>
            </w:r>
          </w:p>
        </w:tc>
        <w:tc>
          <w:tcPr>
            <w:tcW w:w="1984" w:type="dxa"/>
            <w:tcBorders>
              <w:top w:val="single" w:sz="4" w:space="0" w:color="auto"/>
              <w:left w:val="single" w:sz="4" w:space="0" w:color="auto"/>
              <w:bottom w:val="single" w:sz="4" w:space="0" w:color="auto"/>
              <w:right w:val="single" w:sz="4" w:space="0" w:color="auto"/>
            </w:tcBorders>
            <w:vAlign w:val="bottom"/>
          </w:tcPr>
          <w:p w14:paraId="308EF6FF"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23</w:t>
            </w:r>
          </w:p>
        </w:tc>
        <w:tc>
          <w:tcPr>
            <w:tcW w:w="1701" w:type="dxa"/>
            <w:tcBorders>
              <w:top w:val="single" w:sz="4" w:space="0" w:color="auto"/>
              <w:left w:val="single" w:sz="4" w:space="0" w:color="auto"/>
              <w:bottom w:val="single" w:sz="4" w:space="0" w:color="auto"/>
              <w:right w:val="single" w:sz="4" w:space="0" w:color="auto"/>
            </w:tcBorders>
            <w:vAlign w:val="bottom"/>
          </w:tcPr>
          <w:p w14:paraId="308EF700"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21</w:t>
            </w:r>
          </w:p>
        </w:tc>
        <w:tc>
          <w:tcPr>
            <w:tcW w:w="1418" w:type="dxa"/>
            <w:tcBorders>
              <w:top w:val="single" w:sz="4" w:space="0" w:color="auto"/>
              <w:left w:val="single" w:sz="4" w:space="0" w:color="auto"/>
              <w:bottom w:val="single" w:sz="4" w:space="0" w:color="auto"/>
              <w:right w:val="single" w:sz="4" w:space="0" w:color="auto"/>
            </w:tcBorders>
            <w:vAlign w:val="bottom"/>
          </w:tcPr>
          <w:p w14:paraId="308EF701"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vAlign w:val="bottom"/>
          </w:tcPr>
          <w:p w14:paraId="308EF702"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46</w:t>
            </w:r>
          </w:p>
        </w:tc>
        <w:tc>
          <w:tcPr>
            <w:tcW w:w="1275" w:type="dxa"/>
            <w:tcBorders>
              <w:top w:val="single" w:sz="4" w:space="0" w:color="auto"/>
              <w:left w:val="single" w:sz="4" w:space="0" w:color="auto"/>
              <w:bottom w:val="single" w:sz="4" w:space="0" w:color="auto"/>
              <w:right w:val="single" w:sz="4" w:space="0" w:color="auto"/>
            </w:tcBorders>
            <w:vAlign w:val="bottom"/>
          </w:tcPr>
          <w:p w14:paraId="308EF703"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w:t>
            </w:r>
          </w:p>
        </w:tc>
      </w:tr>
    </w:tbl>
    <w:p w14:paraId="308EF705"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Mokyto</w:t>
      </w:r>
      <w:r>
        <w:rPr>
          <w:rFonts w:ascii="Times New Roman" w:eastAsia="Times New Roman" w:hAnsi="Times New Roman" w:cs="Times New Roman"/>
          <w:sz w:val="24"/>
          <w:szCs w:val="24"/>
          <w:lang w:eastAsia="lt-LT"/>
        </w:rPr>
        <w:t>jų  pasiskirstymas pagal amžių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651"/>
        <w:gridCol w:w="2176"/>
        <w:gridCol w:w="1984"/>
      </w:tblGrid>
      <w:tr w:rsidR="0057759A" w:rsidRPr="00C32702" w14:paraId="308EF70B" w14:textId="77777777" w:rsidTr="0057759A">
        <w:tc>
          <w:tcPr>
            <w:tcW w:w="1985" w:type="dxa"/>
            <w:tcBorders>
              <w:top w:val="single" w:sz="4" w:space="0" w:color="auto"/>
              <w:left w:val="single" w:sz="4" w:space="0" w:color="auto"/>
              <w:bottom w:val="single" w:sz="4" w:space="0" w:color="auto"/>
              <w:right w:val="single" w:sz="4" w:space="0" w:color="auto"/>
            </w:tcBorders>
          </w:tcPr>
          <w:p w14:paraId="308EF706" w14:textId="77777777" w:rsidR="0057759A" w:rsidRPr="00C32702" w:rsidRDefault="0057759A" w:rsidP="0057759A">
            <w:pPr>
              <w:spacing w:after="0" w:line="240" w:lineRule="auto"/>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20 m"/>
              </w:smartTagPr>
              <w:r w:rsidRPr="00C32702">
                <w:rPr>
                  <w:rFonts w:ascii="Times New Roman" w:eastAsia="Times New Roman" w:hAnsi="Times New Roman" w:cs="Times New Roman"/>
                  <w:sz w:val="24"/>
                  <w:szCs w:val="24"/>
                  <w:lang w:eastAsia="lt-LT"/>
                </w:rPr>
                <w:t>20 m</w:t>
              </w:r>
            </w:smartTag>
            <w:r w:rsidRPr="00C32702">
              <w:rPr>
                <w:rFonts w:ascii="Times New Roman" w:eastAsia="Times New Roman" w:hAnsi="Times New Roman" w:cs="Times New Roman"/>
                <w:sz w:val="24"/>
                <w:szCs w:val="24"/>
                <w:lang w:eastAsia="lt-LT"/>
              </w:rPr>
              <w:t>. ir jaunesni</w:t>
            </w:r>
          </w:p>
        </w:tc>
        <w:tc>
          <w:tcPr>
            <w:tcW w:w="1985" w:type="dxa"/>
            <w:tcBorders>
              <w:top w:val="single" w:sz="4" w:space="0" w:color="auto"/>
              <w:left w:val="single" w:sz="4" w:space="0" w:color="auto"/>
              <w:bottom w:val="single" w:sz="4" w:space="0" w:color="auto"/>
              <w:right w:val="single" w:sz="4" w:space="0" w:color="auto"/>
            </w:tcBorders>
          </w:tcPr>
          <w:p w14:paraId="308EF707" w14:textId="77777777" w:rsidR="0057759A" w:rsidRPr="00C32702" w:rsidRDefault="0057759A" w:rsidP="0057759A">
            <w:pPr>
              <w:spacing w:after="0" w:line="240" w:lineRule="auto"/>
              <w:jc w:val="center"/>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20-</w:t>
            </w:r>
            <w:smartTag w:uri="urn:schemas-microsoft-com:office:smarttags" w:element="metricconverter">
              <w:smartTagPr>
                <w:attr w:name="ProductID" w:val="30 m"/>
              </w:smartTagPr>
              <w:r w:rsidRPr="00C32702">
                <w:rPr>
                  <w:rFonts w:ascii="Times New Roman" w:eastAsia="Times New Roman" w:hAnsi="Times New Roman" w:cs="Times New Roman"/>
                  <w:sz w:val="24"/>
                  <w:szCs w:val="24"/>
                  <w:lang w:eastAsia="lt-LT"/>
                </w:rPr>
                <w:t>30 m</w:t>
              </w:r>
            </w:smartTag>
            <w:r w:rsidRPr="00C32702">
              <w:rPr>
                <w:rFonts w:ascii="Times New Roman" w:eastAsia="Times New Roman" w:hAnsi="Times New Roman" w:cs="Times New Roman"/>
                <w:sz w:val="24"/>
                <w:szCs w:val="24"/>
                <w:lang w:eastAsia="lt-LT"/>
              </w:rPr>
              <w:t>.</w:t>
            </w:r>
          </w:p>
        </w:tc>
        <w:tc>
          <w:tcPr>
            <w:tcW w:w="1651" w:type="dxa"/>
            <w:tcBorders>
              <w:top w:val="single" w:sz="4" w:space="0" w:color="auto"/>
              <w:left w:val="single" w:sz="4" w:space="0" w:color="auto"/>
              <w:bottom w:val="single" w:sz="4" w:space="0" w:color="auto"/>
              <w:right w:val="single" w:sz="4" w:space="0" w:color="auto"/>
            </w:tcBorders>
          </w:tcPr>
          <w:p w14:paraId="308EF708" w14:textId="77777777" w:rsidR="0057759A" w:rsidRPr="00C32702" w:rsidRDefault="0057759A" w:rsidP="0057759A">
            <w:pPr>
              <w:spacing w:after="0" w:line="240" w:lineRule="auto"/>
              <w:jc w:val="center"/>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 xml:space="preserve">31 – </w:t>
            </w:r>
            <w:smartTag w:uri="urn:schemas-microsoft-com:office:smarttags" w:element="metricconverter">
              <w:smartTagPr>
                <w:attr w:name="ProductID" w:val="40 m"/>
              </w:smartTagPr>
              <w:r w:rsidRPr="00C32702">
                <w:rPr>
                  <w:rFonts w:ascii="Times New Roman" w:eastAsia="Times New Roman" w:hAnsi="Times New Roman" w:cs="Times New Roman"/>
                  <w:sz w:val="24"/>
                  <w:szCs w:val="24"/>
                  <w:lang w:eastAsia="lt-LT"/>
                </w:rPr>
                <w:t>40 m</w:t>
              </w:r>
            </w:smartTag>
            <w:r w:rsidRPr="00C32702">
              <w:rPr>
                <w:rFonts w:ascii="Times New Roman" w:eastAsia="Times New Roman" w:hAnsi="Times New Roman" w:cs="Times New Roman"/>
                <w:sz w:val="24"/>
                <w:szCs w:val="24"/>
                <w:lang w:eastAsia="lt-LT"/>
              </w:rPr>
              <w:t>.</w:t>
            </w:r>
          </w:p>
        </w:tc>
        <w:tc>
          <w:tcPr>
            <w:tcW w:w="2176" w:type="dxa"/>
            <w:tcBorders>
              <w:top w:val="single" w:sz="4" w:space="0" w:color="auto"/>
              <w:left w:val="single" w:sz="4" w:space="0" w:color="auto"/>
              <w:bottom w:val="single" w:sz="4" w:space="0" w:color="auto"/>
              <w:right w:val="single" w:sz="4" w:space="0" w:color="auto"/>
            </w:tcBorders>
          </w:tcPr>
          <w:p w14:paraId="308EF709" w14:textId="77777777" w:rsidR="0057759A" w:rsidRPr="00C32702" w:rsidRDefault="0057759A" w:rsidP="0057759A">
            <w:pPr>
              <w:spacing w:after="0" w:line="240" w:lineRule="auto"/>
              <w:jc w:val="center"/>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41-</w:t>
            </w:r>
            <w:smartTag w:uri="urn:schemas-microsoft-com:office:smarttags" w:element="metricconverter">
              <w:smartTagPr>
                <w:attr w:name="ProductID" w:val="60 m"/>
              </w:smartTagPr>
              <w:r w:rsidRPr="00C32702">
                <w:rPr>
                  <w:rFonts w:ascii="Times New Roman" w:eastAsia="Times New Roman" w:hAnsi="Times New Roman" w:cs="Times New Roman"/>
                  <w:sz w:val="24"/>
                  <w:szCs w:val="24"/>
                  <w:lang w:eastAsia="lt-LT"/>
                </w:rPr>
                <w:t>60 m</w:t>
              </w:r>
            </w:smartTag>
            <w:r w:rsidRPr="00C32702">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14:paraId="308EF70A" w14:textId="77777777" w:rsidR="0057759A" w:rsidRPr="00C32702" w:rsidRDefault="0057759A" w:rsidP="0057759A">
            <w:pPr>
              <w:spacing w:after="0" w:line="240" w:lineRule="auto"/>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60 m"/>
              </w:smartTagPr>
              <w:r w:rsidRPr="00C32702">
                <w:rPr>
                  <w:rFonts w:ascii="Times New Roman" w:eastAsia="Times New Roman" w:hAnsi="Times New Roman" w:cs="Times New Roman"/>
                  <w:sz w:val="24"/>
                  <w:szCs w:val="24"/>
                  <w:lang w:eastAsia="lt-LT"/>
                </w:rPr>
                <w:t>60 m</w:t>
              </w:r>
            </w:smartTag>
            <w:r w:rsidRPr="00C32702">
              <w:rPr>
                <w:rFonts w:ascii="Times New Roman" w:eastAsia="Times New Roman" w:hAnsi="Times New Roman" w:cs="Times New Roman"/>
                <w:sz w:val="24"/>
                <w:szCs w:val="24"/>
                <w:lang w:eastAsia="lt-LT"/>
              </w:rPr>
              <w:t>. ir vyresni</w:t>
            </w:r>
          </w:p>
        </w:tc>
      </w:tr>
      <w:tr w:rsidR="0057759A" w:rsidRPr="00C32702" w14:paraId="308EF711" w14:textId="77777777" w:rsidTr="0057759A">
        <w:tc>
          <w:tcPr>
            <w:tcW w:w="1985" w:type="dxa"/>
            <w:tcBorders>
              <w:top w:val="single" w:sz="4" w:space="0" w:color="auto"/>
              <w:left w:val="single" w:sz="4" w:space="0" w:color="auto"/>
              <w:bottom w:val="single" w:sz="4" w:space="0" w:color="auto"/>
              <w:right w:val="single" w:sz="4" w:space="0" w:color="auto"/>
            </w:tcBorders>
          </w:tcPr>
          <w:p w14:paraId="308EF70C"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14:paraId="308EF70D"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w:t>
            </w:r>
          </w:p>
        </w:tc>
        <w:tc>
          <w:tcPr>
            <w:tcW w:w="1651" w:type="dxa"/>
            <w:tcBorders>
              <w:top w:val="single" w:sz="4" w:space="0" w:color="auto"/>
              <w:left w:val="single" w:sz="4" w:space="0" w:color="auto"/>
              <w:bottom w:val="single" w:sz="4" w:space="0" w:color="auto"/>
              <w:right w:val="single" w:sz="4" w:space="0" w:color="auto"/>
            </w:tcBorders>
          </w:tcPr>
          <w:p w14:paraId="308EF70E"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3</w:t>
            </w:r>
          </w:p>
        </w:tc>
        <w:tc>
          <w:tcPr>
            <w:tcW w:w="2176" w:type="dxa"/>
            <w:tcBorders>
              <w:top w:val="single" w:sz="4" w:space="0" w:color="auto"/>
              <w:left w:val="single" w:sz="4" w:space="0" w:color="auto"/>
              <w:bottom w:val="single" w:sz="4" w:space="0" w:color="auto"/>
              <w:right w:val="single" w:sz="4" w:space="0" w:color="auto"/>
            </w:tcBorders>
          </w:tcPr>
          <w:p w14:paraId="308EF70F"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40</w:t>
            </w:r>
          </w:p>
        </w:tc>
        <w:tc>
          <w:tcPr>
            <w:tcW w:w="1984" w:type="dxa"/>
            <w:tcBorders>
              <w:top w:val="single" w:sz="4" w:space="0" w:color="auto"/>
              <w:left w:val="single" w:sz="4" w:space="0" w:color="auto"/>
              <w:bottom w:val="single" w:sz="4" w:space="0" w:color="auto"/>
              <w:right w:val="single" w:sz="4" w:space="0" w:color="auto"/>
            </w:tcBorders>
          </w:tcPr>
          <w:p w14:paraId="308EF710" w14:textId="77777777" w:rsidR="0057759A" w:rsidRPr="00C32702" w:rsidRDefault="0057759A" w:rsidP="0057759A">
            <w:pPr>
              <w:spacing w:after="0" w:line="240" w:lineRule="auto"/>
              <w:jc w:val="both"/>
              <w:rPr>
                <w:rFonts w:ascii="Times New Roman" w:eastAsia="Times New Roman" w:hAnsi="Times New Roman" w:cs="Times New Roman"/>
                <w:sz w:val="24"/>
                <w:szCs w:val="24"/>
                <w:lang w:eastAsia="lt-LT"/>
              </w:rPr>
            </w:pPr>
            <w:r w:rsidRPr="00C32702">
              <w:rPr>
                <w:rFonts w:ascii="Times New Roman" w:eastAsia="Times New Roman" w:hAnsi="Times New Roman" w:cs="Times New Roman"/>
                <w:sz w:val="24"/>
                <w:szCs w:val="24"/>
                <w:lang w:eastAsia="lt-LT"/>
              </w:rPr>
              <w:t>3</w:t>
            </w:r>
          </w:p>
        </w:tc>
      </w:tr>
    </w:tbl>
    <w:p w14:paraId="308EF712" w14:textId="77777777" w:rsidR="0057759A" w:rsidRDefault="0057759A" w:rsidP="0057759A">
      <w:pPr>
        <w:spacing w:after="0" w:line="240" w:lineRule="auto"/>
        <w:jc w:val="both"/>
        <w:rPr>
          <w:rFonts w:ascii="Times New Roman" w:eastAsia="Times New Roman" w:hAnsi="Times New Roman" w:cs="Times New Roman"/>
          <w:bCs/>
          <w:sz w:val="24"/>
          <w:szCs w:val="24"/>
          <w:lang w:eastAsia="lt-LT"/>
        </w:rPr>
      </w:pPr>
      <w:r w:rsidRPr="00C32702">
        <w:rPr>
          <w:rFonts w:ascii="Times New Roman" w:eastAsia="Times New Roman" w:hAnsi="Times New Roman" w:cs="Times New Roman"/>
          <w:bCs/>
          <w:sz w:val="24"/>
          <w:szCs w:val="24"/>
          <w:lang w:eastAsia="lt-LT"/>
        </w:rPr>
        <w:t xml:space="preserve"> </w:t>
      </w:r>
    </w:p>
    <w:p w14:paraId="308EF713" w14:textId="77777777" w:rsidR="00694196" w:rsidRDefault="00694196" w:rsidP="00694196">
      <w:pPr>
        <w:tabs>
          <w:tab w:val="left" w:pos="567"/>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2.2.  </w:t>
      </w:r>
      <w:r w:rsidR="0057759A" w:rsidRPr="00694196">
        <w:rPr>
          <w:rFonts w:ascii="Times New Roman" w:eastAsia="Times New Roman" w:hAnsi="Times New Roman" w:cs="Times New Roman"/>
          <w:bCs/>
          <w:sz w:val="24"/>
          <w:szCs w:val="24"/>
          <w:lang w:eastAsia="lt-LT"/>
        </w:rPr>
        <w:t xml:space="preserve">Progimnazijos pedagogų kvalifikacijos tobulinimo prioritetai 2016-2017 </w:t>
      </w:r>
      <w:r>
        <w:rPr>
          <w:rFonts w:ascii="Times New Roman" w:eastAsia="Times New Roman" w:hAnsi="Times New Roman" w:cs="Times New Roman"/>
          <w:bCs/>
          <w:sz w:val="24"/>
          <w:szCs w:val="24"/>
          <w:lang w:eastAsia="lt-LT"/>
        </w:rPr>
        <w:t xml:space="preserve"> m. m.</w:t>
      </w:r>
    </w:p>
    <w:p w14:paraId="308EF714" w14:textId="77777777" w:rsidR="0057759A" w:rsidRPr="00694196" w:rsidRDefault="00694196" w:rsidP="00694196">
      <w:pPr>
        <w:tabs>
          <w:tab w:val="left" w:pos="567"/>
        </w:tabs>
        <w:spacing w:after="0" w:line="240" w:lineRule="auto"/>
        <w:ind w:firstLine="42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57759A" w:rsidRPr="00694196">
        <w:rPr>
          <w:rFonts w:ascii="Times New Roman" w:eastAsia="Times New Roman" w:hAnsi="Times New Roman" w:cs="Times New Roman"/>
          <w:bCs/>
          <w:sz w:val="24"/>
          <w:szCs w:val="24"/>
          <w:lang w:eastAsia="lt-LT"/>
        </w:rPr>
        <w:t>tsižvelgiant į 2016 m. mokyklos veiklos kokybės išorės vertinimo išvadas: ugdymas ir mokymas: dalykų ryšiai ir integracija, mokytojo veiklos planavimas, mokymo nuostatos ir būdai, planų kokybė ir dermė.</w:t>
      </w:r>
    </w:p>
    <w:p w14:paraId="308EF715" w14:textId="77777777" w:rsidR="00694196" w:rsidRDefault="00694196" w:rsidP="00694196">
      <w:pPr>
        <w:pStyle w:val="Sraopastraipa"/>
        <w:tabs>
          <w:tab w:val="left" w:pos="567"/>
        </w:tabs>
        <w:spacing w:after="0" w:line="240" w:lineRule="auto"/>
        <w:ind w:left="0"/>
        <w:jc w:val="both"/>
        <w:rPr>
          <w:rFonts w:ascii="Times New Roman" w:eastAsia="Times New Roman" w:hAnsi="Times New Roman" w:cs="Times New Roman"/>
          <w:bCs/>
          <w:sz w:val="24"/>
          <w:szCs w:val="24"/>
          <w:lang w:eastAsia="lt-LT"/>
        </w:rPr>
      </w:pPr>
    </w:p>
    <w:p w14:paraId="308EF716" w14:textId="77777777" w:rsidR="0057759A" w:rsidRPr="003B5E85" w:rsidRDefault="00694196" w:rsidP="00694196">
      <w:pPr>
        <w:pStyle w:val="Sraopastraipa"/>
        <w:tabs>
          <w:tab w:val="left" w:pos="567"/>
        </w:tabs>
        <w:spacing w:after="0" w:line="240" w:lineRule="auto"/>
        <w:ind w:left="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2.3. </w:t>
      </w:r>
      <w:r w:rsidR="0057759A" w:rsidRPr="003B5E85">
        <w:rPr>
          <w:rFonts w:ascii="Times New Roman" w:eastAsia="Calibri" w:hAnsi="Times New Roman" w:cs="Times New Roman"/>
          <w:bCs/>
          <w:sz w:val="24"/>
          <w:szCs w:val="24"/>
        </w:rPr>
        <w:t>Reikšmingiausi progimnazijos pedagogų veiklos pasiekimai 2016-2017 m.m.:</w:t>
      </w:r>
    </w:p>
    <w:p w14:paraId="308EF717"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 xml:space="preserve">Pradinių klasių mokytojos  Laimutė Būgienė, Rima Jakubkienė, Rasa Kvedarienė ir Edita  Rudėnienė  vykdė metodinę veiklą rajone – parengė  Rokiškio rajono pradinių klasių mokiniams viktoriną ,,Aš labai myliu Lietuvą...“ Rokiškio krašto muziejuje. </w:t>
      </w:r>
    </w:p>
    <w:p w14:paraId="308EF718"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Muzikos mokytoja Aušra Kežutienė sėkmingai įvykdė projektą ,,Visa mokykla šoka“.</w:t>
      </w:r>
    </w:p>
    <w:p w14:paraId="308EF719"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lastRenderedPageBreak/>
        <w:t>Kūno kultūros mokytojai R. Beconis, V.Savickas ir V.Vajega sėkmingai paruošė mokinius įvairioms sportinėms varžyboms.</w:t>
      </w:r>
    </w:p>
    <w:p w14:paraId="308EF71A"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Laibgalių skyriaus 4 klasės mokinė Austėja Kepenytė (komisijos prizas) ir Senamiesčio progimnazijos 4 a klasės mokinys Šarūnas Baltrūnas (žiūrovų prizas) – rajoninio konkurso ,,Eilės vaikystei ir Lietuvai“ diplomantai.</w:t>
      </w:r>
    </w:p>
    <w:p w14:paraId="308EF71B"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A1262">
        <w:rPr>
          <w:rFonts w:ascii="Times New Roman" w:eastAsia="Calibri" w:hAnsi="Times New Roman" w:cs="Times New Roman"/>
          <w:bCs/>
          <w:sz w:val="24"/>
          <w:szCs w:val="24"/>
        </w:rPr>
        <w:t>Mokytoja Olia Samėnienė parengė mokinę Saulę Kairytę, respublikinio lietuvių kalbos diktanto konkurse užėmusią 3-ją vietą.</w:t>
      </w:r>
    </w:p>
    <w:p w14:paraId="308EF71C"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A1262">
        <w:rPr>
          <w:rFonts w:ascii="Times New Roman" w:eastAsia="Calibri" w:hAnsi="Times New Roman" w:cs="Times New Roman"/>
          <w:bCs/>
          <w:sz w:val="24"/>
          <w:szCs w:val="24"/>
        </w:rPr>
        <w:t>Pradinių klasių mokytojos rajono pradinių klasių mokytojų metodinėje dienoje ,,Kolega-kolegai“ (2017-02-15) pristatė rajono mokytojams įstaigos metodinę veiklą.</w:t>
      </w:r>
    </w:p>
    <w:p w14:paraId="308EF71D"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 xml:space="preserve">Mokytojos: R.Meliūnienė ir  E.Rudėnienė parengė 1-4 klasių mokinių komandą ,,Senamiesčiukai“, kuri 2017-01-25 Rokiškio rajono pradinių klasių sveikatiadoje  ,,Sportuoju ir šoku“ iškovojo pirmąją vieta ir pereinamąją taurę. </w:t>
      </w:r>
    </w:p>
    <w:p w14:paraId="308EF71E" w14:textId="77777777" w:rsidR="0057759A" w:rsidRPr="00AA1262"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Mokytojos Jolanta Mikalauskaitė ir Žaneta Motuzienė parengė vaikus 2017-03-30 rajono 2 klasių mokinių anglų kalbos varžytuvėms ,,I can do it“  - pirmoji vieta.</w:t>
      </w:r>
    </w:p>
    <w:p w14:paraId="308EF71F" w14:textId="77777777" w:rsidR="0057759A"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sidRPr="00AA1262">
        <w:rPr>
          <w:rFonts w:ascii="Times New Roman" w:eastAsia="Calibri" w:hAnsi="Times New Roman" w:cs="Times New Roman"/>
          <w:bCs/>
          <w:sz w:val="24"/>
          <w:szCs w:val="24"/>
        </w:rPr>
        <w:t>Mokytoja Rima Jakubkienė parengė mokinius 2017-04-06 rajono 3-4 klasių matematikos olimpiadai: Benas Baltrūnas (4a kl.) iškovojo 3 vietą, Altėja Pipinytė- 4 vietą, Matas Eversonas- 5 vietą.</w:t>
      </w:r>
    </w:p>
    <w:p w14:paraId="308EF720" w14:textId="77777777" w:rsidR="0057759A"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Direktorius pavaduotoja ugdymui Bernadeta Tūbelienė u</w:t>
      </w:r>
      <w:r w:rsidRPr="00AA1262">
        <w:rPr>
          <w:rFonts w:ascii="Times New Roman" w:eastAsia="Calibri" w:hAnsi="Times New Roman" w:cs="Times New Roman"/>
          <w:bCs/>
          <w:sz w:val="24"/>
          <w:szCs w:val="24"/>
        </w:rPr>
        <w:t>ž iniciatyvas pozityviai ugdymo proceso kaitai ir jų įgyvendinimą, siekiant gerinti kiekvieno mokinio mokymosi pažangą</w:t>
      </w:r>
      <w:r>
        <w:rPr>
          <w:rFonts w:ascii="Times New Roman" w:eastAsia="Calibri" w:hAnsi="Times New Roman" w:cs="Times New Roman"/>
          <w:bCs/>
          <w:sz w:val="24"/>
          <w:szCs w:val="24"/>
        </w:rPr>
        <w:t xml:space="preserve"> ir akademinius rezultatus, </w:t>
      </w:r>
      <w:r w:rsidRPr="00AA1262">
        <w:rPr>
          <w:rFonts w:ascii="Times New Roman" w:eastAsia="Calibri" w:hAnsi="Times New Roman" w:cs="Times New Roman"/>
          <w:bCs/>
          <w:sz w:val="24"/>
          <w:szCs w:val="24"/>
        </w:rPr>
        <w:t>apdovanota Rokiškio rajono savivaldybės administracij</w:t>
      </w:r>
      <w:r>
        <w:rPr>
          <w:rFonts w:ascii="Times New Roman" w:eastAsia="Calibri" w:hAnsi="Times New Roman" w:cs="Times New Roman"/>
          <w:bCs/>
          <w:sz w:val="24"/>
          <w:szCs w:val="24"/>
        </w:rPr>
        <w:t>os direktoriaus Padėkos raštu (</w:t>
      </w:r>
      <w:r w:rsidRPr="00AA1262">
        <w:rPr>
          <w:rFonts w:ascii="Times New Roman" w:eastAsia="Calibri" w:hAnsi="Times New Roman" w:cs="Times New Roman"/>
          <w:bCs/>
          <w:sz w:val="24"/>
          <w:szCs w:val="24"/>
        </w:rPr>
        <w:t>UP numatytos ir suderintos 7 klasės  mokomųjų dalykų ugdymo programos</w:t>
      </w:r>
      <w:r>
        <w:rPr>
          <w:rFonts w:ascii="Times New Roman" w:eastAsia="Calibri" w:hAnsi="Times New Roman" w:cs="Times New Roman"/>
          <w:bCs/>
          <w:sz w:val="24"/>
          <w:szCs w:val="24"/>
        </w:rPr>
        <w:t>;</w:t>
      </w:r>
      <w:r w:rsidRPr="00AA1262">
        <w:rPr>
          <w:rFonts w:ascii="Times New Roman" w:eastAsia="Calibri" w:hAnsi="Times New Roman" w:cs="Times New Roman"/>
          <w:bCs/>
          <w:sz w:val="24"/>
          <w:szCs w:val="24"/>
        </w:rPr>
        <w:t xml:space="preserve"> UP numatyta ir įgyvendintas 6 kl. technologijų mokymas vykdant pusė</w:t>
      </w:r>
      <w:r>
        <w:rPr>
          <w:rFonts w:ascii="Times New Roman" w:eastAsia="Calibri" w:hAnsi="Times New Roman" w:cs="Times New Roman"/>
          <w:bCs/>
          <w:sz w:val="24"/>
          <w:szCs w:val="24"/>
        </w:rPr>
        <w:t xml:space="preserve">s mokslo metų trukmės projektą; </w:t>
      </w:r>
      <w:r w:rsidRPr="00AA1262">
        <w:rPr>
          <w:rFonts w:ascii="Times New Roman" w:eastAsia="Calibri" w:hAnsi="Times New Roman" w:cs="Times New Roman"/>
          <w:bCs/>
          <w:sz w:val="24"/>
          <w:szCs w:val="24"/>
        </w:rPr>
        <w:t>NMPP rezultatai parodė, kad mūsų 8-os klasės mokinių visų mokomųjų dalykų pasiekimai pralenkė  šali</w:t>
      </w:r>
      <w:r>
        <w:rPr>
          <w:rFonts w:ascii="Times New Roman" w:eastAsia="Calibri" w:hAnsi="Times New Roman" w:cs="Times New Roman"/>
          <w:bCs/>
          <w:sz w:val="24"/>
          <w:szCs w:val="24"/>
        </w:rPr>
        <w:t>es visų tipų mokyklų  vidurkius).</w:t>
      </w:r>
      <w:r w:rsidRPr="00AA1262">
        <w:rPr>
          <w:rFonts w:ascii="Times New Roman" w:eastAsia="Calibri" w:hAnsi="Times New Roman" w:cs="Times New Roman"/>
          <w:bCs/>
          <w:sz w:val="24"/>
          <w:szCs w:val="24"/>
        </w:rPr>
        <w:t xml:space="preserve"> </w:t>
      </w:r>
    </w:p>
    <w:p w14:paraId="308EF721" w14:textId="77777777" w:rsidR="0057759A" w:rsidRDefault="0057759A" w:rsidP="0057759A">
      <w:pPr>
        <w:tabs>
          <w:tab w:val="left" w:pos="709"/>
        </w:tabs>
        <w:spacing w:after="0" w:line="240" w:lineRule="auto"/>
        <w:ind w:firstLine="567"/>
        <w:contextualSpacing/>
        <w:jc w:val="both"/>
        <w:rPr>
          <w:rFonts w:ascii="Times New Roman" w:eastAsia="Calibri" w:hAnsi="Times New Roman" w:cs="Times New Roman"/>
          <w:bCs/>
          <w:sz w:val="24"/>
          <w:szCs w:val="24"/>
        </w:rPr>
      </w:pPr>
    </w:p>
    <w:p w14:paraId="308EF722" w14:textId="77777777" w:rsidR="0057759A" w:rsidRPr="001869CA" w:rsidRDefault="0057759A" w:rsidP="00B70283">
      <w:pPr>
        <w:pStyle w:val="Sraopastraipa"/>
        <w:numPr>
          <w:ilvl w:val="1"/>
          <w:numId w:val="26"/>
        </w:numPr>
        <w:tabs>
          <w:tab w:val="left" w:pos="709"/>
        </w:tabs>
        <w:spacing w:after="0" w:line="240" w:lineRule="auto"/>
        <w:ind w:left="0" w:firstLine="0"/>
        <w:jc w:val="both"/>
        <w:rPr>
          <w:rFonts w:ascii="Times New Roman" w:eastAsia="Calibri" w:hAnsi="Times New Roman" w:cs="Times New Roman"/>
          <w:bCs/>
          <w:sz w:val="24"/>
          <w:szCs w:val="24"/>
        </w:rPr>
      </w:pPr>
      <w:r w:rsidRPr="00A0519E">
        <w:rPr>
          <w:rFonts w:ascii="Times New Roman" w:eastAsia="Times New Roman" w:hAnsi="Times New Roman" w:cs="Times New Roman"/>
          <w:sz w:val="24"/>
          <w:szCs w:val="24"/>
          <w:lang w:eastAsia="lt-LT"/>
        </w:rPr>
        <w:t xml:space="preserve">Progimnazijoje dirbę specialistai 2017 m.: </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57759A" w:rsidRPr="001869CA" w14:paraId="308EF725" w14:textId="77777777" w:rsidTr="0057759A">
        <w:trPr>
          <w:trHeight w:val="274"/>
        </w:trPr>
        <w:tc>
          <w:tcPr>
            <w:tcW w:w="4820" w:type="dxa"/>
            <w:tcBorders>
              <w:top w:val="single" w:sz="4" w:space="0" w:color="auto"/>
              <w:left w:val="single" w:sz="4" w:space="0" w:color="auto"/>
              <w:bottom w:val="single" w:sz="4" w:space="0" w:color="auto"/>
              <w:right w:val="single" w:sz="4" w:space="0" w:color="auto"/>
            </w:tcBorders>
          </w:tcPr>
          <w:p w14:paraId="308EF723" w14:textId="77777777" w:rsidR="0057759A" w:rsidRPr="001869CA" w:rsidRDefault="0057759A" w:rsidP="0057759A">
            <w:pPr>
              <w:keepNext/>
              <w:spacing w:after="0" w:line="240" w:lineRule="auto"/>
              <w:jc w:val="center"/>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Specialistas</w:t>
            </w:r>
          </w:p>
        </w:tc>
        <w:tc>
          <w:tcPr>
            <w:tcW w:w="4819" w:type="dxa"/>
            <w:tcBorders>
              <w:top w:val="single" w:sz="4" w:space="0" w:color="auto"/>
              <w:left w:val="single" w:sz="4" w:space="0" w:color="auto"/>
              <w:bottom w:val="single" w:sz="4" w:space="0" w:color="auto"/>
              <w:right w:val="single" w:sz="4" w:space="0" w:color="auto"/>
            </w:tcBorders>
          </w:tcPr>
          <w:p w14:paraId="308EF724" w14:textId="77777777" w:rsidR="0057759A" w:rsidRPr="001869CA" w:rsidRDefault="0057759A" w:rsidP="0057759A">
            <w:pPr>
              <w:keepNext/>
              <w:spacing w:after="0" w:line="240" w:lineRule="auto"/>
              <w:jc w:val="center"/>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Darbuotojų</w:t>
            </w:r>
            <w:r>
              <w:rPr>
                <w:rFonts w:ascii="Times New Roman" w:eastAsia="Times New Roman" w:hAnsi="Times New Roman" w:cs="Times New Roman"/>
                <w:sz w:val="24"/>
                <w:szCs w:val="24"/>
                <w:lang w:eastAsia="lt-LT"/>
              </w:rPr>
              <w:t xml:space="preserve"> </w:t>
            </w:r>
            <w:r w:rsidRPr="001869CA">
              <w:rPr>
                <w:rFonts w:ascii="Times New Roman" w:eastAsia="Times New Roman" w:hAnsi="Times New Roman" w:cs="Times New Roman"/>
                <w:sz w:val="24"/>
                <w:szCs w:val="24"/>
                <w:lang w:eastAsia="lt-LT"/>
              </w:rPr>
              <w:t>skaičius</w:t>
            </w:r>
            <w:r w:rsidRPr="001869CA">
              <w:rPr>
                <w:rFonts w:ascii="Times New Roman" w:eastAsia="Times New Roman" w:hAnsi="Times New Roman" w:cs="Times New Roman"/>
                <w:b/>
                <w:i/>
                <w:sz w:val="24"/>
                <w:szCs w:val="24"/>
                <w:lang w:eastAsia="lt-LT"/>
              </w:rPr>
              <w:t>/</w:t>
            </w:r>
            <w:r w:rsidRPr="001869CA">
              <w:rPr>
                <w:rFonts w:ascii="Times New Roman" w:eastAsia="Times New Roman" w:hAnsi="Times New Roman" w:cs="Times New Roman"/>
                <w:sz w:val="24"/>
                <w:szCs w:val="24"/>
                <w:lang w:eastAsia="lt-LT"/>
              </w:rPr>
              <w:t>etatų skč.</w:t>
            </w:r>
          </w:p>
        </w:tc>
      </w:tr>
      <w:tr w:rsidR="0057759A" w:rsidRPr="001869CA" w14:paraId="308EF728" w14:textId="77777777" w:rsidTr="0057759A">
        <w:tc>
          <w:tcPr>
            <w:tcW w:w="4820" w:type="dxa"/>
            <w:tcBorders>
              <w:top w:val="single" w:sz="4" w:space="0" w:color="auto"/>
              <w:left w:val="single" w:sz="4" w:space="0" w:color="auto"/>
              <w:bottom w:val="single" w:sz="4" w:space="0" w:color="auto"/>
              <w:right w:val="single" w:sz="4" w:space="0" w:color="auto"/>
            </w:tcBorders>
          </w:tcPr>
          <w:p w14:paraId="308EF726"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Socialinis pedagogas</w:t>
            </w:r>
          </w:p>
        </w:tc>
        <w:tc>
          <w:tcPr>
            <w:tcW w:w="4819" w:type="dxa"/>
            <w:tcBorders>
              <w:top w:val="single" w:sz="4" w:space="0" w:color="auto"/>
              <w:left w:val="single" w:sz="4" w:space="0" w:color="auto"/>
              <w:bottom w:val="single" w:sz="4" w:space="0" w:color="auto"/>
              <w:right w:val="single" w:sz="4" w:space="0" w:color="auto"/>
            </w:tcBorders>
          </w:tcPr>
          <w:p w14:paraId="308EF727"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1/0,5</w:t>
            </w:r>
          </w:p>
        </w:tc>
      </w:tr>
      <w:tr w:rsidR="0057759A" w:rsidRPr="001869CA" w14:paraId="308EF72B" w14:textId="77777777" w:rsidTr="0057759A">
        <w:tc>
          <w:tcPr>
            <w:tcW w:w="4820" w:type="dxa"/>
            <w:tcBorders>
              <w:top w:val="single" w:sz="4" w:space="0" w:color="auto"/>
              <w:left w:val="single" w:sz="4" w:space="0" w:color="auto"/>
              <w:bottom w:val="single" w:sz="4" w:space="0" w:color="auto"/>
              <w:right w:val="single" w:sz="4" w:space="0" w:color="auto"/>
            </w:tcBorders>
          </w:tcPr>
          <w:p w14:paraId="308EF729"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Specialusis pedagogas</w:t>
            </w:r>
          </w:p>
        </w:tc>
        <w:tc>
          <w:tcPr>
            <w:tcW w:w="4819" w:type="dxa"/>
            <w:tcBorders>
              <w:top w:val="single" w:sz="4" w:space="0" w:color="auto"/>
              <w:left w:val="single" w:sz="4" w:space="0" w:color="auto"/>
              <w:bottom w:val="single" w:sz="4" w:space="0" w:color="auto"/>
              <w:right w:val="single" w:sz="4" w:space="0" w:color="auto"/>
            </w:tcBorders>
          </w:tcPr>
          <w:p w14:paraId="308EF72A"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2/1</w:t>
            </w:r>
          </w:p>
        </w:tc>
      </w:tr>
      <w:tr w:rsidR="0057759A" w:rsidRPr="001869CA" w14:paraId="308EF72E" w14:textId="77777777" w:rsidTr="0057759A">
        <w:tc>
          <w:tcPr>
            <w:tcW w:w="4820" w:type="dxa"/>
            <w:tcBorders>
              <w:top w:val="single" w:sz="4" w:space="0" w:color="auto"/>
              <w:left w:val="single" w:sz="4" w:space="0" w:color="auto"/>
              <w:bottom w:val="single" w:sz="4" w:space="0" w:color="auto"/>
              <w:right w:val="single" w:sz="4" w:space="0" w:color="auto"/>
            </w:tcBorders>
          </w:tcPr>
          <w:p w14:paraId="308EF72C"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Logopedas</w:t>
            </w:r>
          </w:p>
        </w:tc>
        <w:tc>
          <w:tcPr>
            <w:tcW w:w="4819" w:type="dxa"/>
            <w:tcBorders>
              <w:top w:val="single" w:sz="4" w:space="0" w:color="auto"/>
              <w:left w:val="single" w:sz="4" w:space="0" w:color="auto"/>
              <w:bottom w:val="single" w:sz="4" w:space="0" w:color="auto"/>
              <w:right w:val="single" w:sz="4" w:space="0" w:color="auto"/>
            </w:tcBorders>
          </w:tcPr>
          <w:p w14:paraId="308EF72D"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2/1,25</w:t>
            </w:r>
          </w:p>
        </w:tc>
      </w:tr>
      <w:tr w:rsidR="0057759A" w:rsidRPr="001869CA" w14:paraId="308EF731" w14:textId="77777777" w:rsidTr="0057759A">
        <w:tc>
          <w:tcPr>
            <w:tcW w:w="4820" w:type="dxa"/>
            <w:tcBorders>
              <w:top w:val="single" w:sz="4" w:space="0" w:color="auto"/>
              <w:left w:val="single" w:sz="4" w:space="0" w:color="auto"/>
              <w:bottom w:val="single" w:sz="4" w:space="0" w:color="auto"/>
              <w:right w:val="single" w:sz="4" w:space="0" w:color="auto"/>
            </w:tcBorders>
          </w:tcPr>
          <w:p w14:paraId="308EF72F"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Psichologas</w:t>
            </w:r>
          </w:p>
        </w:tc>
        <w:tc>
          <w:tcPr>
            <w:tcW w:w="4819" w:type="dxa"/>
            <w:tcBorders>
              <w:top w:val="single" w:sz="4" w:space="0" w:color="auto"/>
              <w:left w:val="single" w:sz="4" w:space="0" w:color="auto"/>
              <w:bottom w:val="single" w:sz="4" w:space="0" w:color="auto"/>
              <w:right w:val="single" w:sz="4" w:space="0" w:color="auto"/>
            </w:tcBorders>
          </w:tcPr>
          <w:p w14:paraId="308EF730"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1/0,5</w:t>
            </w:r>
          </w:p>
        </w:tc>
      </w:tr>
      <w:tr w:rsidR="0057759A" w:rsidRPr="001869CA" w14:paraId="308EF734" w14:textId="77777777" w:rsidTr="0057759A">
        <w:tc>
          <w:tcPr>
            <w:tcW w:w="4820" w:type="dxa"/>
            <w:tcBorders>
              <w:top w:val="single" w:sz="4" w:space="0" w:color="auto"/>
              <w:left w:val="single" w:sz="4" w:space="0" w:color="auto"/>
              <w:bottom w:val="single" w:sz="4" w:space="0" w:color="auto"/>
              <w:right w:val="single" w:sz="4" w:space="0" w:color="auto"/>
            </w:tcBorders>
          </w:tcPr>
          <w:p w14:paraId="308EF732"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Mokytojo padėjėjas</w:t>
            </w:r>
          </w:p>
        </w:tc>
        <w:tc>
          <w:tcPr>
            <w:tcW w:w="4819" w:type="dxa"/>
            <w:tcBorders>
              <w:top w:val="single" w:sz="4" w:space="0" w:color="auto"/>
              <w:left w:val="single" w:sz="4" w:space="0" w:color="auto"/>
              <w:bottom w:val="single" w:sz="4" w:space="0" w:color="auto"/>
              <w:right w:val="single" w:sz="4" w:space="0" w:color="auto"/>
            </w:tcBorders>
          </w:tcPr>
          <w:p w14:paraId="308EF733"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1/0,5</w:t>
            </w:r>
          </w:p>
        </w:tc>
      </w:tr>
      <w:tr w:rsidR="0057759A" w:rsidRPr="001869CA" w14:paraId="308EF737" w14:textId="77777777" w:rsidTr="0057759A">
        <w:tc>
          <w:tcPr>
            <w:tcW w:w="4820" w:type="dxa"/>
            <w:tcBorders>
              <w:top w:val="single" w:sz="4" w:space="0" w:color="auto"/>
              <w:left w:val="single" w:sz="4" w:space="0" w:color="auto"/>
              <w:bottom w:val="single" w:sz="4" w:space="0" w:color="auto"/>
              <w:right w:val="single" w:sz="4" w:space="0" w:color="auto"/>
            </w:tcBorders>
          </w:tcPr>
          <w:p w14:paraId="308EF735"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Bibliotekininkas</w:t>
            </w:r>
          </w:p>
        </w:tc>
        <w:tc>
          <w:tcPr>
            <w:tcW w:w="4819" w:type="dxa"/>
            <w:tcBorders>
              <w:top w:val="single" w:sz="4" w:space="0" w:color="auto"/>
              <w:left w:val="single" w:sz="4" w:space="0" w:color="auto"/>
              <w:bottom w:val="single" w:sz="4" w:space="0" w:color="auto"/>
              <w:right w:val="single" w:sz="4" w:space="0" w:color="auto"/>
            </w:tcBorders>
          </w:tcPr>
          <w:p w14:paraId="308EF736"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2/1,25</w:t>
            </w:r>
          </w:p>
        </w:tc>
      </w:tr>
      <w:tr w:rsidR="0057759A" w:rsidRPr="001869CA" w14:paraId="308EF73A" w14:textId="77777777" w:rsidTr="0057759A">
        <w:tc>
          <w:tcPr>
            <w:tcW w:w="4820" w:type="dxa"/>
            <w:tcBorders>
              <w:top w:val="single" w:sz="4" w:space="0" w:color="auto"/>
              <w:left w:val="single" w:sz="4" w:space="0" w:color="auto"/>
              <w:bottom w:val="single" w:sz="4" w:space="0" w:color="auto"/>
              <w:right w:val="single" w:sz="4" w:space="0" w:color="auto"/>
            </w:tcBorders>
          </w:tcPr>
          <w:p w14:paraId="308EF738"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Karjeros specialistas</w:t>
            </w:r>
          </w:p>
        </w:tc>
        <w:tc>
          <w:tcPr>
            <w:tcW w:w="4819" w:type="dxa"/>
            <w:tcBorders>
              <w:top w:val="single" w:sz="4" w:space="0" w:color="auto"/>
              <w:left w:val="single" w:sz="4" w:space="0" w:color="auto"/>
              <w:bottom w:val="single" w:sz="4" w:space="0" w:color="auto"/>
              <w:right w:val="single" w:sz="4" w:space="0" w:color="auto"/>
            </w:tcBorders>
          </w:tcPr>
          <w:p w14:paraId="308EF739" w14:textId="77777777" w:rsidR="0057759A" w:rsidRPr="001869CA" w:rsidRDefault="0057759A" w:rsidP="0057759A">
            <w:pPr>
              <w:keepNext/>
              <w:spacing w:after="0" w:line="240" w:lineRule="auto"/>
              <w:jc w:val="both"/>
              <w:rPr>
                <w:rFonts w:ascii="Times New Roman" w:eastAsia="Times New Roman" w:hAnsi="Times New Roman" w:cs="Times New Roman"/>
                <w:sz w:val="24"/>
                <w:szCs w:val="24"/>
                <w:lang w:eastAsia="lt-LT"/>
              </w:rPr>
            </w:pPr>
            <w:r w:rsidRPr="001869CA">
              <w:rPr>
                <w:rFonts w:ascii="Times New Roman" w:eastAsia="Times New Roman" w:hAnsi="Times New Roman" w:cs="Times New Roman"/>
                <w:sz w:val="24"/>
                <w:szCs w:val="24"/>
                <w:lang w:eastAsia="lt-LT"/>
              </w:rPr>
              <w:t>-</w:t>
            </w:r>
          </w:p>
        </w:tc>
      </w:tr>
    </w:tbl>
    <w:p w14:paraId="308EF73B" w14:textId="77777777" w:rsidR="0057759A" w:rsidRPr="006111C6" w:rsidRDefault="0057759A" w:rsidP="0057759A">
      <w:pPr>
        <w:pStyle w:val="Sraopastraipa"/>
        <w:tabs>
          <w:tab w:val="left" w:pos="709"/>
        </w:tabs>
        <w:spacing w:after="0" w:line="240" w:lineRule="auto"/>
        <w:ind w:left="0"/>
        <w:jc w:val="both"/>
        <w:rPr>
          <w:rFonts w:ascii="Times New Roman" w:eastAsia="Calibri" w:hAnsi="Times New Roman" w:cs="Times New Roman"/>
          <w:bCs/>
          <w:sz w:val="24"/>
          <w:szCs w:val="24"/>
        </w:rPr>
      </w:pPr>
      <w:r w:rsidRPr="00A0519E">
        <w:rPr>
          <w:rFonts w:ascii="Times New Roman" w:eastAsia="Times New Roman" w:hAnsi="Times New Roman" w:cs="Times New Roman"/>
          <w:sz w:val="24"/>
          <w:szCs w:val="24"/>
          <w:lang w:eastAsia="lt-LT"/>
        </w:rPr>
        <w:t xml:space="preserve">Progimnazija neturi karjeros specialisto. Tai pat reikalingas socialinio pedagogo visas etatas, kurio negalime turėti dėl MK lėšų trūkumo. </w:t>
      </w:r>
    </w:p>
    <w:p w14:paraId="308EF73C" w14:textId="77777777" w:rsidR="0057759A" w:rsidRPr="006111C6" w:rsidRDefault="0057759A" w:rsidP="0057759A">
      <w:pPr>
        <w:pStyle w:val="Sraopastraipa"/>
        <w:tabs>
          <w:tab w:val="left" w:pos="709"/>
        </w:tabs>
        <w:spacing w:after="0" w:line="240" w:lineRule="auto"/>
        <w:ind w:left="0"/>
        <w:jc w:val="both"/>
        <w:rPr>
          <w:rFonts w:ascii="Times New Roman" w:eastAsia="Calibri" w:hAnsi="Times New Roman" w:cs="Times New Roman"/>
          <w:bCs/>
          <w:sz w:val="24"/>
          <w:szCs w:val="24"/>
        </w:rPr>
      </w:pPr>
    </w:p>
    <w:p w14:paraId="308EF73D" w14:textId="77777777" w:rsidR="0057759A" w:rsidRPr="006111C6" w:rsidRDefault="0057759A" w:rsidP="00B70283">
      <w:pPr>
        <w:pStyle w:val="Sraopastraipa"/>
        <w:numPr>
          <w:ilvl w:val="1"/>
          <w:numId w:val="26"/>
        </w:numPr>
        <w:tabs>
          <w:tab w:val="left" w:pos="709"/>
        </w:tabs>
        <w:spacing w:after="0" w:line="240" w:lineRule="auto"/>
        <w:ind w:left="0" w:firstLine="0"/>
        <w:jc w:val="both"/>
        <w:rPr>
          <w:rFonts w:ascii="Times New Roman" w:eastAsia="Calibri" w:hAnsi="Times New Roman" w:cs="Times New Roman"/>
          <w:bCs/>
          <w:sz w:val="24"/>
          <w:szCs w:val="24"/>
        </w:rPr>
      </w:pPr>
      <w:r w:rsidRPr="006111C6">
        <w:rPr>
          <w:rFonts w:ascii="Times New Roman" w:eastAsia="Calibri" w:hAnsi="Times New Roman" w:cs="Times New Roman"/>
          <w:sz w:val="24"/>
          <w:szCs w:val="24"/>
        </w:rPr>
        <w:t>Duomenys apie Laibgalių skyrių</w:t>
      </w:r>
      <w:r>
        <w:rPr>
          <w:rFonts w:ascii="Times New Roman" w:eastAsia="Calibri" w:hAnsi="Times New Roman" w:cs="Times New Roman"/>
          <w:sz w:val="24"/>
          <w:szCs w:val="24"/>
        </w:rPr>
        <w:t xml:space="preserve"> - p</w:t>
      </w:r>
      <w:r w:rsidRPr="006111C6">
        <w:rPr>
          <w:rFonts w:ascii="Times New Roman" w:eastAsia="Calibri" w:hAnsi="Times New Roman" w:cs="Times New Roman"/>
          <w:sz w:val="24"/>
          <w:szCs w:val="24"/>
        </w:rPr>
        <w:t>rogimnazijai priskirtas ir Laibgalių ikimokyklinio ir pradinio ugdymo skyrius. Privalumas – tampri skyriaus ir kaimo bendruomenės veikla, geros ugdymosi sąlygos, mokinių užimtumas po pamokų.</w:t>
      </w:r>
    </w:p>
    <w:p w14:paraId="308EF73E" w14:textId="77777777" w:rsidR="0057759A" w:rsidRDefault="0057759A" w:rsidP="0057759A">
      <w:pPr>
        <w:spacing w:after="0" w:line="240" w:lineRule="auto"/>
        <w:jc w:val="both"/>
        <w:rPr>
          <w:rFonts w:ascii="Times New Roman" w:eastAsia="Calibri" w:hAnsi="Times New Roman" w:cs="Times New Roman"/>
          <w:sz w:val="24"/>
          <w:szCs w:val="24"/>
        </w:rPr>
      </w:pPr>
    </w:p>
    <w:p w14:paraId="308EF73F"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Skyriaus d</w:t>
      </w:r>
      <w:r w:rsidRPr="00096E59">
        <w:rPr>
          <w:rFonts w:ascii="Times New Roman" w:eastAsia="Calibri" w:hAnsi="Times New Roman" w:cs="Times New Roman"/>
          <w:sz w:val="24"/>
          <w:szCs w:val="24"/>
        </w:rPr>
        <w:t xml:space="preserve">arbuotojų etatai. Viso etatų </w:t>
      </w:r>
      <w:r w:rsidRPr="00096E59">
        <w:rPr>
          <w:rFonts w:ascii="Times New Roman" w:eastAsia="Calibri" w:hAnsi="Times New Roman" w:cs="Times New Roman"/>
          <w:sz w:val="24"/>
          <w:szCs w:val="24"/>
        </w:rPr>
        <w:sym w:font="Symbol" w:char="F02D"/>
      </w:r>
      <w:r w:rsidRPr="00096E59">
        <w:rPr>
          <w:rFonts w:ascii="Times New Roman" w:eastAsia="Calibri" w:hAnsi="Times New Roman" w:cs="Times New Roman"/>
          <w:sz w:val="24"/>
          <w:szCs w:val="24"/>
        </w:rPr>
        <w:t xml:space="preserve"> </w:t>
      </w:r>
      <w:r>
        <w:rPr>
          <w:rFonts w:ascii="Times New Roman" w:eastAsia="Calibri" w:hAnsi="Times New Roman" w:cs="Times New Roman"/>
          <w:sz w:val="24"/>
          <w:szCs w:val="24"/>
        </w:rPr>
        <w:t>7,71.</w:t>
      </w:r>
    </w:p>
    <w:tbl>
      <w:tblPr>
        <w:tblStyle w:val="Lentelstinklelis"/>
        <w:tblW w:w="9606" w:type="dxa"/>
        <w:tblLook w:val="04A0" w:firstRow="1" w:lastRow="0" w:firstColumn="1" w:lastColumn="0" w:noHBand="0" w:noVBand="1"/>
      </w:tblPr>
      <w:tblGrid>
        <w:gridCol w:w="5778"/>
        <w:gridCol w:w="3828"/>
      </w:tblGrid>
      <w:tr w:rsidR="0057759A" w:rsidRPr="00096E59" w14:paraId="308EF742" w14:textId="77777777" w:rsidTr="0057759A">
        <w:trPr>
          <w:trHeight w:val="274"/>
        </w:trPr>
        <w:tc>
          <w:tcPr>
            <w:tcW w:w="5778" w:type="dxa"/>
            <w:tcBorders>
              <w:top w:val="single" w:sz="4" w:space="0" w:color="auto"/>
              <w:left w:val="single" w:sz="4" w:space="0" w:color="auto"/>
              <w:bottom w:val="single" w:sz="4" w:space="0" w:color="auto"/>
              <w:right w:val="single" w:sz="4" w:space="0" w:color="auto"/>
            </w:tcBorders>
            <w:hideMark/>
          </w:tcPr>
          <w:p w14:paraId="308EF740" w14:textId="77777777" w:rsidR="0057759A" w:rsidRPr="00096E59" w:rsidRDefault="0057759A" w:rsidP="0057759A">
            <w:pPr>
              <w:jc w:val="center"/>
              <w:rPr>
                <w:rFonts w:ascii="Times New Roman" w:hAnsi="Times New Roman"/>
                <w:sz w:val="24"/>
                <w:szCs w:val="24"/>
              </w:rPr>
            </w:pPr>
            <w:r w:rsidRPr="00096E59">
              <w:rPr>
                <w:rFonts w:ascii="Times New Roman" w:hAnsi="Times New Roman"/>
                <w:sz w:val="24"/>
                <w:szCs w:val="24"/>
              </w:rPr>
              <w:t xml:space="preserve">Pareigybė </w:t>
            </w:r>
          </w:p>
        </w:tc>
        <w:tc>
          <w:tcPr>
            <w:tcW w:w="3828" w:type="dxa"/>
            <w:tcBorders>
              <w:top w:val="single" w:sz="4" w:space="0" w:color="auto"/>
              <w:left w:val="single" w:sz="4" w:space="0" w:color="auto"/>
              <w:right w:val="single" w:sz="4" w:space="0" w:color="auto"/>
            </w:tcBorders>
            <w:hideMark/>
          </w:tcPr>
          <w:p w14:paraId="308EF741" w14:textId="77777777" w:rsidR="0057759A" w:rsidRPr="00096E59" w:rsidRDefault="0057759A" w:rsidP="0057759A">
            <w:pPr>
              <w:jc w:val="center"/>
              <w:rPr>
                <w:rFonts w:ascii="Times New Roman" w:hAnsi="Times New Roman"/>
                <w:sz w:val="24"/>
                <w:szCs w:val="24"/>
              </w:rPr>
            </w:pPr>
            <w:r w:rsidRPr="00096E59">
              <w:rPr>
                <w:rFonts w:ascii="Times New Roman" w:hAnsi="Times New Roman"/>
                <w:sz w:val="24"/>
                <w:szCs w:val="24"/>
              </w:rPr>
              <w:t>Etatai</w:t>
            </w:r>
            <w:r>
              <w:rPr>
                <w:rFonts w:ascii="Times New Roman" w:hAnsi="Times New Roman"/>
                <w:sz w:val="24"/>
                <w:szCs w:val="24"/>
              </w:rPr>
              <w:t xml:space="preserve"> 2017 m.</w:t>
            </w:r>
          </w:p>
        </w:tc>
      </w:tr>
      <w:tr w:rsidR="0057759A" w:rsidRPr="00096E59" w14:paraId="308EF755" w14:textId="77777777" w:rsidTr="0057759A">
        <w:tc>
          <w:tcPr>
            <w:tcW w:w="5778" w:type="dxa"/>
            <w:tcBorders>
              <w:top w:val="single" w:sz="4" w:space="0" w:color="auto"/>
              <w:left w:val="single" w:sz="4" w:space="0" w:color="auto"/>
              <w:bottom w:val="single" w:sz="4" w:space="0" w:color="auto"/>
              <w:right w:val="single" w:sz="4" w:space="0" w:color="auto"/>
            </w:tcBorders>
            <w:hideMark/>
          </w:tcPr>
          <w:p w14:paraId="308EF743"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Auklėtojos</w:t>
            </w:r>
          </w:p>
          <w:p w14:paraId="308EF744"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Priešmokyklinio ugdymo pedagogai</w:t>
            </w:r>
          </w:p>
          <w:p w14:paraId="308EF745"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Meninio ugdymo mokytojai</w:t>
            </w:r>
          </w:p>
          <w:p w14:paraId="308EF746"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Švietimo pagalbos specialistai (logop, spec ped)</w:t>
            </w:r>
          </w:p>
          <w:p w14:paraId="308EF747"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Socialinės pedagoginės pagalbos specialistas</w:t>
            </w:r>
          </w:p>
          <w:p w14:paraId="308EF748"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Dietistas</w:t>
            </w:r>
          </w:p>
          <w:p w14:paraId="308EF749"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Visuomenės sveikatos priežiūros specialistas</w:t>
            </w:r>
          </w:p>
          <w:p w14:paraId="308EF74A"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Ūkvedys</w:t>
            </w:r>
          </w:p>
          <w:p w14:paraId="308EF74B" w14:textId="77777777" w:rsidR="0057759A" w:rsidRPr="00096E59" w:rsidRDefault="0057759A" w:rsidP="0057759A">
            <w:pPr>
              <w:jc w:val="both"/>
              <w:rPr>
                <w:rFonts w:ascii="Times New Roman" w:hAnsi="Times New Roman"/>
                <w:sz w:val="24"/>
                <w:szCs w:val="24"/>
              </w:rPr>
            </w:pPr>
            <w:r w:rsidRPr="00096E59">
              <w:rPr>
                <w:rFonts w:ascii="Times New Roman" w:hAnsi="Times New Roman"/>
                <w:sz w:val="24"/>
                <w:szCs w:val="24"/>
              </w:rPr>
              <w:t>Kitas aplinkos personalas</w:t>
            </w:r>
          </w:p>
        </w:tc>
        <w:tc>
          <w:tcPr>
            <w:tcW w:w="3828" w:type="dxa"/>
            <w:tcBorders>
              <w:top w:val="single" w:sz="4" w:space="0" w:color="auto"/>
              <w:left w:val="single" w:sz="4" w:space="0" w:color="auto"/>
              <w:bottom w:val="single" w:sz="4" w:space="0" w:color="auto"/>
              <w:right w:val="single" w:sz="4" w:space="0" w:color="auto"/>
            </w:tcBorders>
          </w:tcPr>
          <w:p w14:paraId="308EF74C" w14:textId="77777777" w:rsidR="0057759A" w:rsidRDefault="0057759A" w:rsidP="0057759A">
            <w:pPr>
              <w:jc w:val="both"/>
              <w:rPr>
                <w:rFonts w:ascii="Times New Roman" w:hAnsi="Times New Roman"/>
                <w:sz w:val="24"/>
                <w:szCs w:val="24"/>
              </w:rPr>
            </w:pPr>
            <w:r>
              <w:rPr>
                <w:rFonts w:ascii="Times New Roman" w:hAnsi="Times New Roman"/>
                <w:sz w:val="24"/>
                <w:szCs w:val="24"/>
              </w:rPr>
              <w:t>1,65</w:t>
            </w:r>
          </w:p>
          <w:p w14:paraId="308EF74D" w14:textId="77777777" w:rsidR="0057759A" w:rsidRDefault="0057759A" w:rsidP="0057759A">
            <w:pPr>
              <w:jc w:val="both"/>
              <w:rPr>
                <w:rFonts w:ascii="Times New Roman" w:hAnsi="Times New Roman"/>
                <w:sz w:val="24"/>
                <w:szCs w:val="24"/>
              </w:rPr>
            </w:pPr>
            <w:r>
              <w:rPr>
                <w:rFonts w:ascii="Times New Roman" w:hAnsi="Times New Roman"/>
                <w:sz w:val="24"/>
                <w:szCs w:val="24"/>
              </w:rPr>
              <w:t>0,56</w:t>
            </w:r>
          </w:p>
          <w:p w14:paraId="308EF74E" w14:textId="77777777" w:rsidR="0057759A" w:rsidRDefault="0057759A" w:rsidP="0057759A">
            <w:pPr>
              <w:jc w:val="both"/>
              <w:rPr>
                <w:rFonts w:ascii="Times New Roman" w:hAnsi="Times New Roman"/>
                <w:sz w:val="24"/>
                <w:szCs w:val="24"/>
              </w:rPr>
            </w:pPr>
            <w:r>
              <w:rPr>
                <w:rFonts w:ascii="Times New Roman" w:hAnsi="Times New Roman"/>
                <w:sz w:val="24"/>
                <w:szCs w:val="24"/>
              </w:rPr>
              <w:t>0,25</w:t>
            </w:r>
          </w:p>
          <w:p w14:paraId="308EF74F" w14:textId="77777777" w:rsidR="0057759A" w:rsidRDefault="0057759A" w:rsidP="0057759A">
            <w:pPr>
              <w:jc w:val="both"/>
              <w:rPr>
                <w:rFonts w:ascii="Times New Roman" w:hAnsi="Times New Roman"/>
                <w:sz w:val="24"/>
                <w:szCs w:val="24"/>
              </w:rPr>
            </w:pPr>
            <w:r>
              <w:rPr>
                <w:rFonts w:ascii="Times New Roman" w:hAnsi="Times New Roman"/>
                <w:sz w:val="24"/>
                <w:szCs w:val="24"/>
              </w:rPr>
              <w:t>0,25</w:t>
            </w:r>
          </w:p>
          <w:p w14:paraId="308EF750" w14:textId="77777777" w:rsidR="0057759A" w:rsidRDefault="0057759A" w:rsidP="0057759A">
            <w:pPr>
              <w:jc w:val="both"/>
              <w:rPr>
                <w:rFonts w:ascii="Times New Roman" w:hAnsi="Times New Roman"/>
                <w:sz w:val="24"/>
                <w:szCs w:val="24"/>
              </w:rPr>
            </w:pPr>
            <w:r>
              <w:rPr>
                <w:rFonts w:ascii="Times New Roman" w:hAnsi="Times New Roman"/>
                <w:sz w:val="24"/>
                <w:szCs w:val="24"/>
              </w:rPr>
              <w:t>0,5</w:t>
            </w:r>
          </w:p>
          <w:p w14:paraId="308EF751" w14:textId="77777777" w:rsidR="0057759A" w:rsidRDefault="0057759A" w:rsidP="0057759A">
            <w:pPr>
              <w:jc w:val="both"/>
              <w:rPr>
                <w:rFonts w:ascii="Times New Roman" w:hAnsi="Times New Roman"/>
                <w:sz w:val="24"/>
                <w:szCs w:val="24"/>
              </w:rPr>
            </w:pPr>
            <w:r>
              <w:rPr>
                <w:rFonts w:ascii="Times New Roman" w:hAnsi="Times New Roman"/>
                <w:sz w:val="24"/>
                <w:szCs w:val="24"/>
              </w:rPr>
              <w:t>-</w:t>
            </w:r>
          </w:p>
          <w:p w14:paraId="308EF752" w14:textId="77777777" w:rsidR="0057759A" w:rsidRDefault="0057759A" w:rsidP="0057759A">
            <w:pPr>
              <w:jc w:val="both"/>
              <w:rPr>
                <w:rFonts w:ascii="Times New Roman" w:hAnsi="Times New Roman"/>
                <w:sz w:val="24"/>
                <w:szCs w:val="24"/>
              </w:rPr>
            </w:pPr>
            <w:r>
              <w:rPr>
                <w:rFonts w:ascii="Times New Roman" w:hAnsi="Times New Roman"/>
                <w:sz w:val="24"/>
                <w:szCs w:val="24"/>
              </w:rPr>
              <w:t>-</w:t>
            </w:r>
          </w:p>
          <w:p w14:paraId="308EF753" w14:textId="77777777" w:rsidR="0057759A" w:rsidRDefault="0057759A" w:rsidP="0057759A">
            <w:pPr>
              <w:jc w:val="both"/>
              <w:rPr>
                <w:rFonts w:ascii="Times New Roman" w:hAnsi="Times New Roman"/>
                <w:sz w:val="24"/>
                <w:szCs w:val="24"/>
              </w:rPr>
            </w:pPr>
            <w:r>
              <w:rPr>
                <w:rFonts w:ascii="Times New Roman" w:hAnsi="Times New Roman"/>
                <w:sz w:val="24"/>
                <w:szCs w:val="24"/>
              </w:rPr>
              <w:t>0,75</w:t>
            </w:r>
          </w:p>
          <w:p w14:paraId="308EF754" w14:textId="77777777" w:rsidR="0057759A" w:rsidRPr="00096E59" w:rsidRDefault="0057759A" w:rsidP="0057759A">
            <w:pPr>
              <w:jc w:val="both"/>
              <w:rPr>
                <w:rFonts w:ascii="Times New Roman" w:hAnsi="Times New Roman"/>
                <w:sz w:val="24"/>
                <w:szCs w:val="24"/>
              </w:rPr>
            </w:pPr>
            <w:r>
              <w:rPr>
                <w:rFonts w:ascii="Times New Roman" w:hAnsi="Times New Roman"/>
                <w:sz w:val="24"/>
                <w:szCs w:val="24"/>
              </w:rPr>
              <w:t>3,75</w:t>
            </w:r>
          </w:p>
        </w:tc>
      </w:tr>
    </w:tbl>
    <w:p w14:paraId="308EF756" w14:textId="77777777" w:rsidR="0057759A" w:rsidRPr="00096E59" w:rsidRDefault="0057759A" w:rsidP="0057759A">
      <w:pPr>
        <w:spacing w:after="0" w:line="240" w:lineRule="auto"/>
        <w:jc w:val="both"/>
        <w:rPr>
          <w:rFonts w:ascii="Times New Roman" w:eastAsia="Calibri" w:hAnsi="Times New Roman" w:cs="Times New Roman"/>
          <w:sz w:val="24"/>
          <w:szCs w:val="24"/>
        </w:rPr>
      </w:pPr>
    </w:p>
    <w:p w14:paraId="308EF757"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Skyriaus ugdytiniai ir jų kaita</w:t>
      </w:r>
    </w:p>
    <w:tbl>
      <w:tblPr>
        <w:tblW w:w="0" w:type="auto"/>
        <w:shd w:val="clear" w:color="auto" w:fill="FFFFFF"/>
        <w:tblCellMar>
          <w:left w:w="0" w:type="dxa"/>
          <w:right w:w="0" w:type="dxa"/>
        </w:tblCellMar>
        <w:tblLook w:val="04A0" w:firstRow="1" w:lastRow="0" w:firstColumn="1" w:lastColumn="0" w:noHBand="0" w:noVBand="1"/>
      </w:tblPr>
      <w:tblGrid>
        <w:gridCol w:w="2659"/>
        <w:gridCol w:w="1418"/>
        <w:gridCol w:w="1418"/>
        <w:gridCol w:w="1417"/>
        <w:gridCol w:w="1418"/>
        <w:gridCol w:w="1524"/>
      </w:tblGrid>
      <w:tr w:rsidR="0057759A" w:rsidRPr="00096E59" w14:paraId="308EF75B" w14:textId="77777777" w:rsidTr="0057759A">
        <w:trPr>
          <w:trHeight w:val="313"/>
        </w:trPr>
        <w:tc>
          <w:tcPr>
            <w:tcW w:w="265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F758"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Vaikų skaičius</w:t>
            </w:r>
          </w:p>
        </w:tc>
        <w:tc>
          <w:tcPr>
            <w:tcW w:w="425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59"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r w:rsidRPr="00096E59">
              <w:rPr>
                <w:rFonts w:ascii="Times New Roman" w:eastAsia="Calibri" w:hAnsi="Times New Roman" w:cs="Times New Roman"/>
                <w:sz w:val="24"/>
                <w:szCs w:val="24"/>
              </w:rPr>
              <w:t xml:space="preserve"> metai</w:t>
            </w:r>
          </w:p>
        </w:tc>
        <w:tc>
          <w:tcPr>
            <w:tcW w:w="29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5A"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w:t>
            </w:r>
            <w:r w:rsidRPr="00096E59">
              <w:rPr>
                <w:rFonts w:ascii="Times New Roman" w:eastAsia="Calibri" w:hAnsi="Times New Roman" w:cs="Times New Roman"/>
                <w:sz w:val="24"/>
                <w:szCs w:val="24"/>
              </w:rPr>
              <w:t xml:space="preserve"> metai</w:t>
            </w:r>
          </w:p>
        </w:tc>
      </w:tr>
      <w:tr w:rsidR="0057759A" w:rsidRPr="00096E59" w14:paraId="308EF762" w14:textId="77777777" w:rsidTr="0057759A">
        <w:trPr>
          <w:trHeight w:val="23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08EF75C" w14:textId="77777777" w:rsidR="0057759A" w:rsidRPr="00096E59" w:rsidRDefault="0057759A" w:rsidP="0057759A">
            <w:pPr>
              <w:spacing w:after="0" w:line="240" w:lineRule="auto"/>
              <w:jc w:val="both"/>
              <w:rPr>
                <w:rFonts w:ascii="Times New Roman" w:eastAsia="Calibri" w:hAnsi="Times New Roman" w:cs="Times New Roman"/>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F75D"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r w:rsidRPr="00096E59">
              <w:rPr>
                <w:rFonts w:ascii="Times New Roman" w:eastAsia="Calibri" w:hAnsi="Times New Roman" w:cs="Times New Roman"/>
                <w:sz w:val="24"/>
                <w:szCs w:val="24"/>
              </w:rPr>
              <w:t>-01-01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F75E"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r w:rsidRPr="00096E59">
              <w:rPr>
                <w:rFonts w:ascii="Times New Roman" w:eastAsia="Calibri" w:hAnsi="Times New Roman" w:cs="Times New Roman"/>
                <w:sz w:val="24"/>
                <w:szCs w:val="24"/>
              </w:rPr>
              <w:t>-09-01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F75F"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r w:rsidRPr="00096E59">
              <w:rPr>
                <w:rFonts w:ascii="Times New Roman" w:eastAsia="Calibri" w:hAnsi="Times New Roman" w:cs="Times New Roman"/>
                <w:sz w:val="24"/>
                <w:szCs w:val="24"/>
              </w:rPr>
              <w:t>-12-31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F760"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w:t>
            </w:r>
            <w:r w:rsidRPr="00096E59">
              <w:rPr>
                <w:rFonts w:ascii="Times New Roman" w:eastAsia="Calibri" w:hAnsi="Times New Roman" w:cs="Times New Roman"/>
                <w:sz w:val="24"/>
                <w:szCs w:val="24"/>
              </w:rPr>
              <w:t>-09-01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F761"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w:t>
            </w:r>
            <w:r w:rsidRPr="00096E59">
              <w:rPr>
                <w:rFonts w:ascii="Times New Roman" w:eastAsia="Calibri" w:hAnsi="Times New Roman" w:cs="Times New Roman"/>
                <w:sz w:val="24"/>
                <w:szCs w:val="24"/>
              </w:rPr>
              <w:t>-12-31</w:t>
            </w:r>
          </w:p>
        </w:tc>
      </w:tr>
      <w:tr w:rsidR="0057759A" w:rsidRPr="00096E59" w14:paraId="308EF769" w14:textId="77777777" w:rsidTr="0057759A">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F763"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Ikimokyklinio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4"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5"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6"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7"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8"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57759A" w:rsidRPr="00096E59" w14:paraId="308EF770" w14:textId="77777777" w:rsidTr="0057759A">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F76A"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Priešmokyklinio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B"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C"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D"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E"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6F"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7759A" w:rsidRPr="00096E59" w14:paraId="308EF777" w14:textId="77777777" w:rsidTr="0057759A">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F771"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Viso:</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72"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73"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74"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75"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76"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r>
    </w:tbl>
    <w:p w14:paraId="308EF778"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Skyriuje ugdomi 5 specialiųjų poreikų vaikai, kuriems teikiama PPT paskirta specialioji pedagoginė pagalba.</w:t>
      </w:r>
    </w:p>
    <w:p w14:paraId="308EF779" w14:textId="77777777" w:rsidR="0057759A"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308EF77A"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Vaikų išlaikymas skyriuje</w:t>
      </w:r>
    </w:p>
    <w:p w14:paraId="308EF77B"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096E59">
        <w:rPr>
          <w:rFonts w:ascii="Times New Roman" w:eastAsia="Calibri" w:hAnsi="Times New Roman" w:cs="Times New Roman"/>
          <w:sz w:val="24"/>
          <w:szCs w:val="24"/>
        </w:rPr>
        <w:t>adovaujantis Rokiškio rajono savivaldybės tarybos</w:t>
      </w:r>
      <w:r>
        <w:rPr>
          <w:rFonts w:ascii="Times New Roman" w:eastAsia="Calibri" w:hAnsi="Times New Roman" w:cs="Times New Roman"/>
          <w:sz w:val="24"/>
          <w:szCs w:val="24"/>
        </w:rPr>
        <w:t xml:space="preserve"> sprendimu</w:t>
      </w:r>
      <w:r w:rsidRPr="00096E59">
        <w:rPr>
          <w:rFonts w:ascii="Times New Roman" w:eastAsia="Calibri" w:hAnsi="Times New Roman" w:cs="Times New Roman"/>
          <w:sz w:val="24"/>
          <w:szCs w:val="24"/>
        </w:rPr>
        <w:t xml:space="preserve"> mokesčio už vaikų išlaikymą ugdymo įstaigoje lengvatos buvo suteiktos vaikams, kurių:</w:t>
      </w:r>
    </w:p>
    <w:tbl>
      <w:tblPr>
        <w:tblW w:w="0" w:type="auto"/>
        <w:shd w:val="clear" w:color="auto" w:fill="FFFFFF"/>
        <w:tblCellMar>
          <w:left w:w="0" w:type="dxa"/>
          <w:right w:w="0" w:type="dxa"/>
        </w:tblCellMar>
        <w:tblLook w:val="04A0" w:firstRow="1" w:lastRow="0" w:firstColumn="1" w:lastColumn="0" w:noHBand="0" w:noVBand="1"/>
      </w:tblPr>
      <w:tblGrid>
        <w:gridCol w:w="1668"/>
        <w:gridCol w:w="2409"/>
        <w:gridCol w:w="1835"/>
        <w:gridCol w:w="1971"/>
        <w:gridCol w:w="1971"/>
      </w:tblGrid>
      <w:tr w:rsidR="0057759A" w:rsidRPr="00096E59" w14:paraId="308EF785" w14:textId="77777777" w:rsidTr="0057759A">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EF77C"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Šeima augina 3 ir daugiau vaikų</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7D"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Šeimos vidutinės pajamos vienam nariui neviršija LRV nustatytų remiamų pajamų</w:t>
            </w:r>
          </w:p>
        </w:tc>
        <w:tc>
          <w:tcPr>
            <w:tcW w:w="1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7E"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Vienam iš tėvų nustatytas</w:t>
            </w:r>
          </w:p>
          <w:p w14:paraId="308EF77F"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0-40 proc.</w:t>
            </w:r>
          </w:p>
          <w:p w14:paraId="308EF780"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darbingumas</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81"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Atleista šeima nuo mokesčio</w:t>
            </w:r>
          </w:p>
          <w:p w14:paraId="308EF782"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(gauna socialinę</w:t>
            </w:r>
          </w:p>
          <w:p w14:paraId="308EF783"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paramą)</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EF784"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Vaikui nustatytas neįgalumas</w:t>
            </w:r>
          </w:p>
        </w:tc>
      </w:tr>
      <w:tr w:rsidR="0057759A" w:rsidRPr="00096E59" w14:paraId="308EF78B" w14:textId="77777777" w:rsidTr="0057759A">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EF786"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87"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88"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89"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EF78A"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308EF78C" w14:textId="77777777" w:rsidR="0057759A" w:rsidRPr="00096E59" w:rsidRDefault="0057759A" w:rsidP="0057759A">
      <w:pPr>
        <w:spacing w:after="0" w:line="240" w:lineRule="auto"/>
        <w:jc w:val="both"/>
        <w:rPr>
          <w:rFonts w:ascii="Times New Roman" w:eastAsia="Calibri" w:hAnsi="Times New Roman" w:cs="Times New Roman"/>
          <w:sz w:val="24"/>
          <w:szCs w:val="24"/>
        </w:rPr>
      </w:pPr>
    </w:p>
    <w:p w14:paraId="308EF78D" w14:textId="77777777" w:rsidR="0057759A" w:rsidRPr="00096E59" w:rsidRDefault="0057759A" w:rsidP="0057759A">
      <w:pPr>
        <w:spacing w:after="0" w:line="240" w:lineRule="auto"/>
        <w:jc w:val="both"/>
        <w:rPr>
          <w:rFonts w:ascii="Times New Roman" w:eastAsia="Calibri" w:hAnsi="Times New Roman" w:cs="Times New Roman"/>
          <w:sz w:val="24"/>
          <w:szCs w:val="24"/>
        </w:rPr>
      </w:pPr>
      <w:r w:rsidRPr="00096E59">
        <w:rPr>
          <w:rFonts w:ascii="Times New Roman" w:eastAsia="Calibri" w:hAnsi="Times New Roman" w:cs="Times New Roman"/>
          <w:sz w:val="24"/>
          <w:szCs w:val="24"/>
        </w:rPr>
        <w:t>Skyriaus materialinės bazės pokyčiai. (kas įsigyta, kas suremontuota, už kiek ir kokių lėšų)</w:t>
      </w:r>
    </w:p>
    <w:p w14:paraId="308EF78E" w14:textId="77777777" w:rsidR="0057759A" w:rsidRPr="00096E59" w:rsidRDefault="0057759A" w:rsidP="005775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į</w:t>
      </w:r>
      <w:r w:rsidRPr="00096E59">
        <w:rPr>
          <w:rFonts w:ascii="Times New Roman" w:eastAsia="Calibri" w:hAnsi="Times New Roman" w:cs="Times New Roman"/>
          <w:sz w:val="24"/>
          <w:szCs w:val="24"/>
        </w:rPr>
        <w:t>sigyta</w:t>
      </w:r>
      <w:r>
        <w:rPr>
          <w:rFonts w:ascii="Times New Roman" w:eastAsia="Calibri" w:hAnsi="Times New Roman" w:cs="Times New Roman"/>
          <w:sz w:val="24"/>
          <w:szCs w:val="24"/>
        </w:rPr>
        <w:t xml:space="preserve"> 2017 m.</w:t>
      </w:r>
    </w:p>
    <w:tbl>
      <w:tblPr>
        <w:tblStyle w:val="Lentelstinklelis"/>
        <w:tblW w:w="0" w:type="auto"/>
        <w:tblLook w:val="04A0" w:firstRow="1" w:lastRow="0" w:firstColumn="1" w:lastColumn="0" w:noHBand="0" w:noVBand="1"/>
      </w:tblPr>
      <w:tblGrid>
        <w:gridCol w:w="3284"/>
        <w:gridCol w:w="3285"/>
        <w:gridCol w:w="3285"/>
      </w:tblGrid>
      <w:tr w:rsidR="0057759A" w:rsidRPr="00096E59" w14:paraId="308EF792" w14:textId="77777777" w:rsidTr="0057759A">
        <w:tc>
          <w:tcPr>
            <w:tcW w:w="3284" w:type="dxa"/>
            <w:tcBorders>
              <w:top w:val="single" w:sz="4" w:space="0" w:color="auto"/>
              <w:left w:val="single" w:sz="4" w:space="0" w:color="auto"/>
              <w:bottom w:val="single" w:sz="4" w:space="0" w:color="auto"/>
              <w:right w:val="single" w:sz="4" w:space="0" w:color="auto"/>
            </w:tcBorders>
            <w:hideMark/>
          </w:tcPr>
          <w:p w14:paraId="308EF78F" w14:textId="77777777" w:rsidR="0057759A" w:rsidRPr="00096E59" w:rsidRDefault="0057759A" w:rsidP="0057759A">
            <w:pPr>
              <w:jc w:val="center"/>
              <w:rPr>
                <w:rFonts w:ascii="Times New Roman" w:hAnsi="Times New Roman"/>
                <w:sz w:val="24"/>
                <w:szCs w:val="24"/>
              </w:rPr>
            </w:pPr>
            <w:r w:rsidRPr="00096E59">
              <w:rPr>
                <w:rFonts w:ascii="Times New Roman" w:hAnsi="Times New Roman"/>
                <w:sz w:val="24"/>
                <w:szCs w:val="24"/>
              </w:rPr>
              <w:t>Priemonės pavadinimas</w:t>
            </w:r>
          </w:p>
        </w:tc>
        <w:tc>
          <w:tcPr>
            <w:tcW w:w="3285" w:type="dxa"/>
            <w:tcBorders>
              <w:top w:val="single" w:sz="4" w:space="0" w:color="auto"/>
              <w:left w:val="single" w:sz="4" w:space="0" w:color="auto"/>
              <w:bottom w:val="single" w:sz="4" w:space="0" w:color="auto"/>
              <w:right w:val="single" w:sz="4" w:space="0" w:color="auto"/>
            </w:tcBorders>
            <w:hideMark/>
          </w:tcPr>
          <w:p w14:paraId="308EF790" w14:textId="77777777" w:rsidR="0057759A" w:rsidRPr="00096E59" w:rsidRDefault="0057759A" w:rsidP="0057759A">
            <w:pPr>
              <w:jc w:val="center"/>
              <w:rPr>
                <w:rFonts w:ascii="Times New Roman" w:hAnsi="Times New Roman"/>
                <w:sz w:val="24"/>
                <w:szCs w:val="24"/>
              </w:rPr>
            </w:pPr>
            <w:r w:rsidRPr="00096E59">
              <w:rPr>
                <w:rFonts w:ascii="Times New Roman" w:hAnsi="Times New Roman"/>
                <w:sz w:val="24"/>
                <w:szCs w:val="24"/>
              </w:rPr>
              <w:t>Panaudotos lėšos (Eur)</w:t>
            </w:r>
          </w:p>
        </w:tc>
        <w:tc>
          <w:tcPr>
            <w:tcW w:w="3285" w:type="dxa"/>
            <w:tcBorders>
              <w:top w:val="single" w:sz="4" w:space="0" w:color="auto"/>
              <w:left w:val="single" w:sz="4" w:space="0" w:color="auto"/>
              <w:bottom w:val="single" w:sz="4" w:space="0" w:color="auto"/>
              <w:right w:val="single" w:sz="4" w:space="0" w:color="auto"/>
            </w:tcBorders>
            <w:hideMark/>
          </w:tcPr>
          <w:p w14:paraId="308EF791" w14:textId="77777777" w:rsidR="0057759A" w:rsidRPr="00096E59" w:rsidRDefault="0057759A" w:rsidP="0057759A">
            <w:pPr>
              <w:jc w:val="center"/>
              <w:rPr>
                <w:rFonts w:ascii="Times New Roman" w:hAnsi="Times New Roman"/>
                <w:sz w:val="24"/>
                <w:szCs w:val="24"/>
              </w:rPr>
            </w:pPr>
            <w:r w:rsidRPr="00096E59">
              <w:rPr>
                <w:rFonts w:ascii="Times New Roman" w:hAnsi="Times New Roman"/>
                <w:sz w:val="24"/>
                <w:szCs w:val="24"/>
              </w:rPr>
              <w:t>Finansavimo šaltiniai</w:t>
            </w:r>
          </w:p>
        </w:tc>
      </w:tr>
      <w:tr w:rsidR="0057759A" w:rsidRPr="00096E59" w14:paraId="308EF796" w14:textId="77777777" w:rsidTr="0057759A">
        <w:tc>
          <w:tcPr>
            <w:tcW w:w="3284" w:type="dxa"/>
            <w:tcBorders>
              <w:top w:val="single" w:sz="4" w:space="0" w:color="auto"/>
              <w:left w:val="single" w:sz="4" w:space="0" w:color="auto"/>
              <w:bottom w:val="single" w:sz="4" w:space="0" w:color="auto"/>
              <w:right w:val="single" w:sz="4" w:space="0" w:color="auto"/>
            </w:tcBorders>
          </w:tcPr>
          <w:p w14:paraId="308EF793" w14:textId="77777777" w:rsidR="0057759A" w:rsidRPr="00096E59" w:rsidRDefault="0057759A" w:rsidP="0057759A">
            <w:pPr>
              <w:jc w:val="both"/>
              <w:rPr>
                <w:rFonts w:ascii="Times New Roman" w:hAnsi="Times New Roman"/>
                <w:sz w:val="24"/>
                <w:szCs w:val="24"/>
              </w:rPr>
            </w:pPr>
            <w:r>
              <w:rPr>
                <w:rFonts w:ascii="Times New Roman" w:hAnsi="Times New Roman"/>
                <w:sz w:val="24"/>
                <w:szCs w:val="24"/>
              </w:rPr>
              <w:t>Ugdymo priemonės</w:t>
            </w:r>
          </w:p>
        </w:tc>
        <w:tc>
          <w:tcPr>
            <w:tcW w:w="3285" w:type="dxa"/>
            <w:tcBorders>
              <w:top w:val="single" w:sz="4" w:space="0" w:color="auto"/>
              <w:left w:val="single" w:sz="4" w:space="0" w:color="auto"/>
              <w:bottom w:val="single" w:sz="4" w:space="0" w:color="auto"/>
              <w:right w:val="single" w:sz="4" w:space="0" w:color="auto"/>
            </w:tcBorders>
          </w:tcPr>
          <w:p w14:paraId="308EF794" w14:textId="77777777" w:rsidR="0057759A" w:rsidRPr="00096E59" w:rsidRDefault="0057759A" w:rsidP="0057759A">
            <w:pPr>
              <w:jc w:val="both"/>
              <w:rPr>
                <w:rFonts w:ascii="Times New Roman" w:hAnsi="Times New Roman"/>
                <w:sz w:val="24"/>
                <w:szCs w:val="24"/>
              </w:rPr>
            </w:pPr>
            <w:r>
              <w:rPr>
                <w:rFonts w:ascii="Times New Roman" w:hAnsi="Times New Roman"/>
                <w:sz w:val="24"/>
                <w:szCs w:val="24"/>
              </w:rPr>
              <w:t xml:space="preserve">6800 </w:t>
            </w:r>
          </w:p>
        </w:tc>
        <w:tc>
          <w:tcPr>
            <w:tcW w:w="3285" w:type="dxa"/>
            <w:tcBorders>
              <w:top w:val="single" w:sz="4" w:space="0" w:color="auto"/>
              <w:left w:val="single" w:sz="4" w:space="0" w:color="auto"/>
              <w:bottom w:val="single" w:sz="4" w:space="0" w:color="auto"/>
              <w:right w:val="single" w:sz="4" w:space="0" w:color="auto"/>
            </w:tcBorders>
          </w:tcPr>
          <w:p w14:paraId="308EF795" w14:textId="77777777" w:rsidR="0057759A" w:rsidRPr="00096E59" w:rsidRDefault="0057759A" w:rsidP="0057759A">
            <w:pPr>
              <w:jc w:val="both"/>
              <w:rPr>
                <w:rFonts w:ascii="Times New Roman" w:hAnsi="Times New Roman"/>
                <w:sz w:val="24"/>
                <w:szCs w:val="24"/>
              </w:rPr>
            </w:pPr>
            <w:r>
              <w:rPr>
                <w:rFonts w:ascii="Times New Roman" w:hAnsi="Times New Roman"/>
                <w:sz w:val="24"/>
                <w:szCs w:val="24"/>
              </w:rPr>
              <w:t>MK</w:t>
            </w:r>
          </w:p>
        </w:tc>
      </w:tr>
    </w:tbl>
    <w:p w14:paraId="308EF797" w14:textId="77777777" w:rsidR="0057759A" w:rsidRDefault="0057759A" w:rsidP="0057759A">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Pr="00096E59">
        <w:rPr>
          <w:rFonts w:ascii="Times New Roman" w:eastAsia="Calibri" w:hAnsi="Times New Roman" w:cs="Times New Roman"/>
          <w:sz w:val="24"/>
          <w:szCs w:val="24"/>
        </w:rPr>
        <w:t>Pagrindinės skyriaus proble</w:t>
      </w:r>
      <w:r>
        <w:rPr>
          <w:rFonts w:ascii="Times New Roman" w:eastAsia="Calibri" w:hAnsi="Times New Roman" w:cs="Times New Roman"/>
          <w:sz w:val="24"/>
          <w:szCs w:val="24"/>
        </w:rPr>
        <w:t xml:space="preserve">mos ir veiklos perspektyvos 2018 metais- </w:t>
      </w:r>
      <w:r w:rsidRPr="008A0E63">
        <w:rPr>
          <w:rFonts w:ascii="Times New Roman" w:hAnsi="Times New Roman"/>
          <w:sz w:val="24"/>
          <w:szCs w:val="24"/>
        </w:rPr>
        <w:t xml:space="preserve"> </w:t>
      </w:r>
      <w:r>
        <w:rPr>
          <w:rFonts w:ascii="Times New Roman" w:hAnsi="Times New Roman"/>
          <w:sz w:val="24"/>
          <w:szCs w:val="24"/>
        </w:rPr>
        <w:t xml:space="preserve">prasta demografinė situacija, gimstamumo mažėjimas, tėvų išvykimas į užsienį. </w:t>
      </w:r>
    </w:p>
    <w:p w14:paraId="308EF798" w14:textId="77777777" w:rsidR="0057759A" w:rsidRPr="006111C6" w:rsidRDefault="0057759A" w:rsidP="0057759A">
      <w:pPr>
        <w:spacing w:after="0" w:line="240" w:lineRule="auto"/>
        <w:jc w:val="both"/>
        <w:rPr>
          <w:rFonts w:ascii="Times New Roman" w:eastAsia="Calibri" w:hAnsi="Times New Roman" w:cs="Times New Roman"/>
          <w:sz w:val="24"/>
          <w:szCs w:val="24"/>
        </w:rPr>
      </w:pPr>
    </w:p>
    <w:p w14:paraId="308EF799" w14:textId="77777777" w:rsidR="0057759A" w:rsidRPr="00694196" w:rsidRDefault="0057759A" w:rsidP="00B70283">
      <w:pPr>
        <w:pStyle w:val="Sraopastraipa"/>
        <w:numPr>
          <w:ilvl w:val="0"/>
          <w:numId w:val="25"/>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PROGIMNAZIJOS </w:t>
      </w:r>
      <w:r w:rsidRPr="003B5E85">
        <w:rPr>
          <w:rFonts w:ascii="Times New Roman" w:eastAsia="Times New Roman" w:hAnsi="Times New Roman" w:cs="Times New Roman"/>
          <w:sz w:val="24"/>
          <w:szCs w:val="24"/>
          <w:lang w:eastAsia="lt-LT"/>
        </w:rPr>
        <w:t xml:space="preserve"> APLINKA</w:t>
      </w:r>
    </w:p>
    <w:p w14:paraId="308EF79A" w14:textId="77777777" w:rsidR="0057759A" w:rsidRPr="006111C6" w:rsidRDefault="0057759A" w:rsidP="00B70283">
      <w:pPr>
        <w:pStyle w:val="Sraopastraipa"/>
        <w:numPr>
          <w:ilvl w:val="1"/>
          <w:numId w:val="25"/>
        </w:numPr>
        <w:spacing w:after="0" w:line="240"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en-GB"/>
        </w:rPr>
        <w:t>K</w:t>
      </w:r>
      <w:r w:rsidRPr="006111C6">
        <w:rPr>
          <w:rFonts w:ascii="Times New Roman" w:eastAsia="Times New Roman" w:hAnsi="Times New Roman" w:cs="Times New Roman"/>
          <w:sz w:val="24"/>
          <w:szCs w:val="24"/>
          <w:lang w:eastAsia="en-GB"/>
        </w:rPr>
        <w:t>ontekstinės aplinkos aprašymas</w:t>
      </w:r>
      <w:r w:rsidR="00694196">
        <w:rPr>
          <w:rFonts w:ascii="Times New Roman" w:eastAsia="Times New Roman" w:hAnsi="Times New Roman" w:cs="Times New Roman"/>
          <w:sz w:val="24"/>
          <w:szCs w:val="24"/>
          <w:lang w:eastAsia="en-GB"/>
        </w:rPr>
        <w:t>.</w:t>
      </w:r>
    </w:p>
    <w:p w14:paraId="308EF79B" w14:textId="77777777" w:rsidR="0057759A" w:rsidRDefault="0057759A" w:rsidP="00694196">
      <w:pPr>
        <w:spacing w:after="0" w:line="240" w:lineRule="auto"/>
        <w:ind w:firstLine="426"/>
        <w:jc w:val="both"/>
        <w:rPr>
          <w:rFonts w:ascii="Times New Roman" w:eastAsia="Times New Roman" w:hAnsi="Times New Roman" w:cs="Times New Roman"/>
          <w:sz w:val="24"/>
          <w:szCs w:val="24"/>
          <w:lang w:eastAsia="lt-LT"/>
        </w:rPr>
      </w:pPr>
      <w:r w:rsidRPr="003B5E85">
        <w:rPr>
          <w:rFonts w:ascii="Times New Roman" w:eastAsia="Times New Roman" w:hAnsi="Times New Roman" w:cs="Times New Roman"/>
          <w:sz w:val="24"/>
          <w:szCs w:val="24"/>
          <w:lang w:eastAsia="lt-LT"/>
        </w:rPr>
        <w:t>Progimnazija veikia dviejuose pastatuose, esančiuose Senamiesčio teritorijoje : J.Biliūno g. 1 esančiame pastate veikia priešmokyklinė grupė ir 1-4 klasės, M.Riomerio g. 1 esančiame J. Tumo – Vaižganto gimnazijos pastate – 5-8 klasės. Šiuo atveju baigę progimnaziją mokiniai sėkmingai mokslus tęsia tame pačiame</w:t>
      </w:r>
      <w:r w:rsidR="00694196">
        <w:rPr>
          <w:rFonts w:ascii="Times New Roman" w:eastAsia="Times New Roman" w:hAnsi="Times New Roman" w:cs="Times New Roman"/>
          <w:sz w:val="24"/>
          <w:szCs w:val="24"/>
          <w:lang w:eastAsia="lt-LT"/>
        </w:rPr>
        <w:t xml:space="preserve"> pastate esančioje gimnazijoje. </w:t>
      </w:r>
      <w:r>
        <w:rPr>
          <w:rFonts w:ascii="Times New Roman" w:eastAsia="Times New Roman" w:hAnsi="Times New Roman" w:cs="Times New Roman"/>
          <w:sz w:val="24"/>
          <w:szCs w:val="24"/>
          <w:lang w:eastAsia="lt-LT"/>
        </w:rPr>
        <w:t xml:space="preserve">Progimnazijoje </w:t>
      </w:r>
      <w:r w:rsidRPr="003B5E85">
        <w:rPr>
          <w:rFonts w:ascii="Times New Roman" w:eastAsia="Times New Roman" w:hAnsi="Times New Roman" w:cs="Times New Roman"/>
          <w:sz w:val="24"/>
          <w:szCs w:val="24"/>
          <w:lang w:eastAsia="lt-LT"/>
        </w:rPr>
        <w:t xml:space="preserve">veikia dienos centras. Visų ugdymo pakopų mokiniai turi galimybę ugdytis ir gauti nemokamas </w:t>
      </w:r>
      <w:r>
        <w:rPr>
          <w:rFonts w:ascii="Times New Roman" w:eastAsia="Times New Roman" w:hAnsi="Times New Roman" w:cs="Times New Roman"/>
          <w:sz w:val="24"/>
          <w:szCs w:val="24"/>
          <w:lang w:eastAsia="lt-LT"/>
        </w:rPr>
        <w:t xml:space="preserve">neformaliojo švietimo </w:t>
      </w:r>
      <w:r w:rsidRPr="003B5E85">
        <w:rPr>
          <w:rFonts w:ascii="Times New Roman" w:eastAsia="Times New Roman" w:hAnsi="Times New Roman" w:cs="Times New Roman"/>
          <w:sz w:val="24"/>
          <w:szCs w:val="24"/>
          <w:lang w:eastAsia="lt-LT"/>
        </w:rPr>
        <w:t>paslaugas: meninio, sporto, užsienio (anglų kalbos).</w:t>
      </w:r>
      <w:r>
        <w:rPr>
          <w:rFonts w:ascii="Times New Roman" w:eastAsia="Times New Roman" w:hAnsi="Times New Roman" w:cs="Times New Roman"/>
          <w:sz w:val="24"/>
          <w:szCs w:val="24"/>
          <w:lang w:eastAsia="lt-LT"/>
        </w:rPr>
        <w:t xml:space="preserve"> </w:t>
      </w:r>
    </w:p>
    <w:p w14:paraId="308EF79C" w14:textId="77777777" w:rsidR="0057759A" w:rsidRDefault="0057759A" w:rsidP="0057759A">
      <w:pPr>
        <w:spacing w:after="0" w:line="240" w:lineRule="auto"/>
        <w:ind w:firstLine="426"/>
        <w:jc w:val="both"/>
        <w:rPr>
          <w:rFonts w:ascii="Times New Roman" w:eastAsia="Times New Roman" w:hAnsi="Times New Roman" w:cs="Times New Roman"/>
          <w:sz w:val="24"/>
          <w:szCs w:val="24"/>
          <w:lang w:eastAsia="lt-LT"/>
        </w:rPr>
      </w:pPr>
    </w:p>
    <w:p w14:paraId="308EF79D" w14:textId="77777777" w:rsidR="0057759A" w:rsidRPr="00224694" w:rsidRDefault="0057759A" w:rsidP="0057759A">
      <w:pPr>
        <w:spacing w:after="0" w:line="240"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Pr="00224694">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smartTag w:uri="urn:schemas-microsoft-com:office:smarttags" w:element="metricconverter">
          <w:smartTagPr>
            <w:attr w:name="ProductID" w:val="3 km"/>
          </w:smartTagPr>
          <w:r w:rsidRPr="00224694">
            <w:rPr>
              <w:rFonts w:ascii="Times New Roman" w:eastAsia="Times New Roman" w:hAnsi="Times New Roman" w:cs="Times New Roman"/>
              <w:sz w:val="24"/>
              <w:szCs w:val="24"/>
              <w:lang w:eastAsia="lt-LT"/>
            </w:rPr>
            <w:t>3 km</w:t>
          </w:r>
        </w:smartTag>
        <w:r w:rsidRPr="00224694">
          <w:rPr>
            <w:rFonts w:ascii="Times New Roman" w:eastAsia="Times New Roman" w:hAnsi="Times New Roman" w:cs="Times New Roman"/>
            <w:sz w:val="24"/>
            <w:szCs w:val="24"/>
            <w:lang w:eastAsia="lt-LT"/>
          </w:rPr>
          <w:t>.</w:t>
        </w:r>
      </w:smartTag>
      <w:r w:rsidRPr="00224694">
        <w:rPr>
          <w:rFonts w:ascii="Times New Roman" w:eastAsia="Times New Roman" w:hAnsi="Times New Roman" w:cs="Times New Roman"/>
          <w:sz w:val="24"/>
          <w:szCs w:val="24"/>
          <w:lang w:eastAsia="lt-LT"/>
        </w:rPr>
        <w:t xml:space="preserve"> nuo mokyklos gyvena </w:t>
      </w:r>
      <w:r>
        <w:rPr>
          <w:rFonts w:ascii="Times New Roman" w:eastAsia="Times New Roman" w:hAnsi="Times New Roman" w:cs="Times New Roman"/>
          <w:sz w:val="24"/>
          <w:szCs w:val="24"/>
          <w:lang w:eastAsia="lt-LT"/>
        </w:rPr>
        <w:t xml:space="preserve">134 </w:t>
      </w:r>
      <w:r w:rsidRPr="0022469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mokiniai</w:t>
      </w:r>
      <w:r w:rsidRPr="00224694">
        <w:rPr>
          <w:rFonts w:ascii="Times New Roman" w:eastAsia="Times New Roman" w:hAnsi="Times New Roman" w:cs="Times New Roman"/>
          <w:sz w:val="24"/>
          <w:szCs w:val="24"/>
          <w:lang w:eastAsia="lt-LT"/>
        </w:rPr>
        <w:t>.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3"/>
        <w:gridCol w:w="1684"/>
        <w:gridCol w:w="1379"/>
        <w:gridCol w:w="1455"/>
        <w:gridCol w:w="1456"/>
      </w:tblGrid>
      <w:tr w:rsidR="0057759A" w:rsidRPr="00096E59" w14:paraId="308EF7A5" w14:textId="77777777" w:rsidTr="0057759A">
        <w:tc>
          <w:tcPr>
            <w:tcW w:w="1947" w:type="dxa"/>
            <w:tcBorders>
              <w:top w:val="single" w:sz="4" w:space="0" w:color="auto"/>
              <w:left w:val="single" w:sz="4" w:space="0" w:color="auto"/>
              <w:bottom w:val="single" w:sz="4" w:space="0" w:color="auto"/>
              <w:right w:val="single" w:sz="4" w:space="0" w:color="auto"/>
            </w:tcBorders>
          </w:tcPr>
          <w:p w14:paraId="308EF79E"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u w:val="single"/>
                <w:lang w:eastAsia="lt-LT"/>
              </w:rPr>
              <w:t>Atvažiuoja</w:t>
            </w:r>
            <w:r w:rsidRPr="00096E59">
              <w:rPr>
                <w:rFonts w:ascii="Times New Roman" w:eastAsia="Times New Roman" w:hAnsi="Times New Roman" w:cs="Times New Roman"/>
                <w:sz w:val="24"/>
                <w:szCs w:val="24"/>
                <w:lang w:eastAsia="lt-LT"/>
              </w:rPr>
              <w:t xml:space="preserve"> autobusų parko autobusu</w:t>
            </w:r>
          </w:p>
          <w:p w14:paraId="308EF79F"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u w:val="single"/>
                <w:lang w:eastAsia="lt-LT"/>
              </w:rPr>
              <w:t xml:space="preserve">grįžta </w:t>
            </w:r>
            <w:r w:rsidRPr="00096E59">
              <w:rPr>
                <w:rFonts w:ascii="Times New Roman" w:eastAsia="Times New Roman" w:hAnsi="Times New Roman" w:cs="Times New Roman"/>
                <w:sz w:val="24"/>
                <w:szCs w:val="24"/>
                <w:lang w:eastAsia="lt-LT"/>
              </w:rPr>
              <w:t>mokyklos (geltonuoju) autobusu</w:t>
            </w:r>
          </w:p>
        </w:tc>
        <w:tc>
          <w:tcPr>
            <w:tcW w:w="1793" w:type="dxa"/>
            <w:tcBorders>
              <w:top w:val="single" w:sz="4" w:space="0" w:color="auto"/>
              <w:left w:val="single" w:sz="4" w:space="0" w:color="auto"/>
              <w:bottom w:val="single" w:sz="4" w:space="0" w:color="auto"/>
              <w:right w:val="single" w:sz="4" w:space="0" w:color="auto"/>
            </w:tcBorders>
          </w:tcPr>
          <w:p w14:paraId="308EF7A0"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u w:val="single"/>
                <w:lang w:eastAsia="lt-LT"/>
              </w:rPr>
              <w:t>Važiuoja tik</w:t>
            </w:r>
            <w:r w:rsidRPr="00096E59">
              <w:rPr>
                <w:rFonts w:ascii="Times New Roman" w:eastAsia="Times New Roman" w:hAnsi="Times New Roman" w:cs="Times New Roman"/>
                <w:sz w:val="24"/>
                <w:szCs w:val="24"/>
                <w:lang w:eastAsia="lt-LT"/>
              </w:rPr>
              <w:t xml:space="preserve"> autobusų parko autobusu</w:t>
            </w:r>
          </w:p>
        </w:tc>
        <w:tc>
          <w:tcPr>
            <w:tcW w:w="1684" w:type="dxa"/>
            <w:tcBorders>
              <w:top w:val="single" w:sz="4" w:space="0" w:color="auto"/>
              <w:left w:val="single" w:sz="4" w:space="0" w:color="auto"/>
              <w:bottom w:val="single" w:sz="4" w:space="0" w:color="auto"/>
              <w:right w:val="single" w:sz="4" w:space="0" w:color="auto"/>
            </w:tcBorders>
          </w:tcPr>
          <w:p w14:paraId="308EF7A1"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Vežioja tėvai</w:t>
            </w:r>
          </w:p>
        </w:tc>
        <w:tc>
          <w:tcPr>
            <w:tcW w:w="1379" w:type="dxa"/>
            <w:tcBorders>
              <w:top w:val="single" w:sz="4" w:space="0" w:color="auto"/>
              <w:left w:val="single" w:sz="4" w:space="0" w:color="auto"/>
              <w:bottom w:val="single" w:sz="4" w:space="0" w:color="auto"/>
              <w:right w:val="single" w:sz="4" w:space="0" w:color="auto"/>
            </w:tcBorders>
          </w:tcPr>
          <w:p w14:paraId="308EF7A2"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 xml:space="preserve">Kita </w:t>
            </w:r>
          </w:p>
        </w:tc>
        <w:tc>
          <w:tcPr>
            <w:tcW w:w="1455" w:type="dxa"/>
            <w:tcBorders>
              <w:top w:val="single" w:sz="4" w:space="0" w:color="auto"/>
              <w:left w:val="single" w:sz="4" w:space="0" w:color="auto"/>
              <w:bottom w:val="single" w:sz="4" w:space="0" w:color="auto"/>
              <w:right w:val="single" w:sz="4" w:space="0" w:color="auto"/>
            </w:tcBorders>
          </w:tcPr>
          <w:p w14:paraId="308EF7A3"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Iš viso kiek vežiojama</w:t>
            </w:r>
          </w:p>
        </w:tc>
        <w:tc>
          <w:tcPr>
            <w:tcW w:w="1456" w:type="dxa"/>
            <w:tcBorders>
              <w:top w:val="single" w:sz="4" w:space="0" w:color="auto"/>
              <w:left w:val="single" w:sz="4" w:space="0" w:color="auto"/>
              <w:bottom w:val="single" w:sz="4" w:space="0" w:color="auto"/>
              <w:right w:val="single" w:sz="4" w:space="0" w:color="auto"/>
            </w:tcBorders>
          </w:tcPr>
          <w:p w14:paraId="308EF7A4"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Nepavežama</w:t>
            </w:r>
          </w:p>
        </w:tc>
      </w:tr>
      <w:tr w:rsidR="0057759A" w:rsidRPr="00096E59" w14:paraId="308EF7AC" w14:textId="77777777" w:rsidTr="0057759A">
        <w:tc>
          <w:tcPr>
            <w:tcW w:w="1947" w:type="dxa"/>
            <w:tcBorders>
              <w:top w:val="single" w:sz="4" w:space="0" w:color="auto"/>
              <w:left w:val="single" w:sz="4" w:space="0" w:color="auto"/>
              <w:bottom w:val="single" w:sz="4" w:space="0" w:color="auto"/>
              <w:right w:val="single" w:sz="4" w:space="0" w:color="auto"/>
            </w:tcBorders>
          </w:tcPr>
          <w:p w14:paraId="308EF7A6"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1793" w:type="dxa"/>
            <w:tcBorders>
              <w:top w:val="single" w:sz="4" w:space="0" w:color="auto"/>
              <w:left w:val="single" w:sz="4" w:space="0" w:color="auto"/>
              <w:bottom w:val="single" w:sz="4" w:space="0" w:color="auto"/>
              <w:right w:val="single" w:sz="4" w:space="0" w:color="auto"/>
            </w:tcBorders>
          </w:tcPr>
          <w:p w14:paraId="308EF7A7"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p>
        </w:tc>
        <w:tc>
          <w:tcPr>
            <w:tcW w:w="1684" w:type="dxa"/>
            <w:tcBorders>
              <w:top w:val="single" w:sz="4" w:space="0" w:color="auto"/>
              <w:left w:val="single" w:sz="4" w:space="0" w:color="auto"/>
              <w:bottom w:val="single" w:sz="4" w:space="0" w:color="auto"/>
              <w:right w:val="single" w:sz="4" w:space="0" w:color="auto"/>
            </w:tcBorders>
          </w:tcPr>
          <w:p w14:paraId="308EF7A8"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1379" w:type="dxa"/>
            <w:tcBorders>
              <w:top w:val="single" w:sz="4" w:space="0" w:color="auto"/>
              <w:left w:val="single" w:sz="4" w:space="0" w:color="auto"/>
              <w:bottom w:val="single" w:sz="4" w:space="0" w:color="auto"/>
              <w:right w:val="single" w:sz="4" w:space="0" w:color="auto"/>
            </w:tcBorders>
          </w:tcPr>
          <w:p w14:paraId="308EF7A9"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455" w:type="dxa"/>
            <w:tcBorders>
              <w:top w:val="single" w:sz="4" w:space="0" w:color="auto"/>
              <w:left w:val="single" w:sz="4" w:space="0" w:color="auto"/>
              <w:bottom w:val="single" w:sz="4" w:space="0" w:color="auto"/>
              <w:right w:val="single" w:sz="4" w:space="0" w:color="auto"/>
            </w:tcBorders>
          </w:tcPr>
          <w:p w14:paraId="308EF7AA"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w:t>
            </w:r>
          </w:p>
        </w:tc>
        <w:tc>
          <w:tcPr>
            <w:tcW w:w="1456" w:type="dxa"/>
            <w:tcBorders>
              <w:top w:val="single" w:sz="4" w:space="0" w:color="auto"/>
              <w:left w:val="single" w:sz="4" w:space="0" w:color="auto"/>
              <w:bottom w:val="single" w:sz="4" w:space="0" w:color="auto"/>
              <w:right w:val="single" w:sz="4" w:space="0" w:color="auto"/>
            </w:tcBorders>
          </w:tcPr>
          <w:p w14:paraId="308EF7AB"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bl>
    <w:p w14:paraId="308EF7AD"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p w14:paraId="308EF7AE" w14:textId="77777777" w:rsidR="00694196" w:rsidRDefault="0057759A" w:rsidP="0057759A">
      <w:pPr>
        <w:tabs>
          <w:tab w:val="center" w:pos="426"/>
          <w:tab w:val="right" w:pos="8306"/>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w:t>
      </w:r>
      <w:r w:rsidRPr="0022469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Ugdymo procese </w:t>
      </w:r>
      <w:r w:rsidR="00694196">
        <w:rPr>
          <w:rFonts w:ascii="Times New Roman" w:eastAsia="Times New Roman" w:hAnsi="Times New Roman" w:cs="Times New Roman"/>
          <w:sz w:val="24"/>
          <w:szCs w:val="24"/>
          <w:lang w:eastAsia="en-GB"/>
        </w:rPr>
        <w:t>naudojamos patalpos, priemonėS.</w:t>
      </w:r>
    </w:p>
    <w:p w14:paraId="308EF7AF" w14:textId="77777777" w:rsidR="0057759A" w:rsidRPr="00224694" w:rsidRDefault="00694196" w:rsidP="00694196">
      <w:pPr>
        <w:tabs>
          <w:tab w:val="center" w:pos="426"/>
          <w:tab w:val="right" w:pos="8306"/>
        </w:tabs>
        <w:spacing w:after="0" w:line="240" w:lineRule="auto"/>
        <w:ind w:firstLine="426"/>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V</w:t>
      </w:r>
      <w:r w:rsidR="0057759A" w:rsidRPr="009A734C">
        <w:rPr>
          <w:rFonts w:ascii="Times New Roman" w:eastAsia="Times New Roman" w:hAnsi="Times New Roman" w:cs="Times New Roman"/>
          <w:bCs/>
          <w:sz w:val="24"/>
          <w:szCs w:val="24"/>
          <w:lang w:eastAsia="en-GB"/>
        </w:rPr>
        <w:t>isose klasėse yra projektoriai, nešiojami kompiuteriai</w:t>
      </w:r>
      <w:r w:rsidR="0057759A">
        <w:rPr>
          <w:rFonts w:ascii="Times New Roman" w:eastAsia="Times New Roman" w:hAnsi="Times New Roman" w:cs="Times New Roman"/>
          <w:bCs/>
          <w:sz w:val="24"/>
          <w:szCs w:val="24"/>
          <w:lang w:eastAsia="en-GB"/>
        </w:rPr>
        <w:t xml:space="preserve">, </w:t>
      </w:r>
      <w:r w:rsidR="0057759A" w:rsidRPr="009A734C">
        <w:rPr>
          <w:rFonts w:ascii="Times New Roman" w:eastAsia="Times New Roman" w:hAnsi="Times New Roman" w:cs="Times New Roman"/>
          <w:bCs/>
          <w:sz w:val="24"/>
          <w:szCs w:val="24"/>
          <w:lang w:eastAsia="en-GB"/>
        </w:rPr>
        <w:t>veikia internetas. Įrengta kompiuterių klasė pradinių klasių mokiniams, modernizuota biblioteka.</w:t>
      </w:r>
      <w:r w:rsidR="0057759A">
        <w:rPr>
          <w:rFonts w:ascii="Times New Roman" w:eastAsia="Times New Roman" w:hAnsi="Times New Roman" w:cs="Times New Roman"/>
          <w:bCs/>
          <w:sz w:val="24"/>
          <w:szCs w:val="24"/>
          <w:lang w:eastAsia="en-GB"/>
        </w:rPr>
        <w:t xml:space="preserve"> Įgytas interaktyvus monitorius Newline Truetouch TT7516B.</w:t>
      </w:r>
    </w:p>
    <w:p w14:paraId="308EF7B0" w14:textId="77777777" w:rsidR="0057759A" w:rsidRPr="00096E59" w:rsidRDefault="0057759A" w:rsidP="0057759A">
      <w:pPr>
        <w:tabs>
          <w:tab w:val="left" w:pos="426"/>
        </w:tabs>
        <w:spacing w:after="0" w:line="240" w:lineRule="auto"/>
        <w:contextualSpacing/>
        <w:jc w:val="both"/>
        <w:rPr>
          <w:rFonts w:ascii="Times New Roman" w:eastAsia="Times New Roman" w:hAnsi="Times New Roman" w:cs="Times New Roman"/>
          <w:sz w:val="24"/>
          <w:szCs w:val="24"/>
          <w:lang w:eastAsia="en-GB"/>
        </w:rPr>
      </w:pPr>
    </w:p>
    <w:p w14:paraId="308EF7B1" w14:textId="77777777" w:rsidR="0057759A" w:rsidRPr="00224694" w:rsidRDefault="0057759A" w:rsidP="0057759A">
      <w:pPr>
        <w:tabs>
          <w:tab w:val="left" w:pos="426"/>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3.4.</w:t>
      </w:r>
      <w:r w:rsidRPr="00224694">
        <w:rPr>
          <w:rFonts w:ascii="Times New Roman" w:eastAsia="Times New Roman" w:hAnsi="Times New Roman" w:cs="Times New Roman"/>
          <w:sz w:val="24"/>
          <w:szCs w:val="24"/>
          <w:lang w:eastAsia="en-GB"/>
        </w:rPr>
        <w:t>Mokyklos finansavimas. Ūkinė veikla.</w:t>
      </w:r>
    </w:p>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772"/>
        <w:gridCol w:w="1772"/>
        <w:gridCol w:w="1842"/>
        <w:gridCol w:w="1843"/>
      </w:tblGrid>
      <w:tr w:rsidR="0057759A" w:rsidRPr="00FE62AB" w14:paraId="308EF7B7" w14:textId="77777777" w:rsidTr="0057759A">
        <w:trPr>
          <w:trHeight w:val="276"/>
        </w:trPr>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B2"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lastRenderedPageBreak/>
              <w:t>Finansavimo šaltiniai </w:t>
            </w:r>
          </w:p>
        </w:tc>
        <w:tc>
          <w:tcPr>
            <w:tcW w:w="17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8EF7B3"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2016 m.</w:t>
            </w:r>
          </w:p>
        </w:tc>
        <w:tc>
          <w:tcPr>
            <w:tcW w:w="17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8EF7B4"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2016 m.</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8EF7B5"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2017 m.</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8EF7B6"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2017 m.</w:t>
            </w:r>
          </w:p>
        </w:tc>
      </w:tr>
      <w:tr w:rsidR="0057759A" w:rsidRPr="00FE62AB" w14:paraId="308EF7BD" w14:textId="77777777" w:rsidTr="0057759A">
        <w:trPr>
          <w:trHeight w:val="276"/>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B8"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B9"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Progimnazija</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BA"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Laibgalių sk.</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BB"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Progimnazija</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BC"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Laibgalių sk.</w:t>
            </w:r>
          </w:p>
        </w:tc>
      </w:tr>
      <w:tr w:rsidR="0057759A" w:rsidRPr="00FE62AB" w14:paraId="308EF7C3" w14:textId="77777777" w:rsidTr="0057759A">
        <w:trPr>
          <w:trHeight w:val="276"/>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BE"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Mokinio krepšelis </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BF"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384684</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0"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69205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1"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403446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2"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sz w:val="24"/>
                <w:szCs w:val="24"/>
                <w:lang w:eastAsia="lt-LT"/>
              </w:rPr>
              <w:t>62940</w:t>
            </w:r>
          </w:p>
        </w:tc>
      </w:tr>
      <w:tr w:rsidR="0057759A" w:rsidRPr="00FE62AB" w14:paraId="308EF7C9" w14:textId="77777777" w:rsidTr="0057759A">
        <w:trPr>
          <w:trHeight w:val="269"/>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C4"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biudžetas </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5"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158223</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6"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37647</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7"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sz w:val="24"/>
                <w:szCs w:val="24"/>
                <w:lang w:eastAsia="lt-LT"/>
              </w:rPr>
              <w:t>165487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8"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sz w:val="24"/>
                <w:szCs w:val="24"/>
                <w:lang w:eastAsia="lt-LT"/>
              </w:rPr>
              <w:t>41688</w:t>
            </w:r>
          </w:p>
        </w:tc>
      </w:tr>
      <w:tr w:rsidR="0057759A" w:rsidRPr="00FE62AB" w14:paraId="308EF7CF" w14:textId="77777777" w:rsidTr="0057759A">
        <w:trPr>
          <w:trHeight w:val="276"/>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CA"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Spec. lėšos </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B"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17500</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C"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9000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D"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sz w:val="24"/>
                <w:szCs w:val="24"/>
                <w:lang w:eastAsia="lt-LT"/>
              </w:rPr>
              <w:t>18117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CE" w14:textId="77777777" w:rsidR="0057759A" w:rsidRPr="00B62D04" w:rsidRDefault="0057759A" w:rsidP="0057759A">
            <w:pPr>
              <w:spacing w:after="0" w:line="240" w:lineRule="auto"/>
              <w:jc w:val="center"/>
              <w:rPr>
                <w:rFonts w:ascii="Times New Roman" w:eastAsia="Times New Roman" w:hAnsi="Times New Roman" w:cs="Times New Roman"/>
                <w:sz w:val="24"/>
                <w:szCs w:val="24"/>
                <w:lang w:eastAsia="lt-LT"/>
              </w:rPr>
            </w:pPr>
            <w:r w:rsidRPr="00B62D04">
              <w:rPr>
                <w:rFonts w:ascii="Times New Roman" w:eastAsia="Times New Roman" w:hAnsi="Times New Roman" w:cs="Times New Roman"/>
                <w:sz w:val="24"/>
                <w:szCs w:val="24"/>
                <w:lang w:eastAsia="lt-LT"/>
              </w:rPr>
              <w:t>5016</w:t>
            </w:r>
          </w:p>
        </w:tc>
      </w:tr>
      <w:tr w:rsidR="0057759A" w:rsidRPr="00FE62AB" w14:paraId="308EF7D1" w14:textId="77777777" w:rsidTr="0057759A">
        <w:trPr>
          <w:trHeight w:val="276"/>
        </w:trPr>
        <w:tc>
          <w:tcPr>
            <w:tcW w:w="9923"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8EF7D0" w14:textId="77777777" w:rsidR="0057759A" w:rsidRPr="00B62D04" w:rsidRDefault="0057759A" w:rsidP="0057759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Skirtos papildomos lėšos</w:t>
            </w:r>
          </w:p>
        </w:tc>
      </w:tr>
      <w:tr w:rsidR="0057759A" w:rsidRPr="00FE62AB" w14:paraId="308EF7D5" w14:textId="77777777" w:rsidTr="0057759A">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EF7D2"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Infrastruktūros skyrius</w:t>
            </w:r>
          </w:p>
        </w:tc>
        <w:tc>
          <w:tcPr>
            <w:tcW w:w="1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D3"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28000</w:t>
            </w:r>
          </w:p>
        </w:tc>
        <w:tc>
          <w:tcPr>
            <w:tcW w:w="54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EF7D4" w14:textId="77777777" w:rsidR="0057759A" w:rsidRPr="00B62D04" w:rsidRDefault="0057759A" w:rsidP="0057759A">
            <w:pPr>
              <w:spacing w:after="0" w:line="240" w:lineRule="auto"/>
              <w:jc w:val="both"/>
              <w:rPr>
                <w:rFonts w:ascii="Times New Roman" w:eastAsia="Times New Roman" w:hAnsi="Times New Roman" w:cs="Times New Roman"/>
                <w:sz w:val="24"/>
                <w:szCs w:val="24"/>
                <w:lang w:eastAsia="lt-LT"/>
              </w:rPr>
            </w:pPr>
            <w:r w:rsidRPr="00B62D04">
              <w:rPr>
                <w:rFonts w:ascii="Times New Roman" w:eastAsia="Times New Roman" w:hAnsi="Times New Roman" w:cs="Times New Roman"/>
                <w:color w:val="000000"/>
                <w:sz w:val="24"/>
                <w:szCs w:val="24"/>
                <w:lang w:eastAsia="lt-LT"/>
              </w:rPr>
              <w:t>Sporto salės danga</w:t>
            </w:r>
            <w:r>
              <w:rPr>
                <w:rFonts w:ascii="Times New Roman" w:eastAsia="Times New Roman" w:hAnsi="Times New Roman" w:cs="Times New Roman"/>
                <w:color w:val="000000"/>
                <w:sz w:val="24"/>
                <w:szCs w:val="24"/>
                <w:lang w:eastAsia="lt-LT"/>
              </w:rPr>
              <w:t>i</w:t>
            </w:r>
          </w:p>
        </w:tc>
      </w:tr>
    </w:tbl>
    <w:p w14:paraId="308EF7D6" w14:textId="77777777" w:rsidR="0057759A" w:rsidRPr="00096E59" w:rsidRDefault="0057759A" w:rsidP="0057759A">
      <w:pPr>
        <w:pStyle w:val="Sraopastraipa"/>
        <w:tabs>
          <w:tab w:val="left" w:pos="426"/>
        </w:tabs>
        <w:spacing w:after="0" w:line="240" w:lineRule="auto"/>
        <w:ind w:left="360"/>
        <w:jc w:val="both"/>
        <w:rPr>
          <w:rFonts w:ascii="Times New Roman" w:eastAsia="Times New Roman" w:hAnsi="Times New Roman" w:cs="Times New Roman"/>
          <w:sz w:val="24"/>
          <w:szCs w:val="24"/>
          <w:lang w:eastAsia="en-GB"/>
        </w:rPr>
      </w:pPr>
    </w:p>
    <w:p w14:paraId="308EF7D7" w14:textId="77777777" w:rsidR="0057759A" w:rsidRDefault="0057759A" w:rsidP="0057759A">
      <w:pPr>
        <w:tabs>
          <w:tab w:val="left" w:pos="42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en-GB"/>
        </w:rPr>
        <w:t>3.5.</w:t>
      </w:r>
      <w:r w:rsidRPr="00224694">
        <w:rPr>
          <w:rFonts w:ascii="Times New Roman" w:eastAsia="Times New Roman" w:hAnsi="Times New Roman" w:cs="Times New Roman"/>
          <w:sz w:val="24"/>
          <w:szCs w:val="24"/>
          <w:lang w:eastAsia="en-GB"/>
        </w:rPr>
        <w:t>Informacija apie remonto darbus, kit</w:t>
      </w:r>
      <w:r>
        <w:rPr>
          <w:rFonts w:ascii="Times New Roman" w:eastAsia="Times New Roman" w:hAnsi="Times New Roman" w:cs="Times New Roman"/>
          <w:sz w:val="24"/>
          <w:szCs w:val="24"/>
          <w:lang w:eastAsia="en-GB"/>
        </w:rPr>
        <w:t>ą materialinės bazės turtinimą - p</w:t>
      </w:r>
      <w:r w:rsidRPr="00B62D04">
        <w:rPr>
          <w:rFonts w:ascii="Times New Roman" w:eastAsia="Times New Roman" w:hAnsi="Times New Roman" w:cs="Times New Roman"/>
          <w:sz w:val="24"/>
          <w:szCs w:val="24"/>
          <w:lang w:eastAsia="lt-LT"/>
        </w:rPr>
        <w:t>akeista sporto salės danga</w:t>
      </w:r>
      <w:r>
        <w:rPr>
          <w:rFonts w:ascii="Times New Roman" w:eastAsia="Times New Roman" w:hAnsi="Times New Roman" w:cs="Times New Roman"/>
          <w:sz w:val="24"/>
          <w:szCs w:val="24"/>
          <w:lang w:eastAsia="lt-LT"/>
        </w:rPr>
        <w:t xml:space="preserve"> (28000,00 EUR)</w:t>
      </w:r>
      <w:r w:rsidRPr="00B62D0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durys, persirengimo kambariai. Įrengta</w:t>
      </w:r>
      <w:r w:rsidRPr="00B62D04">
        <w:rPr>
          <w:rFonts w:ascii="Times New Roman" w:eastAsia="Times New Roman" w:hAnsi="Times New Roman" w:cs="Times New Roman"/>
          <w:sz w:val="24"/>
          <w:szCs w:val="24"/>
          <w:lang w:eastAsia="lt-LT"/>
        </w:rPr>
        <w:t xml:space="preserve"> pradinukų biblioteka, suremontuotos 2 klasės, įrengtas informacinių technologijų kabinetas.</w:t>
      </w:r>
    </w:p>
    <w:p w14:paraId="308EF7D8" w14:textId="77777777" w:rsidR="0057759A" w:rsidRPr="00096E59" w:rsidRDefault="0057759A" w:rsidP="0057759A">
      <w:pPr>
        <w:tabs>
          <w:tab w:val="left" w:pos="426"/>
        </w:tabs>
        <w:spacing w:after="0" w:line="240" w:lineRule="auto"/>
        <w:jc w:val="both"/>
        <w:rPr>
          <w:rFonts w:ascii="Times New Roman" w:eastAsia="Times New Roman" w:hAnsi="Times New Roman" w:cs="Times New Roman"/>
          <w:sz w:val="24"/>
          <w:szCs w:val="24"/>
          <w:lang w:eastAsia="en-GB"/>
        </w:rPr>
      </w:pPr>
    </w:p>
    <w:p w14:paraId="308EF7D9" w14:textId="77777777" w:rsidR="0057759A" w:rsidRPr="00694196" w:rsidRDefault="00694196" w:rsidP="00B70283">
      <w:pPr>
        <w:pStyle w:val="Sraopastraipa"/>
        <w:numPr>
          <w:ilvl w:val="0"/>
          <w:numId w:val="24"/>
        </w:numPr>
        <w:spacing w:after="0" w:line="240" w:lineRule="auto"/>
        <w:jc w:val="both"/>
        <w:rPr>
          <w:rFonts w:ascii="Times New Roman" w:eastAsia="Times New Roman" w:hAnsi="Times New Roman" w:cs="Times New Roman"/>
          <w:bCs/>
          <w:sz w:val="24"/>
          <w:szCs w:val="24"/>
          <w:lang w:eastAsia="lt-LT"/>
        </w:rPr>
      </w:pPr>
      <w:r w:rsidRPr="00694196">
        <w:rPr>
          <w:rFonts w:ascii="Times New Roman" w:eastAsia="Times New Roman" w:hAnsi="Times New Roman" w:cs="Times New Roman"/>
          <w:bCs/>
          <w:sz w:val="24"/>
          <w:szCs w:val="24"/>
          <w:lang w:eastAsia="lt-LT"/>
        </w:rPr>
        <w:t>UGDYTINIAI</w:t>
      </w:r>
      <w:r w:rsidR="0057759A" w:rsidRPr="00694196">
        <w:rPr>
          <w:rFonts w:ascii="Times New Roman" w:eastAsia="Times New Roman" w:hAnsi="Times New Roman" w:cs="Times New Roman"/>
          <w:bCs/>
          <w:sz w:val="24"/>
          <w:szCs w:val="24"/>
          <w:lang w:eastAsia="lt-LT"/>
        </w:rPr>
        <w:t>/ MOKINIAI. MOKINIŲ PASIEKIMAI</w:t>
      </w:r>
    </w:p>
    <w:p w14:paraId="308EF7DA" w14:textId="77777777" w:rsidR="0057759A" w:rsidRPr="00096E59" w:rsidRDefault="0057759A" w:rsidP="00B70283">
      <w:pPr>
        <w:numPr>
          <w:ilvl w:val="1"/>
          <w:numId w:val="24"/>
        </w:numPr>
        <w:tabs>
          <w:tab w:val="left" w:pos="567"/>
        </w:tabs>
        <w:spacing w:after="0" w:line="240" w:lineRule="auto"/>
        <w:jc w:val="both"/>
        <w:rPr>
          <w:rFonts w:ascii="Times New Roman" w:eastAsia="Times New Roman" w:hAnsi="Times New Roman" w:cs="Times New Roman"/>
          <w:bCs/>
          <w:i/>
          <w:sz w:val="24"/>
          <w:szCs w:val="24"/>
          <w:lang w:eastAsia="lt-LT"/>
        </w:rPr>
      </w:pPr>
      <w:r w:rsidRPr="00096E59">
        <w:rPr>
          <w:rFonts w:ascii="Times New Roman" w:eastAsia="Times New Roman" w:hAnsi="Times New Roman" w:cs="Times New Roman"/>
          <w:bCs/>
          <w:sz w:val="24"/>
          <w:szCs w:val="24"/>
          <w:lang w:eastAsia="lt-LT"/>
        </w:rPr>
        <w:t>Ikimokykl</w:t>
      </w:r>
      <w:r>
        <w:rPr>
          <w:rFonts w:ascii="Times New Roman" w:eastAsia="Times New Roman" w:hAnsi="Times New Roman" w:cs="Times New Roman"/>
          <w:bCs/>
          <w:sz w:val="24"/>
          <w:szCs w:val="24"/>
          <w:lang w:eastAsia="lt-LT"/>
        </w:rPr>
        <w:t xml:space="preserve">inis ir priešmokyklinis ugdymas </w:t>
      </w:r>
      <w:r w:rsidRPr="00096E59">
        <w:rPr>
          <w:rFonts w:ascii="Times New Roman" w:eastAsia="Times New Roman" w:hAnsi="Times New Roman" w:cs="Times New Roman"/>
          <w:bCs/>
          <w:sz w:val="24"/>
          <w:szCs w:val="24"/>
          <w:lang w:eastAsia="lt-LT"/>
        </w:rPr>
        <w:t xml:space="preserve"> (išskyrus Laibgalių skyrių)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483"/>
        <w:gridCol w:w="1483"/>
        <w:gridCol w:w="2362"/>
        <w:gridCol w:w="2976"/>
      </w:tblGrid>
      <w:tr w:rsidR="0057759A" w:rsidRPr="00096E59" w14:paraId="308EF7E1" w14:textId="77777777" w:rsidTr="0057759A">
        <w:tc>
          <w:tcPr>
            <w:tcW w:w="1443" w:type="dxa"/>
          </w:tcPr>
          <w:p w14:paraId="308EF7DB"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sidRPr="00096E59">
              <w:rPr>
                <w:rFonts w:ascii="Times New Roman" w:eastAsia="Calibri" w:hAnsi="Times New Roman" w:cs="Times New Roman"/>
                <w:sz w:val="24"/>
                <w:szCs w:val="24"/>
                <w:lang w:eastAsia="lt-LT"/>
              </w:rPr>
              <w:t>Viso vaikų</w:t>
            </w:r>
          </w:p>
          <w:p w14:paraId="308EF7DC"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2017</w:t>
            </w:r>
            <w:r w:rsidRPr="00096E59">
              <w:rPr>
                <w:rFonts w:ascii="Times New Roman" w:eastAsia="Calibri" w:hAnsi="Times New Roman" w:cs="Times New Roman"/>
                <w:sz w:val="24"/>
                <w:szCs w:val="24"/>
                <w:lang w:eastAsia="lt-LT"/>
              </w:rPr>
              <w:t>-12-31</w:t>
            </w:r>
          </w:p>
        </w:tc>
        <w:tc>
          <w:tcPr>
            <w:tcW w:w="1483" w:type="dxa"/>
          </w:tcPr>
          <w:p w14:paraId="308EF7DD"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sidRPr="00096E59">
              <w:rPr>
                <w:rFonts w:ascii="Times New Roman" w:eastAsia="Calibri" w:hAnsi="Times New Roman" w:cs="Times New Roman"/>
                <w:sz w:val="24"/>
                <w:szCs w:val="24"/>
                <w:lang w:eastAsia="lt-LT"/>
              </w:rPr>
              <w:t>Vaikų nuo 1 iki 3 metų skaičius</w:t>
            </w:r>
          </w:p>
        </w:tc>
        <w:tc>
          <w:tcPr>
            <w:tcW w:w="1483" w:type="dxa"/>
          </w:tcPr>
          <w:p w14:paraId="308EF7DE"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sidRPr="00096E59">
              <w:rPr>
                <w:rFonts w:ascii="Times New Roman" w:eastAsia="Calibri" w:hAnsi="Times New Roman" w:cs="Times New Roman"/>
                <w:sz w:val="24"/>
                <w:szCs w:val="24"/>
                <w:lang w:eastAsia="lt-LT"/>
              </w:rPr>
              <w:t>Vaikų nuo 3 iki 5 metų skaičius</w:t>
            </w:r>
          </w:p>
        </w:tc>
        <w:tc>
          <w:tcPr>
            <w:tcW w:w="2362" w:type="dxa"/>
          </w:tcPr>
          <w:p w14:paraId="308EF7DF"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sidRPr="00096E59">
              <w:rPr>
                <w:rFonts w:ascii="Times New Roman" w:eastAsia="Calibri" w:hAnsi="Times New Roman" w:cs="Times New Roman"/>
                <w:sz w:val="24"/>
                <w:szCs w:val="24"/>
                <w:lang w:eastAsia="lt-LT"/>
              </w:rPr>
              <w:t>Iš viso vaikų 1-5 metų amžiaus</w:t>
            </w:r>
          </w:p>
        </w:tc>
        <w:tc>
          <w:tcPr>
            <w:tcW w:w="2976" w:type="dxa"/>
          </w:tcPr>
          <w:p w14:paraId="308EF7E0" w14:textId="77777777" w:rsidR="0057759A" w:rsidRPr="00096E59" w:rsidRDefault="0057759A" w:rsidP="0057759A">
            <w:pPr>
              <w:spacing w:after="0" w:line="240" w:lineRule="auto"/>
              <w:jc w:val="center"/>
              <w:rPr>
                <w:rFonts w:ascii="Times New Roman" w:eastAsia="Calibri" w:hAnsi="Times New Roman" w:cs="Times New Roman"/>
                <w:sz w:val="24"/>
                <w:szCs w:val="24"/>
                <w:lang w:eastAsia="lt-LT"/>
              </w:rPr>
            </w:pPr>
            <w:r w:rsidRPr="00096E59">
              <w:rPr>
                <w:rFonts w:ascii="Times New Roman" w:eastAsia="Calibri" w:hAnsi="Times New Roman" w:cs="Times New Roman"/>
                <w:sz w:val="24"/>
                <w:szCs w:val="24"/>
                <w:lang w:eastAsia="lt-LT"/>
              </w:rPr>
              <w:t>Priešmokyklinio amžiaus vaikų skaičius</w:t>
            </w:r>
          </w:p>
        </w:tc>
      </w:tr>
      <w:tr w:rsidR="0057759A" w:rsidRPr="00096E59" w14:paraId="308EF7E7" w14:textId="77777777" w:rsidTr="0057759A">
        <w:tc>
          <w:tcPr>
            <w:tcW w:w="1443" w:type="dxa"/>
          </w:tcPr>
          <w:p w14:paraId="308EF7E2"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c>
          <w:tcPr>
            <w:tcW w:w="1483" w:type="dxa"/>
          </w:tcPr>
          <w:p w14:paraId="308EF7E3"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c>
          <w:tcPr>
            <w:tcW w:w="1483" w:type="dxa"/>
          </w:tcPr>
          <w:p w14:paraId="308EF7E4"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c>
          <w:tcPr>
            <w:tcW w:w="2362" w:type="dxa"/>
          </w:tcPr>
          <w:p w14:paraId="308EF7E5"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c>
          <w:tcPr>
            <w:tcW w:w="2976" w:type="dxa"/>
          </w:tcPr>
          <w:p w14:paraId="308EF7E6"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r>
    </w:tbl>
    <w:p w14:paraId="308EF7E8" w14:textId="77777777" w:rsidR="0057759A" w:rsidRPr="00096E59" w:rsidRDefault="0057759A" w:rsidP="0057759A">
      <w:pPr>
        <w:spacing w:after="0" w:line="240" w:lineRule="auto"/>
        <w:jc w:val="both"/>
        <w:rPr>
          <w:rFonts w:ascii="Times New Roman" w:eastAsia="Calibri" w:hAnsi="Times New Roman" w:cs="Times New Roman"/>
          <w:sz w:val="24"/>
          <w:szCs w:val="24"/>
          <w:lang w:eastAsia="lt-LT"/>
        </w:rPr>
      </w:pPr>
    </w:p>
    <w:p w14:paraId="308EF7E9" w14:textId="77777777" w:rsidR="0057759A" w:rsidRPr="00096E59" w:rsidRDefault="0057759A" w:rsidP="0057759A">
      <w:pPr>
        <w:pStyle w:val="Sraopastraipa"/>
        <w:spacing w:after="0" w:line="240" w:lineRule="auto"/>
        <w:ind w:left="360" w:hanging="5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4.2.</w:t>
      </w:r>
      <w:r w:rsidR="00694196">
        <w:rPr>
          <w:rFonts w:ascii="Times New Roman" w:eastAsia="Times New Roman" w:hAnsi="Times New Roman" w:cs="Times New Roman"/>
          <w:sz w:val="24"/>
          <w:szCs w:val="24"/>
          <w:lang w:eastAsia="lt-LT"/>
        </w:rPr>
        <w:t xml:space="preserve">Bendrasis ugdymas. </w:t>
      </w:r>
      <w:r w:rsidRPr="00096E59">
        <w:rPr>
          <w:rFonts w:ascii="Times New Roman" w:eastAsia="Times New Roman" w:hAnsi="Times New Roman" w:cs="Times New Roman"/>
          <w:sz w:val="24"/>
          <w:szCs w:val="24"/>
          <w:lang w:eastAsia="lt-LT"/>
        </w:rPr>
        <w:t xml:space="preserve">Mokinių skaičiaus </w:t>
      </w:r>
      <w:r>
        <w:rPr>
          <w:rFonts w:ascii="Times New Roman" w:eastAsia="Times New Roman" w:hAnsi="Times New Roman" w:cs="Times New Roman"/>
          <w:sz w:val="24"/>
          <w:szCs w:val="24"/>
          <w:lang w:eastAsia="lt-LT"/>
        </w:rPr>
        <w:t xml:space="preserve">progimnazijoje </w:t>
      </w:r>
      <w:r w:rsidRPr="00096E59">
        <w:rPr>
          <w:rFonts w:ascii="Times New Roman" w:eastAsia="Times New Roman" w:hAnsi="Times New Roman" w:cs="Times New Roman"/>
          <w:sz w:val="24"/>
          <w:szCs w:val="24"/>
          <w:lang w:eastAsia="lt-LT"/>
        </w:rPr>
        <w:t xml:space="preserve">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136"/>
        <w:gridCol w:w="2551"/>
      </w:tblGrid>
      <w:tr w:rsidR="0057759A" w:rsidRPr="00096E59" w14:paraId="308EF7EE" w14:textId="77777777" w:rsidTr="0057759A">
        <w:tc>
          <w:tcPr>
            <w:tcW w:w="1384" w:type="dxa"/>
          </w:tcPr>
          <w:p w14:paraId="308EF7EA"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Mokslo metai</w:t>
            </w:r>
          </w:p>
        </w:tc>
        <w:tc>
          <w:tcPr>
            <w:tcW w:w="2676" w:type="dxa"/>
          </w:tcPr>
          <w:p w14:paraId="308EF7EB"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Mokinių skaičius</w:t>
            </w:r>
          </w:p>
        </w:tc>
        <w:tc>
          <w:tcPr>
            <w:tcW w:w="3136" w:type="dxa"/>
          </w:tcPr>
          <w:p w14:paraId="308EF7EC"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Klasių komplektų skaičius</w:t>
            </w:r>
          </w:p>
        </w:tc>
        <w:tc>
          <w:tcPr>
            <w:tcW w:w="2551" w:type="dxa"/>
          </w:tcPr>
          <w:p w14:paraId="308EF7ED" w14:textId="77777777" w:rsidR="0057759A" w:rsidRPr="00096E59" w:rsidRDefault="0057759A" w:rsidP="0057759A">
            <w:pPr>
              <w:spacing w:after="0" w:line="240" w:lineRule="auto"/>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 xml:space="preserve">Skirtumas </w:t>
            </w:r>
            <w:r>
              <w:rPr>
                <w:rFonts w:ascii="Times New Roman" w:eastAsia="Times New Roman" w:hAnsi="Times New Roman" w:cs="Times New Roman"/>
                <w:sz w:val="24"/>
                <w:szCs w:val="24"/>
                <w:lang w:eastAsia="lt-LT"/>
              </w:rPr>
              <w:t>mokinių skaičiaus</w:t>
            </w:r>
          </w:p>
        </w:tc>
      </w:tr>
      <w:tr w:rsidR="0057759A" w:rsidRPr="00096E59" w14:paraId="308EF7F3" w14:textId="77777777" w:rsidTr="0057759A">
        <w:tc>
          <w:tcPr>
            <w:tcW w:w="1384" w:type="dxa"/>
          </w:tcPr>
          <w:p w14:paraId="308EF7EF"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2015-2016</w:t>
            </w:r>
          </w:p>
        </w:tc>
        <w:tc>
          <w:tcPr>
            <w:tcW w:w="2676" w:type="dxa"/>
          </w:tcPr>
          <w:p w14:paraId="308EF7F0"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355</w:t>
            </w:r>
          </w:p>
        </w:tc>
        <w:tc>
          <w:tcPr>
            <w:tcW w:w="3136" w:type="dxa"/>
          </w:tcPr>
          <w:p w14:paraId="308EF7F1"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p>
        </w:tc>
        <w:tc>
          <w:tcPr>
            <w:tcW w:w="2551" w:type="dxa"/>
            <w:vMerge w:val="restart"/>
          </w:tcPr>
          <w:p w14:paraId="308EF7F2" w14:textId="77777777" w:rsidR="0057759A" w:rsidRPr="00285C7A" w:rsidRDefault="0057759A" w:rsidP="0057759A">
            <w:pPr>
              <w:pStyle w:val="Sraopastraipa"/>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285C7A">
              <w:rPr>
                <w:rFonts w:ascii="Times New Roman" w:eastAsia="Times New Roman" w:hAnsi="Times New Roman" w:cs="Times New Roman"/>
                <w:sz w:val="24"/>
                <w:szCs w:val="24"/>
                <w:lang w:eastAsia="lt-LT"/>
              </w:rPr>
              <w:t xml:space="preserve">19 </w:t>
            </w:r>
          </w:p>
        </w:tc>
      </w:tr>
      <w:tr w:rsidR="0057759A" w:rsidRPr="00096E59" w14:paraId="308EF7F8" w14:textId="77777777" w:rsidTr="0057759A">
        <w:tc>
          <w:tcPr>
            <w:tcW w:w="1384" w:type="dxa"/>
          </w:tcPr>
          <w:p w14:paraId="308EF7F4"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2016-2017</w:t>
            </w:r>
          </w:p>
        </w:tc>
        <w:tc>
          <w:tcPr>
            <w:tcW w:w="2676" w:type="dxa"/>
          </w:tcPr>
          <w:p w14:paraId="308EF7F5"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336</w:t>
            </w:r>
          </w:p>
        </w:tc>
        <w:tc>
          <w:tcPr>
            <w:tcW w:w="3136" w:type="dxa"/>
          </w:tcPr>
          <w:p w14:paraId="308EF7F6"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p>
        </w:tc>
        <w:tc>
          <w:tcPr>
            <w:tcW w:w="2551" w:type="dxa"/>
            <w:vMerge/>
          </w:tcPr>
          <w:p w14:paraId="308EF7F7"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tc>
      </w:tr>
    </w:tbl>
    <w:p w14:paraId="308EF7F9" w14:textId="77777777" w:rsidR="0057759A" w:rsidRDefault="0057759A" w:rsidP="0057759A">
      <w:pPr>
        <w:spacing w:after="0" w:line="240" w:lineRule="auto"/>
        <w:jc w:val="both"/>
        <w:rPr>
          <w:rFonts w:ascii="Times New Roman" w:eastAsia="Times New Roman" w:hAnsi="Times New Roman" w:cs="Times New Roman"/>
          <w:sz w:val="24"/>
          <w:szCs w:val="24"/>
          <w:lang w:eastAsia="lt-LT"/>
        </w:rPr>
      </w:pPr>
    </w:p>
    <w:p w14:paraId="308EF7FA" w14:textId="77777777" w:rsidR="0057759A" w:rsidRPr="00694196" w:rsidRDefault="0057759A" w:rsidP="00B70283">
      <w:pPr>
        <w:pStyle w:val="Sraopastraipa"/>
        <w:numPr>
          <w:ilvl w:val="1"/>
          <w:numId w:val="28"/>
        </w:numPr>
        <w:spacing w:after="0" w:line="240" w:lineRule="auto"/>
        <w:jc w:val="both"/>
        <w:rPr>
          <w:rFonts w:ascii="Times New Roman" w:eastAsia="Times New Roman" w:hAnsi="Times New Roman" w:cs="Times New Roman"/>
          <w:sz w:val="24"/>
          <w:szCs w:val="24"/>
          <w:lang w:eastAsia="lt-LT"/>
        </w:rPr>
      </w:pPr>
      <w:r w:rsidRPr="00694196">
        <w:rPr>
          <w:rFonts w:ascii="Times New Roman" w:eastAsia="Times New Roman" w:hAnsi="Times New Roman" w:cs="Times New Roman"/>
          <w:sz w:val="24"/>
          <w:szCs w:val="24"/>
          <w:lang w:eastAsia="lt-LT"/>
        </w:rPr>
        <w:t>Mokinių socialinis kontekstas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2402"/>
      </w:tblGrid>
      <w:tr w:rsidR="0057759A" w:rsidRPr="00096E59" w14:paraId="308EF7FD" w14:textId="77777777" w:rsidTr="0057759A">
        <w:tc>
          <w:tcPr>
            <w:tcW w:w="7905" w:type="dxa"/>
            <w:vAlign w:val="bottom"/>
          </w:tcPr>
          <w:p w14:paraId="308EF7FB"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Mokiniai, likę be tėvų globos</w:t>
            </w:r>
          </w:p>
        </w:tc>
        <w:tc>
          <w:tcPr>
            <w:tcW w:w="2551" w:type="dxa"/>
          </w:tcPr>
          <w:p w14:paraId="308EF7FC"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r>
      <w:tr w:rsidR="0057759A" w:rsidRPr="00096E59" w14:paraId="308EF800" w14:textId="77777777" w:rsidTr="0057759A">
        <w:tc>
          <w:tcPr>
            <w:tcW w:w="7905" w:type="dxa"/>
            <w:vAlign w:val="bottom"/>
          </w:tcPr>
          <w:p w14:paraId="308EF7FE"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Rizikos grupės mokinių skaičius</w:t>
            </w:r>
          </w:p>
        </w:tc>
        <w:tc>
          <w:tcPr>
            <w:tcW w:w="2551" w:type="dxa"/>
          </w:tcPr>
          <w:p w14:paraId="308EF7FF"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r>
      <w:tr w:rsidR="0057759A" w:rsidRPr="00096E59" w14:paraId="308EF803" w14:textId="77777777" w:rsidTr="0057759A">
        <w:tc>
          <w:tcPr>
            <w:tcW w:w="7905" w:type="dxa"/>
            <w:vAlign w:val="bottom"/>
          </w:tcPr>
          <w:p w14:paraId="308EF801"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Nepilnamečių reikalų inspekcijos įskaitoje esančių mokinių skaičius</w:t>
            </w:r>
          </w:p>
        </w:tc>
        <w:tc>
          <w:tcPr>
            <w:tcW w:w="2551" w:type="dxa"/>
          </w:tcPr>
          <w:p w14:paraId="308EF802"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57759A" w:rsidRPr="00096E59" w14:paraId="308EF806" w14:textId="77777777" w:rsidTr="0057759A">
        <w:tc>
          <w:tcPr>
            <w:tcW w:w="7905" w:type="dxa"/>
            <w:vAlign w:val="bottom"/>
          </w:tcPr>
          <w:p w14:paraId="308EF804"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Užfiksuota smurtinių atvejų mokykloje</w:t>
            </w:r>
          </w:p>
        </w:tc>
        <w:tc>
          <w:tcPr>
            <w:tcW w:w="2551" w:type="dxa"/>
          </w:tcPr>
          <w:p w14:paraId="308EF805"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57759A" w:rsidRPr="00096E59" w14:paraId="308EF809" w14:textId="77777777" w:rsidTr="0057759A">
        <w:tc>
          <w:tcPr>
            <w:tcW w:w="7905" w:type="dxa"/>
            <w:vAlign w:val="bottom"/>
          </w:tcPr>
          <w:p w14:paraId="308EF807"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Nemokamai maitinamų mokinių skaičius</w:t>
            </w:r>
          </w:p>
        </w:tc>
        <w:tc>
          <w:tcPr>
            <w:tcW w:w="2551" w:type="dxa"/>
          </w:tcPr>
          <w:p w14:paraId="308EF808"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r>
    </w:tbl>
    <w:p w14:paraId="308EF80A" w14:textId="77777777" w:rsidR="0057759A" w:rsidRDefault="0057759A" w:rsidP="0057759A">
      <w:pPr>
        <w:spacing w:after="0" w:line="240" w:lineRule="auto"/>
        <w:jc w:val="both"/>
        <w:rPr>
          <w:rFonts w:ascii="Times New Roman" w:eastAsia="Times New Roman" w:hAnsi="Times New Roman" w:cs="Times New Roman"/>
          <w:bCs/>
          <w:sz w:val="24"/>
          <w:szCs w:val="24"/>
          <w:lang w:eastAsia="lt-LT"/>
        </w:rPr>
      </w:pPr>
    </w:p>
    <w:p w14:paraId="308EF80B" w14:textId="77777777" w:rsidR="0057759A" w:rsidRPr="00224694"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4.4.</w:t>
      </w:r>
      <w:r w:rsidRPr="00224694">
        <w:rPr>
          <w:rFonts w:ascii="Times New Roman" w:eastAsia="Times New Roman" w:hAnsi="Times New Roman" w:cs="Times New Roman"/>
          <w:sz w:val="24"/>
          <w:szCs w:val="24"/>
          <w:lang w:eastAsia="lt-LT"/>
        </w:rPr>
        <w:t>Mokinių lankomumas 2016-2017 m.m.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693"/>
        <w:gridCol w:w="2272"/>
        <w:gridCol w:w="2547"/>
      </w:tblGrid>
      <w:tr w:rsidR="0057759A" w:rsidRPr="00096E59" w14:paraId="308EF80E" w14:textId="77777777" w:rsidTr="0057759A">
        <w:trPr>
          <w:trHeight w:val="157"/>
        </w:trPr>
        <w:tc>
          <w:tcPr>
            <w:tcW w:w="5000" w:type="dxa"/>
            <w:gridSpan w:val="2"/>
            <w:tcBorders>
              <w:top w:val="single" w:sz="4" w:space="0" w:color="auto"/>
              <w:left w:val="single" w:sz="4" w:space="0" w:color="auto"/>
              <w:bottom w:val="single" w:sz="4" w:space="0" w:color="auto"/>
              <w:right w:val="single" w:sz="4" w:space="0" w:color="auto"/>
            </w:tcBorders>
            <w:shd w:val="clear" w:color="auto" w:fill="auto"/>
          </w:tcPr>
          <w:p w14:paraId="308EF80C"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Vidutiniškai 1 mokinys per mokslo metus praleido iš viso pamokų</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308EF80D"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Vidutiniškai 1 mokinys per mokslo metus praleido pamokų dėl nepateisinamų priežasčių</w:t>
            </w:r>
          </w:p>
        </w:tc>
      </w:tr>
      <w:tr w:rsidR="0057759A" w:rsidRPr="00096E59" w14:paraId="308EF813" w14:textId="77777777" w:rsidTr="0057759A">
        <w:trPr>
          <w:trHeight w:val="612"/>
        </w:trPr>
        <w:tc>
          <w:tcPr>
            <w:tcW w:w="2307" w:type="dxa"/>
            <w:tcBorders>
              <w:top w:val="single" w:sz="4" w:space="0" w:color="auto"/>
              <w:left w:val="single" w:sz="4" w:space="0" w:color="auto"/>
              <w:bottom w:val="single" w:sz="4" w:space="0" w:color="auto"/>
              <w:right w:val="single" w:sz="4" w:space="0" w:color="auto"/>
            </w:tcBorders>
            <w:shd w:val="clear" w:color="auto" w:fill="auto"/>
          </w:tcPr>
          <w:p w14:paraId="308EF80F"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1-4 kl.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8EF810"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5-8 kl.</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8EF811"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1-4 kl.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08EF812"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5-8 kl.</w:t>
            </w:r>
          </w:p>
        </w:tc>
      </w:tr>
      <w:tr w:rsidR="0057759A" w:rsidRPr="00096E59" w14:paraId="308EF818" w14:textId="77777777" w:rsidTr="0057759A">
        <w:tc>
          <w:tcPr>
            <w:tcW w:w="2307" w:type="dxa"/>
            <w:tcBorders>
              <w:top w:val="single" w:sz="4" w:space="0" w:color="auto"/>
              <w:left w:val="single" w:sz="4" w:space="0" w:color="auto"/>
              <w:bottom w:val="single" w:sz="4" w:space="0" w:color="auto"/>
              <w:right w:val="single" w:sz="4" w:space="0" w:color="auto"/>
            </w:tcBorders>
            <w:shd w:val="clear" w:color="auto" w:fill="auto"/>
          </w:tcPr>
          <w:p w14:paraId="308EF814"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8EF815" w14:textId="77777777" w:rsidR="0057759A" w:rsidRPr="00096E59" w:rsidRDefault="0057759A" w:rsidP="0057759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60,17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8EF816"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3,22</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08EF817"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p>
        </w:tc>
      </w:tr>
    </w:tbl>
    <w:p w14:paraId="308EF819" w14:textId="77777777" w:rsidR="0057759A" w:rsidRPr="00AD3582" w:rsidRDefault="0057759A" w:rsidP="0069419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 metus iš eilės praleistų pamokų skaičius tenkantis vienam 5-8 kl. mokiniui kas metai mažėja. Ypač stebimas be priežasties praleistų pamokų skaičiaus mažėjimas  -  kaip antai 2012-2013 m.m. vidutiniškai 1 mokinys praleido 26,12  pam., o 2016-2017 m.m. – tik 4,13 pam..</w:t>
      </w:r>
    </w:p>
    <w:p w14:paraId="308EF81A" w14:textId="77777777" w:rsidR="0057759A" w:rsidRPr="00096E59" w:rsidRDefault="0057759A" w:rsidP="0057759A">
      <w:pPr>
        <w:tabs>
          <w:tab w:val="center" w:pos="4153"/>
          <w:tab w:val="right" w:pos="8306"/>
        </w:tabs>
        <w:spacing w:after="0" w:line="240" w:lineRule="auto"/>
        <w:jc w:val="both"/>
        <w:rPr>
          <w:rFonts w:ascii="Times New Roman" w:eastAsia="Times New Roman" w:hAnsi="Times New Roman" w:cs="Times New Roman"/>
          <w:bCs/>
          <w:sz w:val="24"/>
          <w:szCs w:val="24"/>
          <w:lang w:eastAsia="en-GB"/>
        </w:rPr>
      </w:pPr>
    </w:p>
    <w:p w14:paraId="308EF81B" w14:textId="77777777" w:rsidR="0057759A" w:rsidRPr="009C58B8" w:rsidRDefault="0057759A" w:rsidP="0057759A">
      <w:pPr>
        <w:tabs>
          <w:tab w:val="center" w:pos="4153"/>
          <w:tab w:val="right" w:pos="8306"/>
        </w:tabs>
        <w:spacing w:after="0" w:line="240" w:lineRule="auto"/>
        <w:jc w:val="both"/>
        <w:rPr>
          <w:rFonts w:ascii="Times New Roman" w:eastAsia="Times New Roman" w:hAnsi="Times New Roman" w:cs="Times New Roman"/>
          <w:bCs/>
          <w:sz w:val="24"/>
          <w:szCs w:val="24"/>
          <w:u w:val="single"/>
          <w:lang w:eastAsia="en-GB"/>
        </w:rPr>
      </w:pPr>
      <w:r>
        <w:rPr>
          <w:rFonts w:ascii="Times New Roman" w:eastAsia="Times New Roman" w:hAnsi="Times New Roman" w:cs="Times New Roman"/>
          <w:bCs/>
          <w:sz w:val="24"/>
          <w:szCs w:val="24"/>
          <w:lang w:eastAsia="en-GB"/>
        </w:rPr>
        <w:t xml:space="preserve">4.5. </w:t>
      </w:r>
      <w:r w:rsidRPr="009C58B8">
        <w:rPr>
          <w:rFonts w:ascii="Times New Roman" w:eastAsia="Times New Roman" w:hAnsi="Times New Roman" w:cs="Times New Roman"/>
          <w:bCs/>
          <w:sz w:val="24"/>
          <w:szCs w:val="24"/>
          <w:lang w:eastAsia="en-GB"/>
        </w:rPr>
        <w:t xml:space="preserve">Ketvirtokų, šeštokų ir aštuntokų vertinimas pasinaudojant </w:t>
      </w:r>
      <w:r>
        <w:rPr>
          <w:rFonts w:ascii="Times New Roman" w:eastAsia="Times New Roman" w:hAnsi="Times New Roman" w:cs="Times New Roman"/>
          <w:bCs/>
          <w:sz w:val="24"/>
          <w:szCs w:val="24"/>
          <w:lang w:eastAsia="en-GB"/>
        </w:rPr>
        <w:t>Nacionalinių mokinių pasiekimų tyrimais (NMPP)</w:t>
      </w:r>
      <w:r w:rsidR="00694196">
        <w:rPr>
          <w:rFonts w:ascii="Times New Roman" w:eastAsia="Times New Roman" w:hAnsi="Times New Roman" w:cs="Times New Roman"/>
          <w:bCs/>
          <w:sz w:val="24"/>
          <w:szCs w:val="24"/>
          <w:lang w:eastAsia="en-GB"/>
        </w:rPr>
        <w:t>, pagrindinės įžvalgos.</w:t>
      </w:r>
    </w:p>
    <w:p w14:paraId="308EF81C" w14:textId="77777777" w:rsidR="0057759A" w:rsidRPr="00B62D04" w:rsidRDefault="0057759A" w:rsidP="0057759A">
      <w:pPr>
        <w:tabs>
          <w:tab w:val="center" w:pos="4153"/>
          <w:tab w:val="right" w:pos="8306"/>
        </w:tabs>
        <w:spacing w:after="0" w:line="240" w:lineRule="auto"/>
        <w:ind w:firstLine="426"/>
        <w:jc w:val="both"/>
        <w:rPr>
          <w:rFonts w:ascii="Times New Roman" w:eastAsia="Times New Roman" w:hAnsi="Times New Roman" w:cs="Times New Roman"/>
          <w:sz w:val="24"/>
          <w:szCs w:val="24"/>
          <w:lang w:eastAsia="en-GB"/>
        </w:rPr>
      </w:pPr>
      <w:r w:rsidRPr="00B62D04">
        <w:rPr>
          <w:rFonts w:ascii="Times New Roman" w:eastAsia="Times New Roman" w:hAnsi="Times New Roman" w:cs="Times New Roman"/>
          <w:sz w:val="24"/>
          <w:szCs w:val="24"/>
          <w:lang w:eastAsia="en-GB"/>
        </w:rPr>
        <w:t>4 klasės mokytojų susitarimai dėl ugdymo kokybės gerinimo būdų:</w:t>
      </w:r>
      <w:r>
        <w:rPr>
          <w:rFonts w:ascii="Times New Roman" w:eastAsia="Times New Roman" w:hAnsi="Times New Roman" w:cs="Times New Roman"/>
          <w:sz w:val="24"/>
          <w:szCs w:val="24"/>
          <w:lang w:eastAsia="en-GB"/>
        </w:rPr>
        <w:t xml:space="preserve"> u</w:t>
      </w:r>
      <w:r w:rsidRPr="00B62D04">
        <w:rPr>
          <w:rFonts w:ascii="Times New Roman" w:eastAsia="Times New Roman" w:hAnsi="Times New Roman" w:cs="Times New Roman"/>
          <w:sz w:val="24"/>
          <w:szCs w:val="24"/>
          <w:lang w:eastAsia="en-GB"/>
        </w:rPr>
        <w:t>gdyti aukštesnius mąstymo gebėjimus: mokyti formuluoti  prielaidas, hipotezes, surasti reikalingą informaciją, vertinti savo bei kitų mokinių argumentų tinkamumą bei patikimumą, numatyti problemų sprendimo strategijas, ja</w:t>
      </w:r>
      <w:r>
        <w:rPr>
          <w:rFonts w:ascii="Times New Roman" w:eastAsia="Times New Roman" w:hAnsi="Times New Roman" w:cs="Times New Roman"/>
          <w:sz w:val="24"/>
          <w:szCs w:val="24"/>
          <w:lang w:eastAsia="en-GB"/>
        </w:rPr>
        <w:t>s patikrinti, taikyti;  p</w:t>
      </w:r>
      <w:r w:rsidRPr="00B62D04">
        <w:rPr>
          <w:rFonts w:ascii="Times New Roman" w:eastAsia="Times New Roman" w:hAnsi="Times New Roman" w:cs="Times New Roman"/>
          <w:sz w:val="24"/>
          <w:szCs w:val="24"/>
          <w:lang w:eastAsia="en-GB"/>
        </w:rPr>
        <w:t>lėtoti gamtamokslinės ir tiriamosios veiklos sritis formalaus i</w:t>
      </w:r>
      <w:r>
        <w:rPr>
          <w:rFonts w:ascii="Times New Roman" w:eastAsia="Times New Roman" w:hAnsi="Times New Roman" w:cs="Times New Roman"/>
          <w:sz w:val="24"/>
          <w:szCs w:val="24"/>
          <w:lang w:eastAsia="en-GB"/>
        </w:rPr>
        <w:t>r neformalaus švietimo veikloje; d</w:t>
      </w:r>
      <w:r w:rsidRPr="00B62D04">
        <w:rPr>
          <w:rFonts w:ascii="Times New Roman" w:eastAsia="Times New Roman" w:hAnsi="Times New Roman" w:cs="Times New Roman"/>
          <w:sz w:val="24"/>
          <w:szCs w:val="24"/>
          <w:lang w:eastAsia="en-GB"/>
        </w:rPr>
        <w:t>idesnį dėmesį skirti ugdymo individ</w:t>
      </w:r>
      <w:r>
        <w:rPr>
          <w:rFonts w:ascii="Times New Roman" w:eastAsia="Times New Roman" w:hAnsi="Times New Roman" w:cs="Times New Roman"/>
          <w:sz w:val="24"/>
          <w:szCs w:val="24"/>
          <w:lang w:eastAsia="en-GB"/>
        </w:rPr>
        <w:t>ualizavimui ir diferencijavimui; n</w:t>
      </w:r>
      <w:r w:rsidRPr="00B62D04">
        <w:rPr>
          <w:rFonts w:ascii="Times New Roman" w:eastAsia="Times New Roman" w:hAnsi="Times New Roman" w:cs="Times New Roman"/>
          <w:sz w:val="24"/>
          <w:szCs w:val="24"/>
          <w:lang w:eastAsia="en-GB"/>
        </w:rPr>
        <w:t>audoti IT ugdymo procese, siekiant kokybiškiau perteikti ugdymo turi</w:t>
      </w:r>
      <w:r>
        <w:rPr>
          <w:rFonts w:ascii="Times New Roman" w:eastAsia="Times New Roman" w:hAnsi="Times New Roman" w:cs="Times New Roman"/>
          <w:sz w:val="24"/>
          <w:szCs w:val="24"/>
          <w:lang w:eastAsia="en-GB"/>
        </w:rPr>
        <w:t xml:space="preserve">nį, skatinti </w:t>
      </w:r>
      <w:r>
        <w:rPr>
          <w:rFonts w:ascii="Times New Roman" w:eastAsia="Times New Roman" w:hAnsi="Times New Roman" w:cs="Times New Roman"/>
          <w:sz w:val="24"/>
          <w:szCs w:val="24"/>
          <w:lang w:eastAsia="en-GB"/>
        </w:rPr>
        <w:lastRenderedPageBreak/>
        <w:t>mokinių motyvaciją;</w:t>
      </w:r>
      <w:r w:rsidRPr="00B62D0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r</w:t>
      </w:r>
      <w:r w:rsidRPr="00B62D04">
        <w:rPr>
          <w:rFonts w:ascii="Times New Roman" w:eastAsia="Times New Roman" w:hAnsi="Times New Roman" w:cs="Times New Roman"/>
          <w:sz w:val="24"/>
          <w:szCs w:val="24"/>
          <w:lang w:eastAsia="en-GB"/>
        </w:rPr>
        <w:t>engiant pritaikytas programas, atsižvelgti į mokinio silpnąsias vietas, rašant diagnostinius testus.</w:t>
      </w:r>
    </w:p>
    <w:p w14:paraId="308EF81D" w14:textId="77777777" w:rsidR="0057759A" w:rsidRPr="00B62D04" w:rsidRDefault="0057759A" w:rsidP="0057759A">
      <w:pPr>
        <w:tabs>
          <w:tab w:val="center" w:pos="4153"/>
          <w:tab w:val="right" w:pos="8306"/>
        </w:tabs>
        <w:spacing w:after="0" w:line="240" w:lineRule="auto"/>
        <w:ind w:firstLine="426"/>
        <w:jc w:val="both"/>
        <w:rPr>
          <w:rFonts w:ascii="Times New Roman" w:eastAsia="Times New Roman" w:hAnsi="Times New Roman" w:cs="Times New Roman"/>
          <w:sz w:val="24"/>
          <w:szCs w:val="24"/>
          <w:lang w:eastAsia="en-GB"/>
        </w:rPr>
      </w:pPr>
      <w:r w:rsidRPr="00B62D04">
        <w:rPr>
          <w:rFonts w:ascii="Times New Roman" w:eastAsia="Times New Roman" w:hAnsi="Times New Roman" w:cs="Times New Roman"/>
          <w:bCs/>
          <w:sz w:val="24"/>
          <w:szCs w:val="24"/>
          <w:lang w:eastAsia="en-GB"/>
        </w:rPr>
        <w:t xml:space="preserve">6 ir 8 klasių mokinių </w:t>
      </w:r>
      <w:r>
        <w:rPr>
          <w:rFonts w:ascii="Times New Roman" w:eastAsia="Times New Roman" w:hAnsi="Times New Roman" w:cs="Times New Roman"/>
          <w:bCs/>
          <w:sz w:val="24"/>
          <w:szCs w:val="24"/>
          <w:lang w:eastAsia="en-GB"/>
        </w:rPr>
        <w:t xml:space="preserve">NMPP </w:t>
      </w:r>
      <w:r w:rsidRPr="00B62D04">
        <w:rPr>
          <w:rFonts w:ascii="Times New Roman" w:eastAsia="Times New Roman" w:hAnsi="Times New Roman" w:cs="Times New Roman"/>
          <w:bCs/>
          <w:sz w:val="24"/>
          <w:szCs w:val="24"/>
          <w:lang w:eastAsia="en-GB"/>
        </w:rPr>
        <w:t>rezultatai pralenkia Lietuvos ir rajono mokyklų rezultatų vidurkius. Džiaugiamės mokinių savijauta ir gerėjančia patyčių situacija mokykloje. Lyginant su praėjusiais mokslo metais -  aukštesnis  mokėjimo mokytis rodiklis. Sunkiausiai mokiniams sekasi mokytis matematikos. Nedžiugina 6 kl. mokinių rezultatai (lyginant su jų pačių</w:t>
      </w:r>
      <w:r>
        <w:rPr>
          <w:rFonts w:ascii="Times New Roman" w:eastAsia="Times New Roman" w:hAnsi="Times New Roman" w:cs="Times New Roman"/>
          <w:bCs/>
          <w:sz w:val="24"/>
          <w:szCs w:val="24"/>
          <w:lang w:eastAsia="en-GB"/>
        </w:rPr>
        <w:t xml:space="preserve"> 4 kl. rezultatais</w:t>
      </w:r>
      <w:r w:rsidRPr="00B62D04">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w:t>
      </w:r>
      <w:r w:rsidRPr="00B62D04">
        <w:rPr>
          <w:rFonts w:ascii="Times New Roman" w:eastAsia="Times New Roman" w:hAnsi="Times New Roman" w:cs="Times New Roman"/>
          <w:bCs/>
          <w:sz w:val="24"/>
          <w:szCs w:val="24"/>
          <w:lang w:eastAsia="en-GB"/>
        </w:rPr>
        <w:t xml:space="preserve"> Dauguma žemų pasiekimų mokinių turi socialinių ir psichologinių sunkumų šeimoje; būdingas tėvų abejingumas, todėl vaikai neturi minimalių mokymosi ir darbinių gebėjimų.</w:t>
      </w:r>
    </w:p>
    <w:p w14:paraId="308EF81E" w14:textId="77777777" w:rsidR="0057759A" w:rsidRPr="00096E59" w:rsidRDefault="0057759A" w:rsidP="0057759A">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308EF81F" w14:textId="77777777" w:rsidR="0057759A" w:rsidRPr="009C58B8"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4.6. </w:t>
      </w:r>
      <w:r w:rsidRPr="009C58B8">
        <w:rPr>
          <w:rFonts w:ascii="Times New Roman" w:eastAsia="Times New Roman" w:hAnsi="Times New Roman" w:cs="Times New Roman"/>
          <w:sz w:val="24"/>
          <w:szCs w:val="24"/>
          <w:lang w:eastAsia="lt-LT"/>
        </w:rPr>
        <w:t xml:space="preserve">Mokinių, įgijusių pradinį išsilavinimą skaičius/dalis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57759A" w:rsidRPr="00096E59" w14:paraId="308EF822" w14:textId="77777777" w:rsidTr="0057759A">
        <w:tc>
          <w:tcPr>
            <w:tcW w:w="5070" w:type="dxa"/>
          </w:tcPr>
          <w:p w14:paraId="308EF820"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 xml:space="preserve">Mokinių, gavusių </w:t>
            </w:r>
            <w:r>
              <w:rPr>
                <w:rFonts w:ascii="Times New Roman" w:eastAsia="Times New Roman" w:hAnsi="Times New Roman" w:cs="Times New Roman"/>
                <w:sz w:val="24"/>
                <w:szCs w:val="24"/>
                <w:lang w:eastAsia="lt-LT"/>
              </w:rPr>
              <w:t xml:space="preserve">pradinio </w:t>
            </w:r>
            <w:r w:rsidRPr="00096E59">
              <w:rPr>
                <w:rFonts w:ascii="Times New Roman" w:eastAsia="Times New Roman" w:hAnsi="Times New Roman" w:cs="Times New Roman"/>
                <w:sz w:val="24"/>
                <w:szCs w:val="24"/>
                <w:lang w:eastAsia="lt-LT"/>
              </w:rPr>
              <w:t>išsilavinimo pažymėjimą, skaičius</w:t>
            </w:r>
          </w:p>
        </w:tc>
        <w:tc>
          <w:tcPr>
            <w:tcW w:w="4536" w:type="dxa"/>
          </w:tcPr>
          <w:p w14:paraId="308EF821"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sidRPr="00096E59">
              <w:rPr>
                <w:rFonts w:ascii="Times New Roman" w:eastAsia="Times New Roman" w:hAnsi="Times New Roman" w:cs="Times New Roman"/>
                <w:sz w:val="24"/>
                <w:szCs w:val="24"/>
                <w:lang w:eastAsia="lt-LT"/>
              </w:rPr>
              <w:t>Įgijusių pradinį išsilavinimą mokinių dalis  (proc.)</w:t>
            </w:r>
          </w:p>
        </w:tc>
      </w:tr>
      <w:tr w:rsidR="0057759A" w:rsidRPr="00096E59" w14:paraId="308EF825" w14:textId="77777777" w:rsidTr="0057759A">
        <w:tc>
          <w:tcPr>
            <w:tcW w:w="5070" w:type="dxa"/>
          </w:tcPr>
          <w:p w14:paraId="308EF823"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w:t>
            </w:r>
          </w:p>
        </w:tc>
        <w:tc>
          <w:tcPr>
            <w:tcW w:w="4536" w:type="dxa"/>
          </w:tcPr>
          <w:p w14:paraId="308EF824" w14:textId="77777777" w:rsidR="0057759A" w:rsidRPr="00096E59" w:rsidRDefault="0057759A" w:rsidP="0057759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 proc.</w:t>
            </w:r>
          </w:p>
        </w:tc>
      </w:tr>
    </w:tbl>
    <w:p w14:paraId="308EF826" w14:textId="77777777" w:rsidR="0057759A" w:rsidRPr="009C58B8" w:rsidRDefault="0057759A" w:rsidP="0057759A">
      <w:pPr>
        <w:spacing w:after="0" w:line="240" w:lineRule="auto"/>
        <w:jc w:val="both"/>
        <w:rPr>
          <w:rFonts w:ascii="Times New Roman" w:eastAsia="Times New Roman" w:hAnsi="Times New Roman" w:cs="Times New Roman"/>
          <w:bCs/>
          <w:sz w:val="24"/>
          <w:szCs w:val="24"/>
          <w:lang w:eastAsia="lt-LT"/>
        </w:rPr>
      </w:pPr>
      <w:r w:rsidRPr="00224694">
        <w:rPr>
          <w:rFonts w:ascii="Times New Roman" w:eastAsia="Times New Roman" w:hAnsi="Times New Roman" w:cs="Times New Roman"/>
          <w:bCs/>
          <w:sz w:val="24"/>
          <w:szCs w:val="24"/>
          <w:lang w:eastAsia="lt-LT"/>
        </w:rPr>
        <w:t xml:space="preserve">Kartojančių kursą (pirmą, antrą kartą) bendrojo ugdymo </w:t>
      </w:r>
      <w:r>
        <w:rPr>
          <w:rFonts w:ascii="Times New Roman" w:eastAsia="Times New Roman" w:hAnsi="Times New Roman" w:cs="Times New Roman"/>
          <w:bCs/>
          <w:sz w:val="24"/>
          <w:szCs w:val="24"/>
          <w:lang w:eastAsia="lt-LT"/>
        </w:rPr>
        <w:t>mokinių 2017 m. nebuvo. 5-8 kl. m</w:t>
      </w:r>
      <w:r w:rsidRPr="00096E59">
        <w:rPr>
          <w:rFonts w:ascii="Times New Roman" w:eastAsia="Times New Roman" w:hAnsi="Times New Roman" w:cs="Times New Roman"/>
          <w:bCs/>
          <w:sz w:val="24"/>
          <w:szCs w:val="24"/>
          <w:lang w:eastAsia="lt-LT"/>
        </w:rPr>
        <w:t xml:space="preserve">okinių, perkeltų </w:t>
      </w:r>
      <w:r>
        <w:rPr>
          <w:rFonts w:ascii="Times New Roman" w:eastAsia="Times New Roman" w:hAnsi="Times New Roman" w:cs="Times New Roman"/>
          <w:bCs/>
          <w:sz w:val="24"/>
          <w:szCs w:val="24"/>
          <w:lang w:eastAsia="lt-LT"/>
        </w:rPr>
        <w:t xml:space="preserve">į </w:t>
      </w:r>
      <w:r w:rsidRPr="009C58B8">
        <w:rPr>
          <w:rFonts w:ascii="Times New Roman" w:eastAsia="Times New Roman" w:hAnsi="Times New Roman" w:cs="Times New Roman"/>
          <w:bCs/>
          <w:sz w:val="24"/>
          <w:szCs w:val="24"/>
          <w:lang w:eastAsia="lt-LT"/>
        </w:rPr>
        <w:t xml:space="preserve">aukštesnę klasę </w:t>
      </w:r>
      <w:r w:rsidRPr="00096E59">
        <w:rPr>
          <w:rFonts w:ascii="Times New Roman" w:eastAsia="Times New Roman" w:hAnsi="Times New Roman" w:cs="Times New Roman"/>
          <w:bCs/>
          <w:sz w:val="24"/>
          <w:szCs w:val="24"/>
          <w:lang w:eastAsia="lt-LT"/>
        </w:rPr>
        <w:t>su nep</w:t>
      </w:r>
      <w:r>
        <w:rPr>
          <w:rFonts w:ascii="Times New Roman" w:eastAsia="Times New Roman" w:hAnsi="Times New Roman" w:cs="Times New Roman"/>
          <w:bCs/>
          <w:sz w:val="24"/>
          <w:szCs w:val="24"/>
          <w:lang w:eastAsia="lt-LT"/>
        </w:rPr>
        <w:t xml:space="preserve">atenkinamais pažymiais 2017 m. buvo 2, tai sudaro 1,12 proc. nuo visų mokslo metus baigusių mokinių. </w:t>
      </w:r>
    </w:p>
    <w:p w14:paraId="308EF827"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p>
    <w:p w14:paraId="308EF828" w14:textId="77777777" w:rsidR="0057759A" w:rsidRPr="009C58B8" w:rsidRDefault="00694196" w:rsidP="0057759A">
      <w:pPr>
        <w:tabs>
          <w:tab w:val="left" w:pos="709"/>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4.7</w:t>
      </w:r>
      <w:r w:rsidR="0057759A">
        <w:rPr>
          <w:rFonts w:ascii="Times New Roman" w:eastAsia="Times New Roman" w:hAnsi="Times New Roman" w:cs="Times New Roman"/>
          <w:bCs/>
          <w:sz w:val="24"/>
          <w:szCs w:val="24"/>
          <w:lang w:eastAsia="lt-LT"/>
        </w:rPr>
        <w:t xml:space="preserve">. </w:t>
      </w:r>
      <w:r w:rsidR="0057759A" w:rsidRPr="009C58B8">
        <w:rPr>
          <w:rFonts w:ascii="Times New Roman" w:eastAsia="Times New Roman" w:hAnsi="Times New Roman" w:cs="Times New Roman"/>
          <w:bCs/>
          <w:sz w:val="24"/>
          <w:szCs w:val="24"/>
          <w:lang w:eastAsia="lt-LT"/>
        </w:rPr>
        <w:t xml:space="preserve">Mokinių 2016-2017 m.m. pasiekimai konkursuose, varžybose, </w:t>
      </w:r>
      <w:r w:rsidR="0057759A">
        <w:rPr>
          <w:rFonts w:ascii="Times New Roman" w:eastAsia="Times New Roman" w:hAnsi="Times New Roman" w:cs="Times New Roman"/>
          <w:bCs/>
          <w:sz w:val="24"/>
          <w:szCs w:val="24"/>
          <w:lang w:eastAsia="lt-LT"/>
        </w:rPr>
        <w:t>olimpiadose, projektuose ir kt.:</w:t>
      </w:r>
    </w:p>
    <w:p w14:paraId="308EF829"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2017- 01- 14 dieną mūsų mokykloje vyko Lietuvos mokyklų žaidynių kvadrato tarpzoninės varžybos. Susitiko Panevėžio ,,Vilties“ progimnazijos, Dusetų K.Būgos gimnazijos, Švenčionėlių progimnazijos ir Rokiškio Senamiesčio progimnazijos 3-4 klasių komandos. Mūsų mokyklos sportininkai, vadovaujami Remigijaus Beconio, iškovojo pirmąją vietą.</w:t>
      </w:r>
    </w:p>
    <w:p w14:paraId="308EF82A"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2017-01-25 Rokiškio rajono pradinių klasių sveikatiadoje  ,,Sportuoju ir šoku“ iškovota pirmoji vieta ir pereinamoji taurė. 2017-01-25 RŠC padėka 1-4 klasių mokinių komandai ,,Senamiesčiukai“</w:t>
      </w:r>
      <w:r>
        <w:rPr>
          <w:rFonts w:ascii="Times New Roman" w:eastAsia="Times New Roman" w:hAnsi="Times New Roman" w:cs="Times New Roman"/>
          <w:bCs/>
          <w:sz w:val="24"/>
          <w:szCs w:val="24"/>
          <w:lang w:eastAsia="lt-LT"/>
        </w:rPr>
        <w:t xml:space="preserve"> </w:t>
      </w:r>
      <w:r w:rsidRPr="00B62D04">
        <w:rPr>
          <w:rFonts w:ascii="Times New Roman" w:eastAsia="Times New Roman" w:hAnsi="Times New Roman" w:cs="Times New Roman"/>
          <w:bCs/>
          <w:sz w:val="24"/>
          <w:szCs w:val="24"/>
          <w:lang w:eastAsia="lt-LT"/>
        </w:rPr>
        <w:t>Mokytojos: R.Meliūnienė, E.Rudėnienė.</w:t>
      </w:r>
    </w:p>
    <w:p w14:paraId="308EF82B"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RŠC  2017-01-25 padėka 4b klasės (mokytoja Olia Samėnienė) mokinių šokių kolektyvui už šokio MIXas pristatymą.</w:t>
      </w:r>
    </w:p>
    <w:p w14:paraId="308EF82C"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2017-02-04 dieną Druskininkuose respublikinėse 3-4 klasių kvadrato varžybose mokyklos komanda iškovojo 2 vietą. Mokytojai: Valdas Savickas ir Remigijus Beconis.</w:t>
      </w:r>
    </w:p>
    <w:p w14:paraId="308EF82D"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Pažymima, kad 54 Rokiškio Senamiesčio progimnazijos mokiniai  2017 m lapkričio 1-30 d. dalyvavo Tarptautiniuose  edukaciniuose konkursuose ,,Olympis 2017- Rudens sesija“ ir gavo 14 medalių, 139 diplomus ir 19 padėkų.</w:t>
      </w:r>
    </w:p>
    <w:p w14:paraId="308EF82E"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 xml:space="preserve"> Rokiškio rajono pradinių klasių mokinių raiškiojo skaitymo konkurse ,,Eilės vaikystei ir Lietuvai“, kuris vyko 2017-03-09 Rokiškio mokykloje-darželyje ,,Ąžuoliukas“, dalyvavo Rugilė Kriukelytė (1a), Liepa Ulevičiūtė (1b), Orinta Navikaitė ir Šarūnas Baltrūnas (4a), Elžbieta (1 kl.) ir Austėja(4 kl.) Kepenytės. Visi vaikai gavo padėkas, Šarūnas Baltrūnas (žiūrovų prizas)  ir Austėja Kepenytė (komisijos prizas) apdovanoti diplomais ir knygomis.</w:t>
      </w:r>
    </w:p>
    <w:p w14:paraId="308EF82F"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 xml:space="preserve"> 2017 m. kovo 2 d. Jonavos pradinėje mokykloje respublikiniame lietuvių kalbos diktanto konkurse ,,Rašau diktantą 2017“ 4 b klasės mokinė Saulė Kairytė užėmė 3 vietą.</w:t>
      </w:r>
    </w:p>
    <w:p w14:paraId="308EF830"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 xml:space="preserve"> 2017-03-30 rajono 2 klasių mokinių anglų kalbos varžytuvėse ,,I can do it“  - pirmoji vieta.</w:t>
      </w:r>
    </w:p>
    <w:p w14:paraId="308EF831"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 xml:space="preserve"> 2017-04-06 rajono 3-4 klasių matematikos olimpiadoje Benas Baltrūnas (4a kl.) iškovojo 3 vietą, Altėja Pipinytė- 4 vietą, Matas Eversonas- 5 vietą (mokytoja Rima Jakubkienė).</w:t>
      </w:r>
    </w:p>
    <w:p w14:paraId="308EF832" w14:textId="77777777" w:rsidR="0057759A"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Rokiškio rajono bendrojo ugdymo mokyklų 1-4 klasių mokinių futbolo (5x5) varžybose ,,Mažieji olimpiečiai“ mokyklos komanda (Matas Šnioka, Matas Eversonas, Kevinas Čiučelis, Karolis Zizas ir Nojus Raugas)  iškovojo I-ją vietą.</w:t>
      </w:r>
    </w:p>
    <w:p w14:paraId="308EF833" w14:textId="77777777" w:rsidR="0057759A"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Vitalija Valainytė ir Aurėja Streikutė (4 b klasė) Lietuvos mokyklų žaidynių lengvosios  atletikos trikovės varžybose iškovojo pirmąją vietą (Utena, gegužės 10 d.)</w:t>
      </w:r>
    </w:p>
    <w:p w14:paraId="308EF834" w14:textId="77777777" w:rsidR="0057759A"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Padėka ansambliukui ,,Šypsenėlė“ ir vadovei Aušrai Kežutienei  už dalyvavimą ,,Nuoširdumo savaitės“ 2017 baigiamajame renginyje.</w:t>
      </w:r>
    </w:p>
    <w:p w14:paraId="308EF835"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 xml:space="preserve">Kovo 25 dieną Panevėžio ,,Ąžuolo“ progimnazijoje vyko 3-4  klasių ,,Drasūs, stiprūs, vikrūs“ estafečių finalinės varžybos. Jose, nugalėję zoninėje atrankoje, kartu su Marijampolės Mokolų pagrindinės mokyklos, Kėdainių ,,Ryto“ progimnazijos, Mažeikių pavasario pagrindinės mokyklos </w:t>
      </w:r>
      <w:r w:rsidRPr="00B62D04">
        <w:rPr>
          <w:rFonts w:ascii="Times New Roman" w:eastAsia="Times New Roman" w:hAnsi="Times New Roman" w:cs="Times New Roman"/>
          <w:bCs/>
          <w:sz w:val="24"/>
          <w:szCs w:val="24"/>
          <w:lang w:eastAsia="lt-LT"/>
        </w:rPr>
        <w:lastRenderedPageBreak/>
        <w:t>komandomis  dalyvavo ir mūsų mokyklos komanda:  Matas Šnioka , Šarūnas Baltrūnas, Kevinas Čiučelis, Karolis Zizas, Nedas Beinoris, Ernius Kazanavičius, Matas Eversonas, Arnas Sasnauskas, Ignas Kavaliauskas, Lukas Roščinas, Ignas Kvedaravičius, Orinta Navikaitė, Altėja Pipinytė, Vitalija Valainytė, Aurėja Streikutė, Flora  Kemundrytė, Smiltė Dainytė, Viltė Eidukaitė, Gabija Kepalaitė,  Ugnė Norvaišaitė, Radvilė Judickaitė, Karina Dementjeva. Po atkaklios kovos mūsų sportininkai, vadovaujami vyriausiojo trenerio Remigijaus Beconio ir trenerių Valdo Savicko bei Arūno Navicko, iškovojo pirmąją vietą.</w:t>
      </w:r>
    </w:p>
    <w:p w14:paraId="308EF836"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Vilius Zamuiskas</w:t>
      </w:r>
      <w:r w:rsidRPr="00B62D04">
        <w:rPr>
          <w:rFonts w:ascii="Times New Roman" w:eastAsia="Times New Roman" w:hAnsi="Times New Roman" w:cs="Times New Roman"/>
          <w:bCs/>
          <w:sz w:val="24"/>
          <w:szCs w:val="24"/>
          <w:lang w:eastAsia="lt-LT"/>
        </w:rPr>
        <w:t xml:space="preserve">  8a kl. -  rajoniniame  Meninio skaitymo konkurse  I  vieta, Regioniniame meninio skaitymo konkurse  II vieta.</w:t>
      </w:r>
    </w:p>
    <w:p w14:paraId="308EF837"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Gabrielė Čaponkaitė</w:t>
      </w:r>
      <w:r w:rsidRPr="00B62D04">
        <w:rPr>
          <w:rFonts w:ascii="Times New Roman" w:eastAsia="Times New Roman" w:hAnsi="Times New Roman" w:cs="Times New Roman"/>
          <w:bCs/>
          <w:sz w:val="24"/>
          <w:szCs w:val="24"/>
          <w:lang w:eastAsia="lt-LT"/>
        </w:rPr>
        <w:t xml:space="preserve"> 8a  kl. rajoniniame 8-ų klasių mokinių vokiečių kalbos konkurse I vieta,  rajoninėje fizikos olimpiadoje III vieta, rajoninėje lietuvių kalbos olimpiadoje II vieta, Tarptautiniame – respublikinis edukaciniame konkurse „Olympis 2016 –  “ Anglų kalba II vieta,  biologija III vieta; Tarptautinėje anglų k ir matematikos olimpiadoje ,,Kings“ I-o turo nugalėtoja, Respublikiniame ,,Tavo žvilgsnis“projekte – nugalėtoja.</w:t>
      </w:r>
    </w:p>
    <w:p w14:paraId="308EF838"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Ąžuolas Rudnickas</w:t>
      </w:r>
      <w:r w:rsidRPr="00B62D04">
        <w:rPr>
          <w:rFonts w:ascii="Times New Roman" w:eastAsia="Times New Roman" w:hAnsi="Times New Roman" w:cs="Times New Roman"/>
          <w:bCs/>
          <w:sz w:val="24"/>
          <w:szCs w:val="24"/>
          <w:lang w:eastAsia="lt-LT"/>
        </w:rPr>
        <w:t xml:space="preserve"> 8a kl – geografijos rajoninėje olimpiadoje III vieta, rajoninėje lietuvių kalbos olimpiadoje II vieta, rajoninėje 5-8 kl  gamtos mokslų olimpiadoje II vieta, Tarptautinis – respublikinis edukacinis biologijos, chemijos  konkursai „Olympis“ I –osios  vietos, anglų k. – II vieta,  Respublikiniame ,,Tavo žvilgsnis“projekte – nugalėtojas.</w:t>
      </w:r>
    </w:p>
    <w:p w14:paraId="308EF839"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Martyna Uldukytė</w:t>
      </w:r>
      <w:r w:rsidRPr="00B62D04">
        <w:rPr>
          <w:rFonts w:ascii="Times New Roman" w:eastAsia="Times New Roman" w:hAnsi="Times New Roman" w:cs="Times New Roman"/>
          <w:bCs/>
          <w:sz w:val="24"/>
          <w:szCs w:val="24"/>
          <w:lang w:eastAsia="lt-LT"/>
        </w:rPr>
        <w:t xml:space="preserve">  7a  rajoniniame  Jaunimo epistolinio rašinio konkurse- laureatė, rajoninėje lietuvių kalbos olimpiadoje III vieta.</w:t>
      </w:r>
    </w:p>
    <w:p w14:paraId="308EF83A"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Rokas Dovydėnas</w:t>
      </w:r>
      <w:r w:rsidRPr="00B62D04">
        <w:rPr>
          <w:rFonts w:ascii="Times New Roman" w:eastAsia="Times New Roman" w:hAnsi="Times New Roman" w:cs="Times New Roman"/>
          <w:bCs/>
          <w:sz w:val="24"/>
          <w:szCs w:val="24"/>
          <w:lang w:eastAsia="lt-LT"/>
        </w:rPr>
        <w:t xml:space="preserve"> 7a rajoninėje  5-9 kl  matematikos olimpiadoje  II vieta, geografijos – III vieta.</w:t>
      </w:r>
    </w:p>
    <w:p w14:paraId="308EF83B"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Adriana Lomako</w:t>
      </w:r>
      <w:r w:rsidRPr="00B62D04">
        <w:rPr>
          <w:rFonts w:ascii="Times New Roman" w:eastAsia="Times New Roman" w:hAnsi="Times New Roman" w:cs="Times New Roman"/>
          <w:bCs/>
          <w:sz w:val="24"/>
          <w:szCs w:val="24"/>
          <w:lang w:eastAsia="lt-LT"/>
        </w:rPr>
        <w:t xml:space="preserve"> 5a kl. rajoninėje 5-8 kl  gamtos mokslų olimpiadoje II vieta</w:t>
      </w:r>
    </w:p>
    <w:p w14:paraId="308EF83C"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Miglė Čeponytė</w:t>
      </w:r>
      <w:r w:rsidRPr="00B62D04">
        <w:rPr>
          <w:rFonts w:ascii="Times New Roman" w:eastAsia="Times New Roman" w:hAnsi="Times New Roman" w:cs="Times New Roman"/>
          <w:bCs/>
          <w:sz w:val="24"/>
          <w:szCs w:val="24"/>
          <w:lang w:eastAsia="lt-LT"/>
        </w:rPr>
        <w:t xml:space="preserve"> 7a kl. rajoninėje technologijų olimpiadoje – III vieta. </w:t>
      </w:r>
    </w:p>
    <w:p w14:paraId="308EF83D"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Arina Timofejeva</w:t>
      </w:r>
      <w:r w:rsidRPr="00B62D04">
        <w:rPr>
          <w:rFonts w:ascii="Times New Roman" w:eastAsia="Times New Roman" w:hAnsi="Times New Roman" w:cs="Times New Roman"/>
          <w:bCs/>
          <w:sz w:val="24"/>
          <w:szCs w:val="24"/>
          <w:lang w:eastAsia="lt-LT"/>
        </w:rPr>
        <w:t xml:space="preserve"> 7b kl. rajoninėje geografijos olimpiadoje I vieta.</w:t>
      </w:r>
    </w:p>
    <w:p w14:paraId="308EF83E"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Benas Kundelis</w:t>
      </w:r>
      <w:r w:rsidRPr="00B62D04">
        <w:rPr>
          <w:rFonts w:ascii="Times New Roman" w:eastAsia="Times New Roman" w:hAnsi="Times New Roman" w:cs="Times New Roman"/>
          <w:bCs/>
          <w:sz w:val="24"/>
          <w:szCs w:val="24"/>
          <w:lang w:eastAsia="lt-LT"/>
        </w:rPr>
        <w:t xml:space="preserve"> 7b kl. rajoninėje lietuvių kalbos olimpiadoje III vieta,  Kultūros paveldo departamento prie kultūros ministerijos fotografijos konkurse „Europos paveldo dienos Lietuvoje“ – laureatas.</w:t>
      </w:r>
    </w:p>
    <w:p w14:paraId="308EF83F"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Kevinas Pocevičius</w:t>
      </w:r>
      <w:r w:rsidRPr="00B62D04">
        <w:rPr>
          <w:rFonts w:ascii="Times New Roman" w:eastAsia="Times New Roman" w:hAnsi="Times New Roman" w:cs="Times New Roman"/>
          <w:bCs/>
          <w:sz w:val="24"/>
          <w:szCs w:val="24"/>
          <w:lang w:eastAsia="lt-LT"/>
        </w:rPr>
        <w:t xml:space="preserve">  6a kl.  rajoninėje geografijos olimpiadoje III vieta.</w:t>
      </w:r>
    </w:p>
    <w:p w14:paraId="308EF840"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Pijus Raugalė</w:t>
      </w:r>
      <w:r w:rsidRPr="00B62D04">
        <w:rPr>
          <w:rFonts w:ascii="Times New Roman" w:eastAsia="Times New Roman" w:hAnsi="Times New Roman" w:cs="Times New Roman"/>
          <w:bCs/>
          <w:sz w:val="24"/>
          <w:szCs w:val="24"/>
          <w:lang w:eastAsia="lt-LT"/>
        </w:rPr>
        <w:t xml:space="preserve">  5a  kl. rajoninėje  5-9 kl  matematikos olimpiadoje  I vieta, Rajoninė gamtos mokslų – biologijos 5-8 kl  olimpiadoje III vieta; Respublikinis edukacinis konkursas „Olympis“ Biologijos konkursas I vieta,  o pavasario sesijoje III laipsnio diplomas.</w:t>
      </w:r>
    </w:p>
    <w:p w14:paraId="308EF841"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u w:val="single"/>
          <w:lang w:eastAsia="lt-LT"/>
        </w:rPr>
        <w:t>Spundzevičiūtė Eivilė</w:t>
      </w:r>
      <w:r w:rsidRPr="00B62D04">
        <w:rPr>
          <w:rFonts w:ascii="Times New Roman" w:eastAsia="Times New Roman" w:hAnsi="Times New Roman" w:cs="Times New Roman"/>
          <w:bCs/>
          <w:sz w:val="24"/>
          <w:szCs w:val="24"/>
          <w:lang w:eastAsia="lt-LT"/>
        </w:rPr>
        <w:t xml:space="preserve"> 5a kl.  rajoninėje lietuvių kalbos olimpiadoje I vieta, Rajoninėje gamtos mokslų – biologijos 5-8 kl  olimpiadoje I vieta; </w:t>
      </w:r>
    </w:p>
    <w:p w14:paraId="308EF842"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Respublikinis edukacinis konkursas „Olympis“ Biologijos konkursas I vieta ir pavasario sesijoje III laipsnio diplomas.</w:t>
      </w:r>
    </w:p>
    <w:p w14:paraId="308EF843"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Mergaičių  Kvadrato </w:t>
      </w:r>
      <w:r w:rsidRPr="00B62D04">
        <w:rPr>
          <w:rFonts w:ascii="Times New Roman" w:eastAsia="Times New Roman" w:hAnsi="Times New Roman" w:cs="Times New Roman"/>
          <w:bCs/>
          <w:sz w:val="24"/>
          <w:szCs w:val="24"/>
          <w:lang w:eastAsia="lt-LT"/>
        </w:rPr>
        <w:t xml:space="preserve"> komanda rajono, zoninių, tarpzoninių varžybų I-ų  vietų ir finalinių varžybų IV vietos laimėtoja:</w:t>
      </w:r>
    </w:p>
    <w:p w14:paraId="308EF844"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Mergaičių  Futbolo komanda rajoninėse ir finalinėse varžybose užėmusi I-ąsias vietas.</w:t>
      </w:r>
    </w:p>
    <w:p w14:paraId="308EF845" w14:textId="77777777" w:rsidR="0057759A" w:rsidRPr="00B62D04"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Berniukų kvadrato komanda  rajoninėse ir zoninėse varžybose užėmusi I-ąsias vietas ir Tarpzoninėse varžybose iškovojusi II-ąją vietą.</w:t>
      </w:r>
    </w:p>
    <w:p w14:paraId="308EF846" w14:textId="77777777" w:rsidR="0057759A" w:rsidRDefault="0057759A" w:rsidP="0057759A">
      <w:pPr>
        <w:spacing w:after="0" w:line="240" w:lineRule="auto"/>
        <w:ind w:firstLine="426"/>
        <w:jc w:val="both"/>
        <w:rPr>
          <w:rFonts w:ascii="Times New Roman" w:eastAsia="Times New Roman" w:hAnsi="Times New Roman" w:cs="Times New Roman"/>
          <w:bCs/>
          <w:sz w:val="24"/>
          <w:szCs w:val="24"/>
          <w:lang w:eastAsia="lt-LT"/>
        </w:rPr>
      </w:pPr>
      <w:r w:rsidRPr="00B62D04">
        <w:rPr>
          <w:rFonts w:ascii="Times New Roman" w:eastAsia="Times New Roman" w:hAnsi="Times New Roman" w:cs="Times New Roman"/>
          <w:bCs/>
          <w:sz w:val="24"/>
          <w:szCs w:val="24"/>
          <w:lang w:eastAsia="lt-LT"/>
        </w:rPr>
        <w:t>Renatas Gorbunovas 5b</w:t>
      </w:r>
      <w:r w:rsidRPr="00B62D04">
        <w:rPr>
          <w:rFonts w:ascii="Times New Roman" w:eastAsia="Times New Roman" w:hAnsi="Times New Roman" w:cs="Times New Roman"/>
          <w:bCs/>
          <w:sz w:val="24"/>
          <w:szCs w:val="24"/>
          <w:lang w:eastAsia="lt-LT"/>
        </w:rPr>
        <w:tab/>
        <w:t>Lietuvos jaunių- moksleivių iki 15 metų sunkiosios atletikos čempionatas</w:t>
      </w:r>
      <w:r w:rsidRPr="00B62D04">
        <w:rPr>
          <w:rFonts w:ascii="Times New Roman" w:eastAsia="Times New Roman" w:hAnsi="Times New Roman" w:cs="Times New Roman"/>
          <w:bCs/>
          <w:sz w:val="24"/>
          <w:szCs w:val="24"/>
          <w:lang w:eastAsia="lt-LT"/>
        </w:rPr>
        <w:tab/>
        <w:t xml:space="preserve"> I vieta.</w:t>
      </w:r>
    </w:p>
    <w:p w14:paraId="308EF847" w14:textId="77777777" w:rsidR="0057759A" w:rsidRDefault="0057759A" w:rsidP="0057759A">
      <w:pPr>
        <w:spacing w:after="0" w:line="240" w:lineRule="auto"/>
        <w:ind w:firstLine="426"/>
        <w:jc w:val="both"/>
        <w:rPr>
          <w:rFonts w:ascii="Times New Roman" w:eastAsia="Times New Roman" w:hAnsi="Times New Roman" w:cs="Times New Roman"/>
          <w:bCs/>
          <w:sz w:val="24"/>
          <w:szCs w:val="24"/>
          <w:lang w:eastAsia="lt-LT"/>
        </w:rPr>
      </w:pPr>
    </w:p>
    <w:p w14:paraId="308EF848" w14:textId="77777777" w:rsidR="0057759A" w:rsidRDefault="00694196" w:rsidP="0057759A">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57759A">
        <w:rPr>
          <w:rFonts w:ascii="Times New Roman" w:eastAsia="Times New Roman" w:hAnsi="Times New Roman" w:cs="Times New Roman"/>
          <w:sz w:val="24"/>
          <w:szCs w:val="24"/>
          <w:lang w:eastAsia="lt-LT"/>
        </w:rPr>
        <w:t xml:space="preserve">. </w:t>
      </w:r>
      <w:r w:rsidR="0057759A" w:rsidRPr="00224694">
        <w:rPr>
          <w:rFonts w:ascii="Times New Roman" w:eastAsia="Times New Roman" w:hAnsi="Times New Roman" w:cs="Times New Roman"/>
          <w:sz w:val="24"/>
          <w:szCs w:val="24"/>
          <w:lang w:eastAsia="lt-LT"/>
        </w:rPr>
        <w:t>Mokyklos projektinė veikla 2017</w:t>
      </w:r>
      <w:r w:rsidR="0057759A">
        <w:rPr>
          <w:rFonts w:ascii="Times New Roman" w:eastAsia="Times New Roman" w:hAnsi="Times New Roman" w:cs="Times New Roman"/>
          <w:sz w:val="24"/>
          <w:szCs w:val="24"/>
          <w:lang w:eastAsia="lt-LT"/>
        </w:rPr>
        <w:t xml:space="preserve"> m.: </w:t>
      </w:r>
    </w:p>
    <w:p w14:paraId="308EF849" w14:textId="77777777" w:rsidR="0057759A" w:rsidRPr="00285C7A" w:rsidRDefault="0057759A" w:rsidP="0057759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Jaunimo nevyriausybinių organizacijų programų finansuojamas projektas ,,Mums ne vis vien“. Rokiškio rajono savivaldybės visuomenės sveikatos rėmimo specialiosios programos priemonių įgyvendinimo rėmimo tęstinis projektas ,,Mokomės kitaip“. Respublikinis tradicinius šokius puoselėjantis Lietuvos mokyklų projektas ,,Visa mokykla šoka“. Suomijos ir LUMA centro projektas ,,StarT 2017“. Tarptautiniai ,,Etwinning“ projektai. Rajoninis projektas ,,Aš labai myliu Lietuvą“.</w:t>
      </w:r>
    </w:p>
    <w:p w14:paraId="308EF84A"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p>
    <w:p w14:paraId="308EF84B" w14:textId="77777777" w:rsidR="0057759A" w:rsidRPr="00224694" w:rsidRDefault="00694196" w:rsidP="0057759A">
      <w:pPr>
        <w:tabs>
          <w:tab w:val="left" w:pos="567"/>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4.9</w:t>
      </w:r>
      <w:r w:rsidR="0057759A">
        <w:rPr>
          <w:rFonts w:ascii="Times New Roman" w:eastAsia="Times New Roman" w:hAnsi="Times New Roman" w:cs="Times New Roman"/>
          <w:bCs/>
          <w:sz w:val="24"/>
          <w:szCs w:val="24"/>
          <w:lang w:eastAsia="lt-LT"/>
        </w:rPr>
        <w:t>.</w:t>
      </w:r>
      <w:r w:rsidR="0057759A" w:rsidRPr="00224694">
        <w:rPr>
          <w:rFonts w:ascii="Times New Roman" w:eastAsia="Times New Roman" w:hAnsi="Times New Roman" w:cs="Times New Roman"/>
          <w:bCs/>
          <w:sz w:val="24"/>
          <w:szCs w:val="24"/>
          <w:lang w:eastAsia="lt-LT"/>
        </w:rPr>
        <w:t>Neformaliojo ugdymo pasiūla/ valandų panaudojimas 2016-2017 m.m.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57759A" w:rsidRPr="00096E59" w14:paraId="308EF850" w14:textId="77777777" w:rsidTr="0057759A">
        <w:tc>
          <w:tcPr>
            <w:tcW w:w="1809" w:type="dxa"/>
          </w:tcPr>
          <w:p w14:paraId="308EF84C"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sidRPr="00096E59">
              <w:rPr>
                <w:rFonts w:ascii="Times New Roman" w:eastAsia="Times New Roman" w:hAnsi="Times New Roman" w:cs="Times New Roman"/>
                <w:bCs/>
                <w:sz w:val="24"/>
                <w:szCs w:val="24"/>
                <w:lang w:eastAsia="lt-LT"/>
              </w:rPr>
              <w:t>Veikusių būrelių skaičius</w:t>
            </w:r>
          </w:p>
        </w:tc>
        <w:tc>
          <w:tcPr>
            <w:tcW w:w="1985" w:type="dxa"/>
          </w:tcPr>
          <w:p w14:paraId="308EF84D"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sidRPr="00096E59">
              <w:rPr>
                <w:rFonts w:ascii="Times New Roman" w:eastAsia="Times New Roman" w:hAnsi="Times New Roman" w:cs="Times New Roman"/>
                <w:bCs/>
                <w:sz w:val="24"/>
                <w:szCs w:val="24"/>
                <w:lang w:eastAsia="lt-LT"/>
              </w:rPr>
              <w:t>Panaudota valandų</w:t>
            </w:r>
          </w:p>
        </w:tc>
        <w:tc>
          <w:tcPr>
            <w:tcW w:w="1984" w:type="dxa"/>
          </w:tcPr>
          <w:p w14:paraId="308EF84E"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sidRPr="00096E59">
              <w:rPr>
                <w:rFonts w:ascii="Times New Roman" w:eastAsia="Times New Roman" w:hAnsi="Times New Roman" w:cs="Times New Roman"/>
                <w:bCs/>
                <w:sz w:val="24"/>
                <w:szCs w:val="24"/>
                <w:lang w:eastAsia="lt-LT"/>
              </w:rPr>
              <w:t>Nepanaudota valandų</w:t>
            </w:r>
          </w:p>
        </w:tc>
        <w:tc>
          <w:tcPr>
            <w:tcW w:w="4111" w:type="dxa"/>
          </w:tcPr>
          <w:p w14:paraId="308EF84F"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sidRPr="00096E59">
              <w:rPr>
                <w:rFonts w:ascii="Times New Roman" w:eastAsia="Times New Roman" w:hAnsi="Times New Roman" w:cs="Times New Roman"/>
                <w:bCs/>
                <w:sz w:val="24"/>
                <w:szCs w:val="24"/>
                <w:lang w:eastAsia="lt-LT"/>
              </w:rPr>
              <w:t>Mokinių, užimtų mokyklos būreliuose proc. nuo bendro mokinių skaičiaus</w:t>
            </w:r>
          </w:p>
        </w:tc>
      </w:tr>
      <w:tr w:rsidR="0057759A" w:rsidRPr="00096E59" w14:paraId="308EF855" w14:textId="77777777" w:rsidTr="0057759A">
        <w:tc>
          <w:tcPr>
            <w:tcW w:w="1809" w:type="dxa"/>
          </w:tcPr>
          <w:p w14:paraId="308EF851"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p>
        </w:tc>
        <w:tc>
          <w:tcPr>
            <w:tcW w:w="1985" w:type="dxa"/>
          </w:tcPr>
          <w:p w14:paraId="308EF852"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p>
        </w:tc>
        <w:tc>
          <w:tcPr>
            <w:tcW w:w="1984" w:type="dxa"/>
          </w:tcPr>
          <w:p w14:paraId="308EF853"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12</w:t>
            </w:r>
          </w:p>
        </w:tc>
        <w:tc>
          <w:tcPr>
            <w:tcW w:w="4111" w:type="dxa"/>
          </w:tcPr>
          <w:p w14:paraId="308EF854" w14:textId="77777777" w:rsidR="0057759A" w:rsidRPr="00096E59" w:rsidRDefault="0057759A" w:rsidP="0057759A">
            <w:pPr>
              <w:spacing w:after="0" w:line="240" w:lineRule="auto"/>
              <w:jc w:val="both"/>
              <w:rPr>
                <w:rFonts w:ascii="Times New Roman" w:eastAsia="Times New Roman" w:hAnsi="Times New Roman" w:cs="Times New Roman"/>
                <w:bCs/>
                <w:sz w:val="24"/>
                <w:szCs w:val="24"/>
                <w:lang w:eastAsia="lt-LT"/>
              </w:rPr>
            </w:pPr>
            <w:r w:rsidRPr="00156FF9">
              <w:rPr>
                <w:rFonts w:ascii="Times New Roman" w:eastAsia="Times New Roman" w:hAnsi="Times New Roman" w:cs="Times New Roman"/>
                <w:sz w:val="24"/>
                <w:szCs w:val="24"/>
                <w:lang w:eastAsia="lt-LT"/>
              </w:rPr>
              <w:t>Pastaba: 80 proc. mokinių dalyvauja neformaliajame ugdyme: NVŠ</w:t>
            </w:r>
            <w:r>
              <w:rPr>
                <w:rFonts w:ascii="Times New Roman" w:eastAsia="Times New Roman" w:hAnsi="Times New Roman" w:cs="Times New Roman"/>
                <w:sz w:val="24"/>
                <w:szCs w:val="24"/>
                <w:lang w:eastAsia="lt-LT"/>
              </w:rPr>
              <w:t xml:space="preserve"> futbolo, šachmatų, anglų kalbos, dailės</w:t>
            </w:r>
            <w:r w:rsidRPr="00156FF9">
              <w:rPr>
                <w:rFonts w:ascii="Times New Roman" w:eastAsia="Times New Roman" w:hAnsi="Times New Roman" w:cs="Times New Roman"/>
                <w:sz w:val="24"/>
                <w:szCs w:val="24"/>
                <w:lang w:eastAsia="lt-LT"/>
              </w:rPr>
              <w:t xml:space="preserve"> programose, muzikos mokykla, KKSC, choreografijos mokykla, moksleivių kūrybos centras.</w:t>
            </w:r>
          </w:p>
        </w:tc>
      </w:tr>
    </w:tbl>
    <w:p w14:paraId="308EF856"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p w14:paraId="308EF857" w14:textId="77777777" w:rsidR="0057759A" w:rsidRPr="00694196" w:rsidRDefault="0057759A" w:rsidP="00B70283">
      <w:pPr>
        <w:pStyle w:val="Sraopastraipa"/>
        <w:numPr>
          <w:ilvl w:val="0"/>
          <w:numId w:val="28"/>
        </w:numPr>
        <w:spacing w:after="0" w:line="240" w:lineRule="auto"/>
        <w:jc w:val="both"/>
        <w:rPr>
          <w:rFonts w:ascii="Times New Roman" w:eastAsia="Times New Roman" w:hAnsi="Times New Roman" w:cs="Times New Roman"/>
          <w:bCs/>
          <w:sz w:val="24"/>
          <w:szCs w:val="24"/>
          <w:lang w:eastAsia="lt-LT"/>
        </w:rPr>
      </w:pPr>
      <w:r w:rsidRPr="007021D8">
        <w:rPr>
          <w:rFonts w:ascii="Times New Roman" w:eastAsia="Times New Roman" w:hAnsi="Times New Roman" w:cs="Times New Roman"/>
          <w:bCs/>
          <w:sz w:val="24"/>
          <w:szCs w:val="24"/>
          <w:lang w:eastAsia="lt-LT"/>
        </w:rPr>
        <w:t>MOKYKLOS RYŠIAI</w:t>
      </w:r>
    </w:p>
    <w:p w14:paraId="308EF858" w14:textId="77777777" w:rsidR="0057759A" w:rsidRPr="00D52FB4" w:rsidRDefault="0057759A" w:rsidP="00B70283">
      <w:pPr>
        <w:pStyle w:val="Sraopastraipa"/>
        <w:numPr>
          <w:ilvl w:val="1"/>
          <w:numId w:val="23"/>
        </w:numPr>
        <w:spacing w:after="0" w:line="240" w:lineRule="auto"/>
        <w:jc w:val="both"/>
        <w:rPr>
          <w:rFonts w:ascii="Times New Roman" w:eastAsia="Times New Roman" w:hAnsi="Times New Roman" w:cs="Times New Roman"/>
          <w:sz w:val="24"/>
          <w:szCs w:val="24"/>
          <w:lang w:eastAsia="lt-LT"/>
        </w:rPr>
      </w:pPr>
      <w:r w:rsidRPr="00D52FB4">
        <w:rPr>
          <w:rFonts w:ascii="Times New Roman" w:eastAsia="Times New Roman" w:hAnsi="Times New Roman" w:cs="Times New Roman"/>
          <w:sz w:val="24"/>
          <w:szCs w:val="24"/>
          <w:lang w:eastAsia="lt-LT"/>
        </w:rPr>
        <w:t xml:space="preserve"> Bendradarb</w:t>
      </w:r>
      <w:r w:rsidR="00694196" w:rsidRPr="00D52FB4">
        <w:rPr>
          <w:rFonts w:ascii="Times New Roman" w:eastAsia="Times New Roman" w:hAnsi="Times New Roman" w:cs="Times New Roman"/>
          <w:sz w:val="24"/>
          <w:szCs w:val="24"/>
          <w:lang w:eastAsia="lt-LT"/>
        </w:rPr>
        <w:t>iavimas, socialiniai partneriai.</w:t>
      </w:r>
    </w:p>
    <w:p w14:paraId="308EF859" w14:textId="77777777" w:rsidR="0057759A" w:rsidRPr="00A0519E" w:rsidRDefault="00694196" w:rsidP="0057759A">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57759A" w:rsidRPr="00A0519E">
        <w:rPr>
          <w:rFonts w:ascii="Times New Roman" w:eastAsia="Times New Roman" w:hAnsi="Times New Roman" w:cs="Times New Roman"/>
          <w:sz w:val="24"/>
          <w:szCs w:val="24"/>
          <w:lang w:eastAsia="lt-LT"/>
        </w:rPr>
        <w:t>endradarbiaujame su rajono, miesto darželiais ir mokyklomis. Visai šalia mokyklos įsikūręs vaikų lopšelis-darželis ,,Nykštukas“ vyksta bendros veiklos mokinių kartus su darželio auklėtiniais. Progimnazijos mokiniai turi galimybę socialinę veiklą atlikti lopšelyje-darželyje.  Jau keleri metai rajono mokyklų vadovų metodinio būrelio nutarimu dalyvaujame  renginiuose ,,Mokykla-mokyklai“, kur kiekviena rajono mokykla kitų mokyklų vadovams pristato savo mokyklos gerąsias patirtis. Glaudžiai bendraujame su tame pačiame pastate įsikūrusia  Rokiškio pedagogine psichologine tarnyba. Dažni mūsų mokyklos renginių svečiai ir partneriai: Rokiškio Policijos komisariatas, Visuomenės sveikatos biuras, Vaiko teisių apsaugos skyrius, Rokiškio kultūros centras, Rokiškio Krašto muziejus (mokiniai- dažni edukacinių muziejaus programų lankytojai), rajoninės Juozo Keliuočio bibliotekos Vaikų ir jaunimo literatūros skyriumi. Glaudus bendradarbiavimas vyksta su knygyno ,,Pegasas“ darbuotojomis, kurios atvyksta į mokyklą susitikti su mokytojais, kviečia mokinius į edukacines programas. Rokiškio technologijos ir verslo mokykloje mūsų mokyklos mokiniai vyksta į ten organizuojamas karjeros dienas. Rokiškio technologijos ir verslo mokyklos moksleiviai atlieka gamybinę praktiką mūsų mokykloje. Panevėžio Kolegijos Rokiškio skyriaus studentai atlieka muzikos pamokų praktiką.</w:t>
      </w:r>
    </w:p>
    <w:p w14:paraId="308EF85A" w14:textId="77777777" w:rsidR="0057759A" w:rsidRPr="00A0519E" w:rsidRDefault="0057759A" w:rsidP="0057759A">
      <w:pPr>
        <w:spacing w:after="0" w:line="240" w:lineRule="auto"/>
        <w:ind w:firstLine="426"/>
        <w:jc w:val="both"/>
        <w:rPr>
          <w:rFonts w:ascii="Times New Roman" w:eastAsia="Times New Roman" w:hAnsi="Times New Roman" w:cs="Times New Roman"/>
          <w:sz w:val="24"/>
          <w:szCs w:val="24"/>
          <w:lang w:eastAsia="lt-LT"/>
        </w:rPr>
      </w:pPr>
      <w:r w:rsidRPr="00A0519E">
        <w:rPr>
          <w:rFonts w:ascii="Times New Roman" w:eastAsia="Times New Roman" w:hAnsi="Times New Roman" w:cs="Times New Roman"/>
          <w:sz w:val="24"/>
          <w:szCs w:val="24"/>
          <w:lang w:eastAsia="lt-LT"/>
        </w:rPr>
        <w:t>Bendradarbiaujame su Rokiškio KKSC, Lietuvos futbolo federacija, Kauno futbolo asociacija, Lietuvos mokinių neformaliojo švietimo centru.</w:t>
      </w:r>
    </w:p>
    <w:p w14:paraId="308EF85B" w14:textId="77777777" w:rsidR="0057759A" w:rsidRPr="00A0519E" w:rsidRDefault="0057759A" w:rsidP="0057759A">
      <w:pPr>
        <w:spacing w:after="0" w:line="240" w:lineRule="auto"/>
        <w:ind w:firstLine="426"/>
        <w:jc w:val="both"/>
        <w:rPr>
          <w:rFonts w:ascii="Times New Roman" w:eastAsia="Times New Roman" w:hAnsi="Times New Roman" w:cs="Times New Roman"/>
          <w:sz w:val="24"/>
          <w:szCs w:val="24"/>
          <w:lang w:eastAsia="lt-LT"/>
        </w:rPr>
      </w:pPr>
      <w:r w:rsidRPr="00A0519E">
        <w:rPr>
          <w:rFonts w:ascii="Times New Roman" w:eastAsia="Times New Roman" w:hAnsi="Times New Roman" w:cs="Times New Roman"/>
          <w:sz w:val="24"/>
          <w:szCs w:val="24"/>
          <w:lang w:eastAsia="lt-LT"/>
        </w:rPr>
        <w:t>Mokyklos metodinės grupės bendradarbiauja su Anykščių rajono Svedasų Juozo Tumo-Vaižganto gimnazijos pedagogais, lankosi vieni pas kitus, dalijasi gerąja patirtimi.</w:t>
      </w:r>
    </w:p>
    <w:p w14:paraId="308EF85C" w14:textId="77777777" w:rsidR="0057759A" w:rsidRDefault="0057759A" w:rsidP="0057759A">
      <w:pPr>
        <w:spacing w:after="0" w:line="240" w:lineRule="auto"/>
        <w:ind w:firstLine="426"/>
        <w:jc w:val="both"/>
        <w:rPr>
          <w:rFonts w:ascii="Times New Roman" w:eastAsia="Times New Roman" w:hAnsi="Times New Roman" w:cs="Times New Roman"/>
          <w:sz w:val="24"/>
          <w:szCs w:val="24"/>
          <w:lang w:eastAsia="lt-LT"/>
        </w:rPr>
      </w:pPr>
      <w:r w:rsidRPr="00A0519E">
        <w:rPr>
          <w:rFonts w:ascii="Times New Roman" w:eastAsia="Times New Roman" w:hAnsi="Times New Roman" w:cs="Times New Roman"/>
          <w:sz w:val="24"/>
          <w:szCs w:val="24"/>
          <w:lang w:eastAsia="lt-LT"/>
        </w:rPr>
        <w:t>Laibgalių skyriaus artimiausi partneriai – Laibgalių kultūros centras, kur vyksta daug bendrų renginių visai Laibgalių kaimo bendruomenei. Glaudžiai bendradarbiaujame ir su Laibgalių kaimo biblioteka bei Jūžintų seniūnija, kuriai priklauso Laibgalių ikimokyklinio ir pradinio ugdymo skyriaus pastatas.</w:t>
      </w:r>
      <w:r w:rsidR="00694196">
        <w:rPr>
          <w:rFonts w:ascii="Times New Roman" w:eastAsia="Times New Roman" w:hAnsi="Times New Roman" w:cs="Times New Roman"/>
          <w:sz w:val="24"/>
          <w:szCs w:val="24"/>
          <w:lang w:eastAsia="lt-LT"/>
        </w:rPr>
        <w:t xml:space="preserve"> 2017</w:t>
      </w:r>
      <w:r w:rsidR="00694196" w:rsidRPr="007021D8">
        <w:rPr>
          <w:rFonts w:ascii="Times New Roman" w:eastAsia="Times New Roman" w:hAnsi="Times New Roman" w:cs="Times New Roman"/>
          <w:sz w:val="24"/>
          <w:szCs w:val="24"/>
          <w:lang w:eastAsia="lt-LT"/>
        </w:rPr>
        <w:t xml:space="preserve"> m. </w:t>
      </w:r>
      <w:r w:rsidR="00694196">
        <w:rPr>
          <w:rFonts w:ascii="Times New Roman" w:eastAsia="Times New Roman" w:hAnsi="Times New Roman" w:cs="Times New Roman"/>
          <w:sz w:val="24"/>
          <w:szCs w:val="24"/>
          <w:lang w:eastAsia="lt-LT"/>
        </w:rPr>
        <w:t>progimnazijos veikla,</w:t>
      </w:r>
      <w:r w:rsidR="00694196" w:rsidRPr="007021D8">
        <w:rPr>
          <w:rFonts w:ascii="Times New Roman" w:eastAsia="Times New Roman" w:hAnsi="Times New Roman" w:cs="Times New Roman"/>
          <w:sz w:val="24"/>
          <w:szCs w:val="24"/>
          <w:lang w:eastAsia="lt-LT"/>
        </w:rPr>
        <w:t xml:space="preserve"> </w:t>
      </w:r>
      <w:r w:rsidR="00694196">
        <w:rPr>
          <w:rFonts w:ascii="Times New Roman" w:eastAsia="Times New Roman" w:hAnsi="Times New Roman" w:cs="Times New Roman"/>
          <w:sz w:val="24"/>
          <w:szCs w:val="24"/>
          <w:lang w:eastAsia="lt-LT"/>
        </w:rPr>
        <w:t>pasiekimai viešinti</w:t>
      </w:r>
      <w:r w:rsidR="00694196" w:rsidRPr="007021D8">
        <w:rPr>
          <w:rFonts w:ascii="Times New Roman" w:eastAsia="Times New Roman" w:hAnsi="Times New Roman" w:cs="Times New Roman"/>
          <w:sz w:val="24"/>
          <w:szCs w:val="24"/>
          <w:lang w:eastAsia="lt-LT"/>
        </w:rPr>
        <w:t xml:space="preserve"> </w:t>
      </w:r>
      <w:r w:rsidR="00694196">
        <w:rPr>
          <w:rFonts w:ascii="Times New Roman" w:eastAsia="Times New Roman" w:hAnsi="Times New Roman"/>
          <w:sz w:val="24"/>
          <w:szCs w:val="24"/>
          <w:lang w:eastAsia="lt-LT"/>
        </w:rPr>
        <w:t>m</w:t>
      </w:r>
      <w:r w:rsidR="00694196" w:rsidRPr="00476BD0">
        <w:rPr>
          <w:rFonts w:ascii="Times New Roman" w:eastAsia="Times New Roman" w:hAnsi="Times New Roman"/>
          <w:sz w:val="24"/>
          <w:szCs w:val="24"/>
          <w:lang w:eastAsia="lt-LT"/>
        </w:rPr>
        <w:t>okyk</w:t>
      </w:r>
      <w:r w:rsidR="00694196">
        <w:rPr>
          <w:rFonts w:ascii="Times New Roman" w:eastAsia="Times New Roman" w:hAnsi="Times New Roman"/>
          <w:sz w:val="24"/>
          <w:szCs w:val="24"/>
          <w:lang w:eastAsia="lt-LT"/>
        </w:rPr>
        <w:t>los tinklapyje</w:t>
      </w:r>
      <w:r w:rsidR="00694196">
        <w:t xml:space="preserve"> </w:t>
      </w:r>
      <w:r w:rsidR="00694196" w:rsidRPr="002653F5">
        <w:rPr>
          <w:rFonts w:ascii="Times New Roman" w:eastAsia="Times New Roman" w:hAnsi="Times New Roman"/>
          <w:sz w:val="24"/>
          <w:szCs w:val="24"/>
          <w:lang w:eastAsia="lt-LT"/>
        </w:rPr>
        <w:t>https://www.senamiescio.rokiskis.lm.lt/</w:t>
      </w:r>
      <w:r w:rsidR="00694196">
        <w:rPr>
          <w:rFonts w:ascii="Times New Roman" w:eastAsia="Times New Roman" w:hAnsi="Times New Roman"/>
          <w:sz w:val="24"/>
          <w:szCs w:val="24"/>
          <w:lang w:eastAsia="lt-LT"/>
        </w:rPr>
        <w:t>,  rajono spaudoje, facebook paskyroje ,,Mūsų mokykla“.</w:t>
      </w:r>
    </w:p>
    <w:p w14:paraId="308EF85D" w14:textId="77777777" w:rsidR="0057759A" w:rsidRPr="00096E59" w:rsidRDefault="0057759A" w:rsidP="0057759A">
      <w:pPr>
        <w:spacing w:after="0" w:line="240" w:lineRule="auto"/>
        <w:ind w:firstLine="426"/>
        <w:jc w:val="both"/>
        <w:rPr>
          <w:rFonts w:ascii="Times New Roman" w:eastAsia="Times New Roman" w:hAnsi="Times New Roman" w:cs="Times New Roman"/>
          <w:sz w:val="24"/>
          <w:szCs w:val="24"/>
          <w:lang w:eastAsia="lt-LT"/>
        </w:rPr>
      </w:pPr>
    </w:p>
    <w:p w14:paraId="308EF85E" w14:textId="77777777" w:rsidR="0057759A" w:rsidRPr="007021D8" w:rsidRDefault="0057759A" w:rsidP="00B70283">
      <w:pPr>
        <w:pStyle w:val="Sraopastraipa"/>
        <w:numPr>
          <w:ilvl w:val="1"/>
          <w:numId w:val="23"/>
        </w:numPr>
        <w:spacing w:after="0" w:line="240" w:lineRule="auto"/>
        <w:ind w:left="567" w:hanging="567"/>
        <w:jc w:val="both"/>
        <w:rPr>
          <w:rFonts w:ascii="Times New Roman" w:eastAsia="Times New Roman" w:hAnsi="Times New Roman" w:cs="Times New Roman"/>
          <w:sz w:val="24"/>
          <w:szCs w:val="24"/>
          <w:lang w:eastAsia="lt-LT"/>
        </w:rPr>
      </w:pPr>
      <w:r w:rsidRPr="007021D8">
        <w:rPr>
          <w:rFonts w:ascii="Times New Roman" w:eastAsia="Times New Roman" w:hAnsi="Times New Roman" w:cs="Times New Roman"/>
          <w:sz w:val="24"/>
          <w:szCs w:val="24"/>
          <w:lang w:eastAsia="lt-LT"/>
        </w:rPr>
        <w:t xml:space="preserve">Mokinių tėvų (globėjų) įtraukimas į mokyklos veiklą </w:t>
      </w:r>
      <w:r>
        <w:rPr>
          <w:rFonts w:ascii="Times New Roman" w:eastAsia="Times New Roman" w:hAnsi="Times New Roman" w:cs="Times New Roman"/>
          <w:sz w:val="24"/>
          <w:szCs w:val="24"/>
          <w:lang w:eastAsia="lt-LT"/>
        </w:rPr>
        <w:t>2016-2017</w:t>
      </w:r>
      <w:r w:rsidRPr="007021D8">
        <w:rPr>
          <w:rFonts w:ascii="Times New Roman" w:eastAsia="Times New Roman" w:hAnsi="Times New Roman" w:cs="Times New Roman"/>
          <w:sz w:val="24"/>
          <w:szCs w:val="24"/>
          <w:lang w:eastAsia="lt-LT"/>
        </w:rPr>
        <w:t xml:space="preserve"> m.m. </w:t>
      </w:r>
    </w:p>
    <w:p w14:paraId="308EF85F" w14:textId="77777777" w:rsidR="0057759A" w:rsidRPr="00694196" w:rsidRDefault="0057759A" w:rsidP="00694196">
      <w:pPr>
        <w:spacing w:after="0" w:line="240" w:lineRule="auto"/>
        <w:ind w:firstLine="426"/>
        <w:jc w:val="both"/>
        <w:rPr>
          <w:rFonts w:ascii="Times New Roman" w:eastAsia="Times New Roman" w:hAnsi="Times New Roman" w:cs="Times New Roman"/>
          <w:sz w:val="24"/>
          <w:szCs w:val="24"/>
          <w:lang w:eastAsia="lt-LT"/>
        </w:rPr>
      </w:pPr>
      <w:r w:rsidRPr="00A0519E">
        <w:rPr>
          <w:rFonts w:ascii="Times New Roman" w:eastAsia="Times New Roman" w:hAnsi="Times New Roman" w:cs="Times New Roman"/>
          <w:sz w:val="24"/>
          <w:szCs w:val="24"/>
          <w:lang w:eastAsia="lt-LT"/>
        </w:rPr>
        <w:t>Tarptautinę mokytojų dieną ,,mokytojauja“ vaikų šeimų nariai, seneliai, tėvų bendradarbiai; dalyvavimas profesinio orientavimo ir ugdymo karjerai pamokose, tėvų darbovietėse; tėvelių dalyvavimas sportinėse varžybose kartu su vaikais; „Tėvų dienos“, individualūs pokalbiai, tiesioginis tėvų dalyvavimas ugdymo procese; tėvų švietimas, bendras mokymasis: tėvai dalyvauja mokyklos organizuojamose paskaitose, forumuose.</w:t>
      </w:r>
    </w:p>
    <w:p w14:paraId="308EF860" w14:textId="77777777" w:rsidR="0057759A" w:rsidRPr="00096E59" w:rsidRDefault="0057759A" w:rsidP="0057759A">
      <w:pPr>
        <w:spacing w:after="0" w:line="240" w:lineRule="auto"/>
        <w:jc w:val="both"/>
        <w:rPr>
          <w:rFonts w:ascii="Times New Roman" w:eastAsia="Times New Roman" w:hAnsi="Times New Roman" w:cs="Times New Roman"/>
          <w:sz w:val="24"/>
          <w:szCs w:val="24"/>
          <w:lang w:eastAsia="lt-LT"/>
        </w:rPr>
      </w:pPr>
    </w:p>
    <w:p w14:paraId="308EF861" w14:textId="77777777" w:rsidR="00694196" w:rsidRDefault="00694196"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57759A" w:rsidRPr="00096E59">
        <w:rPr>
          <w:rFonts w:ascii="Times New Roman" w:eastAsia="Times New Roman" w:hAnsi="Times New Roman" w:cs="Times New Roman"/>
          <w:sz w:val="24"/>
          <w:szCs w:val="24"/>
          <w:lang w:eastAsia="lt-LT"/>
        </w:rPr>
        <w:t xml:space="preserve">. </w:t>
      </w:r>
      <w:r w:rsidR="0057759A">
        <w:rPr>
          <w:rFonts w:ascii="Times New Roman" w:eastAsia="Times New Roman" w:hAnsi="Times New Roman" w:cs="Times New Roman"/>
          <w:sz w:val="24"/>
          <w:szCs w:val="24"/>
          <w:lang w:eastAsia="lt-LT"/>
        </w:rPr>
        <w:t xml:space="preserve"> </w:t>
      </w:r>
      <w:r w:rsidR="0057759A" w:rsidRPr="00096E59">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teigėjo pagalba 2018 m. </w:t>
      </w:r>
    </w:p>
    <w:p w14:paraId="308EF862" w14:textId="77777777" w:rsidR="0057759A" w:rsidRDefault="0057759A" w:rsidP="0069419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m. r</w:t>
      </w:r>
      <w:r w:rsidRPr="009118CF">
        <w:rPr>
          <w:rFonts w:ascii="Times New Roman" w:eastAsia="Times New Roman" w:hAnsi="Times New Roman" w:cs="Times New Roman"/>
          <w:sz w:val="24"/>
          <w:szCs w:val="24"/>
          <w:lang w:eastAsia="lt-LT"/>
        </w:rPr>
        <w:t>aštu kreiptasi į Rokiškio savivaldybės administracijos direktorių dėl lėšų skyrimo konvekcinei krosniai mokyklos valgykloje įsigyti, sporto salės grindų dangos įrengimui.</w:t>
      </w:r>
      <w:r>
        <w:rPr>
          <w:rFonts w:ascii="Times New Roman" w:eastAsia="Times New Roman" w:hAnsi="Times New Roman" w:cs="Times New Roman"/>
          <w:sz w:val="24"/>
          <w:szCs w:val="24"/>
          <w:lang w:eastAsia="lt-LT"/>
        </w:rPr>
        <w:t xml:space="preserve"> Tam skirta lėšų, darbai atlikti. </w:t>
      </w:r>
    </w:p>
    <w:p w14:paraId="308EF863" w14:textId="77777777" w:rsidR="0057759A" w:rsidRPr="00285612" w:rsidRDefault="0057759A" w:rsidP="005775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metais pateikta sąmata</w:t>
      </w:r>
      <w:r w:rsidRPr="00285612">
        <w:rPr>
          <w:rFonts w:ascii="Times New Roman" w:eastAsia="Times New Roman" w:hAnsi="Times New Roman" w:cs="Times New Roman"/>
          <w:sz w:val="24"/>
          <w:szCs w:val="24"/>
          <w:lang w:eastAsia="lt-LT"/>
        </w:rPr>
        <w:t xml:space="preserve"> persirengimo kamb</w:t>
      </w:r>
      <w:r>
        <w:rPr>
          <w:rFonts w:ascii="Times New Roman" w:eastAsia="Times New Roman" w:hAnsi="Times New Roman" w:cs="Times New Roman"/>
          <w:sz w:val="24"/>
          <w:szCs w:val="24"/>
          <w:lang w:eastAsia="lt-LT"/>
        </w:rPr>
        <w:t>arių prie sporto salės remontui ir vamzdynų pakeitimui.</w:t>
      </w:r>
    </w:p>
    <w:p w14:paraId="308EF864" w14:textId="77777777" w:rsidR="0057759A" w:rsidRPr="00285612" w:rsidRDefault="0057759A" w:rsidP="0057759A">
      <w:pPr>
        <w:spacing w:after="0" w:line="240" w:lineRule="auto"/>
        <w:rPr>
          <w:rFonts w:ascii="Times New Roman" w:eastAsia="Batang" w:hAnsi="Times New Roman" w:cs="Times New Roman"/>
          <w:sz w:val="24"/>
          <w:szCs w:val="24"/>
          <w:lang w:eastAsia="en-GB"/>
        </w:rPr>
      </w:pPr>
    </w:p>
    <w:p w14:paraId="308EF865" w14:textId="77777777" w:rsidR="0057759A" w:rsidRPr="00096E59" w:rsidRDefault="0057759A" w:rsidP="0057759A">
      <w:pPr>
        <w:spacing w:after="0" w:line="240" w:lineRule="auto"/>
        <w:rPr>
          <w:rFonts w:ascii="Times New Roman" w:eastAsia="Batang" w:hAnsi="Times New Roman" w:cs="Times New Roman"/>
          <w:sz w:val="24"/>
          <w:szCs w:val="24"/>
          <w:lang w:eastAsia="en-GB"/>
        </w:rPr>
      </w:pPr>
    </w:p>
    <w:p w14:paraId="308EF868" w14:textId="0787344A" w:rsidR="00C00439" w:rsidRPr="00510D7D" w:rsidRDefault="00510D7D" w:rsidP="00510D7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_______________________________________</w:t>
      </w:r>
    </w:p>
    <w:sectPr w:rsidR="00C00439" w:rsidRPr="00510D7D" w:rsidSect="00395832">
      <w:headerReference w:type="default" r:id="rId3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EF86B" w14:textId="77777777" w:rsidR="00B70283" w:rsidRDefault="00B70283" w:rsidP="00395832">
      <w:pPr>
        <w:spacing w:after="0" w:line="240" w:lineRule="auto"/>
      </w:pPr>
      <w:r>
        <w:separator/>
      </w:r>
    </w:p>
  </w:endnote>
  <w:endnote w:type="continuationSeparator" w:id="0">
    <w:p w14:paraId="308EF86C" w14:textId="77777777" w:rsidR="00B70283" w:rsidRDefault="00B70283" w:rsidP="0039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F869" w14:textId="77777777" w:rsidR="00B70283" w:rsidRDefault="00B70283" w:rsidP="00395832">
      <w:pPr>
        <w:spacing w:after="0" w:line="240" w:lineRule="auto"/>
      </w:pPr>
      <w:r>
        <w:separator/>
      </w:r>
    </w:p>
  </w:footnote>
  <w:footnote w:type="continuationSeparator" w:id="0">
    <w:p w14:paraId="308EF86A" w14:textId="77777777" w:rsidR="00B70283" w:rsidRDefault="00B70283" w:rsidP="00395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41008"/>
      <w:docPartObj>
        <w:docPartGallery w:val="Page Numbers (Top of Page)"/>
        <w:docPartUnique/>
      </w:docPartObj>
    </w:sdtPr>
    <w:sdtEndPr/>
    <w:sdtContent>
      <w:p w14:paraId="308EF86D" w14:textId="77777777" w:rsidR="006E1748" w:rsidRDefault="006E1748">
        <w:pPr>
          <w:pStyle w:val="Antrats"/>
          <w:jc w:val="center"/>
        </w:pPr>
        <w:r>
          <w:fldChar w:fldCharType="begin"/>
        </w:r>
        <w:r>
          <w:instrText>PAGE   \* MERGEFORMAT</w:instrText>
        </w:r>
        <w:r>
          <w:fldChar w:fldCharType="separate"/>
        </w:r>
        <w:r w:rsidR="00CA3719">
          <w:rPr>
            <w:noProof/>
          </w:rPr>
          <w:t>2</w:t>
        </w:r>
        <w:r>
          <w:fldChar w:fldCharType="end"/>
        </w:r>
      </w:p>
    </w:sdtContent>
  </w:sdt>
  <w:p w14:paraId="308EF86E" w14:textId="77777777" w:rsidR="006E1748" w:rsidRDefault="006E17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B7"/>
    <w:multiLevelType w:val="multilevel"/>
    <w:tmpl w:val="7A407BC2"/>
    <w:lvl w:ilvl="0">
      <w:start w:val="1"/>
      <w:numFmt w:val="decimal"/>
      <w:lvlText w:val="%1."/>
      <w:lvlJc w:val="left"/>
      <w:pPr>
        <w:ind w:left="600" w:hanging="600"/>
      </w:pPr>
      <w:rPr>
        <w:rFonts w:hint="default"/>
      </w:rPr>
    </w:lvl>
    <w:lvl w:ilvl="1">
      <w:start w:val="1"/>
      <w:numFmt w:val="decimal"/>
      <w:lvlText w:val="%1.%2."/>
      <w:lvlJc w:val="left"/>
      <w:pPr>
        <w:ind w:left="660" w:hanging="60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05C071A"/>
    <w:multiLevelType w:val="multilevel"/>
    <w:tmpl w:val="51929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D42D8"/>
    <w:multiLevelType w:val="multilevel"/>
    <w:tmpl w:val="2A021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46CB2"/>
    <w:multiLevelType w:val="multilevel"/>
    <w:tmpl w:val="8DAEE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85641"/>
    <w:multiLevelType w:val="multilevel"/>
    <w:tmpl w:val="9B965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0574B0"/>
    <w:multiLevelType w:val="multilevel"/>
    <w:tmpl w:val="B9DA5A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6923AB"/>
    <w:multiLevelType w:val="multilevel"/>
    <w:tmpl w:val="908A9C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204B2C"/>
    <w:multiLevelType w:val="multilevel"/>
    <w:tmpl w:val="7FFC55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3D16FE"/>
    <w:multiLevelType w:val="multilevel"/>
    <w:tmpl w:val="676859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06FF1"/>
    <w:multiLevelType w:val="multilevel"/>
    <w:tmpl w:val="2F66E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303138"/>
    <w:multiLevelType w:val="multilevel"/>
    <w:tmpl w:val="C832B7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16361"/>
    <w:multiLevelType w:val="hybridMultilevel"/>
    <w:tmpl w:val="9A3219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74A6E4E"/>
    <w:multiLevelType w:val="multilevel"/>
    <w:tmpl w:val="C8C48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142937"/>
    <w:multiLevelType w:val="multilevel"/>
    <w:tmpl w:val="5D50464E"/>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3C2E72"/>
    <w:multiLevelType w:val="multilevel"/>
    <w:tmpl w:val="3474A8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AE603B"/>
    <w:multiLevelType w:val="multilevel"/>
    <w:tmpl w:val="F2ECE3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5936E3"/>
    <w:multiLevelType w:val="multilevel"/>
    <w:tmpl w:val="AA2CFF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A647B"/>
    <w:multiLevelType w:val="hybridMultilevel"/>
    <w:tmpl w:val="9B545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165F9F"/>
    <w:multiLevelType w:val="multilevel"/>
    <w:tmpl w:val="9EB045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EA1ACA"/>
    <w:multiLevelType w:val="multilevel"/>
    <w:tmpl w:val="A64EA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6F42E3"/>
    <w:multiLevelType w:val="multilevel"/>
    <w:tmpl w:val="824865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4D5F66"/>
    <w:multiLevelType w:val="hybridMultilevel"/>
    <w:tmpl w:val="0BD8CA32"/>
    <w:lvl w:ilvl="0" w:tplc="DEC6FAB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4E805C7D"/>
    <w:multiLevelType w:val="multilevel"/>
    <w:tmpl w:val="EF74D0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145529"/>
    <w:multiLevelType w:val="multilevel"/>
    <w:tmpl w:val="2C76FD3C"/>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462309"/>
    <w:multiLevelType w:val="multilevel"/>
    <w:tmpl w:val="9288070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6723A"/>
    <w:multiLevelType w:val="multilevel"/>
    <w:tmpl w:val="EE26C3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307044D"/>
    <w:multiLevelType w:val="multilevel"/>
    <w:tmpl w:val="5A4C71E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EB3327"/>
    <w:multiLevelType w:val="multilevel"/>
    <w:tmpl w:val="3F4EEE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B33249"/>
    <w:multiLevelType w:val="multilevel"/>
    <w:tmpl w:val="BBCAB9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E933E4"/>
    <w:multiLevelType w:val="multilevel"/>
    <w:tmpl w:val="2B98D9F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3F7334"/>
    <w:multiLevelType w:val="hybridMultilevel"/>
    <w:tmpl w:val="3476E104"/>
    <w:lvl w:ilvl="0" w:tplc="8078FC1A">
      <w:numFmt w:val="bullet"/>
      <w:lvlText w:val="-"/>
      <w:lvlJc w:val="left"/>
      <w:pPr>
        <w:ind w:left="785" w:hanging="360"/>
      </w:pPr>
      <w:rPr>
        <w:rFonts w:ascii="Times New Roman" w:eastAsia="Calibri" w:hAnsi="Times New Roman" w:cs="Times New Roman"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1">
    <w:nsid w:val="663E2FC2"/>
    <w:multiLevelType w:val="multilevel"/>
    <w:tmpl w:val="4DD6963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E53DA8"/>
    <w:multiLevelType w:val="multilevel"/>
    <w:tmpl w:val="A49ED03C"/>
    <w:lvl w:ilvl="0">
      <w:start w:val="2"/>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6ED5F9B"/>
    <w:multiLevelType w:val="multilevel"/>
    <w:tmpl w:val="FAF8C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2B46B7"/>
    <w:multiLevelType w:val="multilevel"/>
    <w:tmpl w:val="2E027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DC2D99"/>
    <w:multiLevelType w:val="multilevel"/>
    <w:tmpl w:val="FACE7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2901CA"/>
    <w:multiLevelType w:val="multilevel"/>
    <w:tmpl w:val="35488844"/>
    <w:lvl w:ilvl="0">
      <w:start w:val="4"/>
      <w:numFmt w:val="decimal"/>
      <w:lvlText w:val="%1."/>
      <w:lvlJc w:val="left"/>
      <w:pPr>
        <w:ind w:left="720" w:hanging="360"/>
      </w:pPr>
      <w:rPr>
        <w:rFonts w:hint="default"/>
      </w:rPr>
    </w:lvl>
    <w:lvl w:ilvl="1">
      <w:start w:val="1"/>
      <w:numFmt w:val="decimal"/>
      <w:isLgl/>
      <w:lvlText w:val="%1.%2."/>
      <w:lvlJc w:val="left"/>
      <w:pPr>
        <w:ind w:left="562" w:hanging="42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37">
    <w:nsid w:val="74342D93"/>
    <w:multiLevelType w:val="multilevel"/>
    <w:tmpl w:val="36826E40"/>
    <w:lvl w:ilvl="0">
      <w:start w:val="5"/>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8">
    <w:nsid w:val="775F5990"/>
    <w:multiLevelType w:val="multilevel"/>
    <w:tmpl w:val="7FFC5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E7549E"/>
    <w:multiLevelType w:val="multilevel"/>
    <w:tmpl w:val="0FD83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CC443E2"/>
    <w:multiLevelType w:val="multilevel"/>
    <w:tmpl w:val="E412179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C53EF2"/>
    <w:multiLevelType w:val="multilevel"/>
    <w:tmpl w:val="74520C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17"/>
  </w:num>
  <w:num w:numId="4">
    <w:abstractNumId w:val="6"/>
  </w:num>
  <w:num w:numId="5">
    <w:abstractNumId w:val="37"/>
  </w:num>
  <w:num w:numId="6">
    <w:abstractNumId w:val="14"/>
  </w:num>
  <w:num w:numId="7">
    <w:abstractNumId w:val="15"/>
  </w:num>
  <w:num w:numId="8">
    <w:abstractNumId w:val="23"/>
  </w:num>
  <w:num w:numId="9">
    <w:abstractNumId w:val="1"/>
  </w:num>
  <w:num w:numId="10">
    <w:abstractNumId w:val="20"/>
  </w:num>
  <w:num w:numId="11">
    <w:abstractNumId w:val="3"/>
  </w:num>
  <w:num w:numId="12">
    <w:abstractNumId w:val="22"/>
  </w:num>
  <w:num w:numId="13">
    <w:abstractNumId w:val="40"/>
  </w:num>
  <w:num w:numId="14">
    <w:abstractNumId w:val="36"/>
  </w:num>
  <w:num w:numId="15">
    <w:abstractNumId w:val="29"/>
  </w:num>
  <w:num w:numId="16">
    <w:abstractNumId w:val="4"/>
  </w:num>
  <w:num w:numId="17">
    <w:abstractNumId w:val="31"/>
  </w:num>
  <w:num w:numId="18">
    <w:abstractNumId w:val="9"/>
  </w:num>
  <w:num w:numId="19">
    <w:abstractNumId w:val="19"/>
  </w:num>
  <w:num w:numId="20">
    <w:abstractNumId w:val="27"/>
  </w:num>
  <w:num w:numId="21">
    <w:abstractNumId w:val="18"/>
  </w:num>
  <w:num w:numId="22">
    <w:abstractNumId w:val="26"/>
  </w:num>
  <w:num w:numId="23">
    <w:abstractNumId w:val="35"/>
  </w:num>
  <w:num w:numId="24">
    <w:abstractNumId w:val="12"/>
  </w:num>
  <w:num w:numId="25">
    <w:abstractNumId w:val="24"/>
  </w:num>
  <w:num w:numId="26">
    <w:abstractNumId w:val="32"/>
  </w:num>
  <w:num w:numId="27">
    <w:abstractNumId w:val="41"/>
  </w:num>
  <w:num w:numId="28">
    <w:abstractNumId w:val="28"/>
  </w:num>
  <w:num w:numId="29">
    <w:abstractNumId w:val="38"/>
  </w:num>
  <w:num w:numId="30">
    <w:abstractNumId w:val="7"/>
  </w:num>
  <w:num w:numId="31">
    <w:abstractNumId w:val="30"/>
  </w:num>
  <w:num w:numId="32">
    <w:abstractNumId w:val="21"/>
  </w:num>
  <w:num w:numId="33">
    <w:abstractNumId w:val="25"/>
  </w:num>
  <w:num w:numId="34">
    <w:abstractNumId w:val="39"/>
  </w:num>
  <w:num w:numId="35">
    <w:abstractNumId w:val="33"/>
  </w:num>
  <w:num w:numId="36">
    <w:abstractNumId w:val="8"/>
  </w:num>
  <w:num w:numId="37">
    <w:abstractNumId w:val="34"/>
  </w:num>
  <w:num w:numId="38">
    <w:abstractNumId w:val="0"/>
  </w:num>
  <w:num w:numId="39">
    <w:abstractNumId w:val="5"/>
  </w:num>
  <w:num w:numId="40">
    <w:abstractNumId w:val="10"/>
  </w:num>
  <w:num w:numId="41">
    <w:abstractNumId w:val="1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79"/>
    <w:rsid w:val="00003193"/>
    <w:rsid w:val="00004210"/>
    <w:rsid w:val="000103D2"/>
    <w:rsid w:val="0001073C"/>
    <w:rsid w:val="00012F12"/>
    <w:rsid w:val="00016949"/>
    <w:rsid w:val="00016EA4"/>
    <w:rsid w:val="00051C7D"/>
    <w:rsid w:val="00066D37"/>
    <w:rsid w:val="00070596"/>
    <w:rsid w:val="000768F1"/>
    <w:rsid w:val="0008135C"/>
    <w:rsid w:val="00082AB4"/>
    <w:rsid w:val="00084090"/>
    <w:rsid w:val="000846B9"/>
    <w:rsid w:val="00090D04"/>
    <w:rsid w:val="00092A3A"/>
    <w:rsid w:val="000A75FE"/>
    <w:rsid w:val="000B0E53"/>
    <w:rsid w:val="000B6BE4"/>
    <w:rsid w:val="000C1102"/>
    <w:rsid w:val="000C2E95"/>
    <w:rsid w:val="000C67A4"/>
    <w:rsid w:val="000D0231"/>
    <w:rsid w:val="000D7120"/>
    <w:rsid w:val="000F0F6F"/>
    <w:rsid w:val="00102333"/>
    <w:rsid w:val="001056AB"/>
    <w:rsid w:val="00105789"/>
    <w:rsid w:val="00105F81"/>
    <w:rsid w:val="0010607F"/>
    <w:rsid w:val="00106A49"/>
    <w:rsid w:val="0011548A"/>
    <w:rsid w:val="00123D61"/>
    <w:rsid w:val="001242BB"/>
    <w:rsid w:val="001455EC"/>
    <w:rsid w:val="00154C3C"/>
    <w:rsid w:val="001715B1"/>
    <w:rsid w:val="00171C34"/>
    <w:rsid w:val="00176288"/>
    <w:rsid w:val="00187AEF"/>
    <w:rsid w:val="00191E95"/>
    <w:rsid w:val="00195685"/>
    <w:rsid w:val="001957C9"/>
    <w:rsid w:val="001B75CA"/>
    <w:rsid w:val="001C7C0B"/>
    <w:rsid w:val="001D0C57"/>
    <w:rsid w:val="001F2027"/>
    <w:rsid w:val="001F7D44"/>
    <w:rsid w:val="0020047F"/>
    <w:rsid w:val="00211854"/>
    <w:rsid w:val="00235DE5"/>
    <w:rsid w:val="0023778A"/>
    <w:rsid w:val="0024344C"/>
    <w:rsid w:val="00246C34"/>
    <w:rsid w:val="0025306E"/>
    <w:rsid w:val="00256702"/>
    <w:rsid w:val="002601AF"/>
    <w:rsid w:val="00260D0B"/>
    <w:rsid w:val="00281B3A"/>
    <w:rsid w:val="00287103"/>
    <w:rsid w:val="00293C7C"/>
    <w:rsid w:val="00297A76"/>
    <w:rsid w:val="002A3613"/>
    <w:rsid w:val="002A4A2E"/>
    <w:rsid w:val="002B11E5"/>
    <w:rsid w:val="002B5CB8"/>
    <w:rsid w:val="002C19ED"/>
    <w:rsid w:val="002C4B52"/>
    <w:rsid w:val="002D03A1"/>
    <w:rsid w:val="002E1DBE"/>
    <w:rsid w:val="002E21DB"/>
    <w:rsid w:val="002E47B2"/>
    <w:rsid w:val="002F2EC4"/>
    <w:rsid w:val="002F3F86"/>
    <w:rsid w:val="002F43DC"/>
    <w:rsid w:val="00302131"/>
    <w:rsid w:val="00303691"/>
    <w:rsid w:val="00310250"/>
    <w:rsid w:val="003109E5"/>
    <w:rsid w:val="003149CA"/>
    <w:rsid w:val="0032129D"/>
    <w:rsid w:val="0032142A"/>
    <w:rsid w:val="00330CF9"/>
    <w:rsid w:val="003325FB"/>
    <w:rsid w:val="0033579C"/>
    <w:rsid w:val="00337BEE"/>
    <w:rsid w:val="00341326"/>
    <w:rsid w:val="00342260"/>
    <w:rsid w:val="00343106"/>
    <w:rsid w:val="00345399"/>
    <w:rsid w:val="003550D2"/>
    <w:rsid w:val="003649A6"/>
    <w:rsid w:val="00386429"/>
    <w:rsid w:val="00393B44"/>
    <w:rsid w:val="003949FF"/>
    <w:rsid w:val="00395832"/>
    <w:rsid w:val="003A1EC1"/>
    <w:rsid w:val="003A2956"/>
    <w:rsid w:val="003A57CB"/>
    <w:rsid w:val="003A5DED"/>
    <w:rsid w:val="003A7162"/>
    <w:rsid w:val="003B6901"/>
    <w:rsid w:val="003B6972"/>
    <w:rsid w:val="003D2652"/>
    <w:rsid w:val="003D531E"/>
    <w:rsid w:val="003D5CD9"/>
    <w:rsid w:val="003E155A"/>
    <w:rsid w:val="003E26FB"/>
    <w:rsid w:val="003E5104"/>
    <w:rsid w:val="003E665F"/>
    <w:rsid w:val="003E73D1"/>
    <w:rsid w:val="0040026A"/>
    <w:rsid w:val="00410046"/>
    <w:rsid w:val="004136C2"/>
    <w:rsid w:val="004152FD"/>
    <w:rsid w:val="00424518"/>
    <w:rsid w:val="00425528"/>
    <w:rsid w:val="004274B7"/>
    <w:rsid w:val="00427CE1"/>
    <w:rsid w:val="0043048F"/>
    <w:rsid w:val="00431576"/>
    <w:rsid w:val="004334EB"/>
    <w:rsid w:val="00435A44"/>
    <w:rsid w:val="00443798"/>
    <w:rsid w:val="00443F79"/>
    <w:rsid w:val="00451FCF"/>
    <w:rsid w:val="00454EF4"/>
    <w:rsid w:val="004577C7"/>
    <w:rsid w:val="004701B0"/>
    <w:rsid w:val="004746D9"/>
    <w:rsid w:val="00480E19"/>
    <w:rsid w:val="00482F4F"/>
    <w:rsid w:val="00487A94"/>
    <w:rsid w:val="00490F37"/>
    <w:rsid w:val="004B2E38"/>
    <w:rsid w:val="004B6FCD"/>
    <w:rsid w:val="004C0E62"/>
    <w:rsid w:val="004C299E"/>
    <w:rsid w:val="004D358A"/>
    <w:rsid w:val="004D5F93"/>
    <w:rsid w:val="004E1472"/>
    <w:rsid w:val="004F04CB"/>
    <w:rsid w:val="00500A7C"/>
    <w:rsid w:val="00505880"/>
    <w:rsid w:val="00505AB7"/>
    <w:rsid w:val="00506BC3"/>
    <w:rsid w:val="00510D7D"/>
    <w:rsid w:val="00523B63"/>
    <w:rsid w:val="00525032"/>
    <w:rsid w:val="0054119D"/>
    <w:rsid w:val="0054548E"/>
    <w:rsid w:val="00551495"/>
    <w:rsid w:val="00554768"/>
    <w:rsid w:val="0055739D"/>
    <w:rsid w:val="00561CBD"/>
    <w:rsid w:val="0056646B"/>
    <w:rsid w:val="0056757A"/>
    <w:rsid w:val="00572CE0"/>
    <w:rsid w:val="0057759A"/>
    <w:rsid w:val="00583D09"/>
    <w:rsid w:val="00584D64"/>
    <w:rsid w:val="00586544"/>
    <w:rsid w:val="005902CE"/>
    <w:rsid w:val="00592310"/>
    <w:rsid w:val="005925F2"/>
    <w:rsid w:val="005A6639"/>
    <w:rsid w:val="005B3D6A"/>
    <w:rsid w:val="005C5082"/>
    <w:rsid w:val="005D2833"/>
    <w:rsid w:val="005E0BC5"/>
    <w:rsid w:val="005E2AE2"/>
    <w:rsid w:val="005E51CD"/>
    <w:rsid w:val="005F47EE"/>
    <w:rsid w:val="00607187"/>
    <w:rsid w:val="006200B3"/>
    <w:rsid w:val="00623709"/>
    <w:rsid w:val="00631750"/>
    <w:rsid w:val="00650221"/>
    <w:rsid w:val="0065673F"/>
    <w:rsid w:val="0066363A"/>
    <w:rsid w:val="00665D20"/>
    <w:rsid w:val="006661EE"/>
    <w:rsid w:val="00673430"/>
    <w:rsid w:val="00680AC5"/>
    <w:rsid w:val="00681E88"/>
    <w:rsid w:val="00683E66"/>
    <w:rsid w:val="00683EE6"/>
    <w:rsid w:val="00694196"/>
    <w:rsid w:val="00697305"/>
    <w:rsid w:val="006B0861"/>
    <w:rsid w:val="006B4C85"/>
    <w:rsid w:val="006B6F5C"/>
    <w:rsid w:val="006C3439"/>
    <w:rsid w:val="006C5FE5"/>
    <w:rsid w:val="006D4930"/>
    <w:rsid w:val="006D6CFD"/>
    <w:rsid w:val="006E0FB3"/>
    <w:rsid w:val="006E1748"/>
    <w:rsid w:val="006E2624"/>
    <w:rsid w:val="006E37FF"/>
    <w:rsid w:val="006F0D41"/>
    <w:rsid w:val="006F1F83"/>
    <w:rsid w:val="006F2BD8"/>
    <w:rsid w:val="0070644B"/>
    <w:rsid w:val="00706EA4"/>
    <w:rsid w:val="007157C5"/>
    <w:rsid w:val="00724421"/>
    <w:rsid w:val="00732D57"/>
    <w:rsid w:val="00735F01"/>
    <w:rsid w:val="007414C1"/>
    <w:rsid w:val="007427B5"/>
    <w:rsid w:val="00751B80"/>
    <w:rsid w:val="0076061D"/>
    <w:rsid w:val="0076127B"/>
    <w:rsid w:val="00765393"/>
    <w:rsid w:val="00773EB4"/>
    <w:rsid w:val="00774E71"/>
    <w:rsid w:val="00782B74"/>
    <w:rsid w:val="00784E2D"/>
    <w:rsid w:val="00794254"/>
    <w:rsid w:val="0079623D"/>
    <w:rsid w:val="007A43A7"/>
    <w:rsid w:val="007A55AC"/>
    <w:rsid w:val="007A64D3"/>
    <w:rsid w:val="007B62BA"/>
    <w:rsid w:val="007B67F2"/>
    <w:rsid w:val="007C0389"/>
    <w:rsid w:val="007D2C0A"/>
    <w:rsid w:val="007E0FD2"/>
    <w:rsid w:val="007F23EF"/>
    <w:rsid w:val="007F79AF"/>
    <w:rsid w:val="00800CDF"/>
    <w:rsid w:val="0080281A"/>
    <w:rsid w:val="008030CC"/>
    <w:rsid w:val="0080719E"/>
    <w:rsid w:val="0081084E"/>
    <w:rsid w:val="00815839"/>
    <w:rsid w:val="00843326"/>
    <w:rsid w:val="008450AD"/>
    <w:rsid w:val="0084715F"/>
    <w:rsid w:val="0085192F"/>
    <w:rsid w:val="008520C3"/>
    <w:rsid w:val="008569B4"/>
    <w:rsid w:val="00874B44"/>
    <w:rsid w:val="008752B3"/>
    <w:rsid w:val="00883556"/>
    <w:rsid w:val="0088379F"/>
    <w:rsid w:val="00883CAD"/>
    <w:rsid w:val="00884B55"/>
    <w:rsid w:val="00884B97"/>
    <w:rsid w:val="0089004A"/>
    <w:rsid w:val="00891DD0"/>
    <w:rsid w:val="008927E5"/>
    <w:rsid w:val="008A1FE7"/>
    <w:rsid w:val="008C297A"/>
    <w:rsid w:val="008C5C7E"/>
    <w:rsid w:val="008D0D80"/>
    <w:rsid w:val="008D66B5"/>
    <w:rsid w:val="008E3C49"/>
    <w:rsid w:val="008E7048"/>
    <w:rsid w:val="008F3B2F"/>
    <w:rsid w:val="008F4E31"/>
    <w:rsid w:val="00904CD5"/>
    <w:rsid w:val="00906AF5"/>
    <w:rsid w:val="00921263"/>
    <w:rsid w:val="00922403"/>
    <w:rsid w:val="009274C3"/>
    <w:rsid w:val="00944BF5"/>
    <w:rsid w:val="0094537A"/>
    <w:rsid w:val="0095180B"/>
    <w:rsid w:val="00955130"/>
    <w:rsid w:val="00956370"/>
    <w:rsid w:val="00967954"/>
    <w:rsid w:val="009739B5"/>
    <w:rsid w:val="009850DC"/>
    <w:rsid w:val="00987075"/>
    <w:rsid w:val="0099013A"/>
    <w:rsid w:val="009945B2"/>
    <w:rsid w:val="009A012C"/>
    <w:rsid w:val="009A20E3"/>
    <w:rsid w:val="009A570C"/>
    <w:rsid w:val="009B0272"/>
    <w:rsid w:val="009B265A"/>
    <w:rsid w:val="009B2D9E"/>
    <w:rsid w:val="009D0AE5"/>
    <w:rsid w:val="009E4A3D"/>
    <w:rsid w:val="009E4DC5"/>
    <w:rsid w:val="009E7076"/>
    <w:rsid w:val="009E7833"/>
    <w:rsid w:val="009F67EA"/>
    <w:rsid w:val="00A17C56"/>
    <w:rsid w:val="00A336F4"/>
    <w:rsid w:val="00A36BE6"/>
    <w:rsid w:val="00A3749B"/>
    <w:rsid w:val="00A37548"/>
    <w:rsid w:val="00A45762"/>
    <w:rsid w:val="00A4636E"/>
    <w:rsid w:val="00A471BF"/>
    <w:rsid w:val="00A54D6C"/>
    <w:rsid w:val="00A75B0F"/>
    <w:rsid w:val="00A86E32"/>
    <w:rsid w:val="00AB6128"/>
    <w:rsid w:val="00AC0430"/>
    <w:rsid w:val="00AC0573"/>
    <w:rsid w:val="00AE47F1"/>
    <w:rsid w:val="00B063F6"/>
    <w:rsid w:val="00B070FF"/>
    <w:rsid w:val="00B333F2"/>
    <w:rsid w:val="00B33E87"/>
    <w:rsid w:val="00B35BC0"/>
    <w:rsid w:val="00B37554"/>
    <w:rsid w:val="00B40B11"/>
    <w:rsid w:val="00B434EE"/>
    <w:rsid w:val="00B4550A"/>
    <w:rsid w:val="00B64DCD"/>
    <w:rsid w:val="00B66161"/>
    <w:rsid w:val="00B70283"/>
    <w:rsid w:val="00B71CCD"/>
    <w:rsid w:val="00B7736B"/>
    <w:rsid w:val="00B855E6"/>
    <w:rsid w:val="00B85D66"/>
    <w:rsid w:val="00B926C6"/>
    <w:rsid w:val="00B946AB"/>
    <w:rsid w:val="00B97C6B"/>
    <w:rsid w:val="00BA0A46"/>
    <w:rsid w:val="00BA3AFA"/>
    <w:rsid w:val="00BA47F0"/>
    <w:rsid w:val="00BA50E2"/>
    <w:rsid w:val="00BA61A5"/>
    <w:rsid w:val="00BB0C9A"/>
    <w:rsid w:val="00BD4526"/>
    <w:rsid w:val="00BD735F"/>
    <w:rsid w:val="00BF171C"/>
    <w:rsid w:val="00BF177F"/>
    <w:rsid w:val="00C00439"/>
    <w:rsid w:val="00C05250"/>
    <w:rsid w:val="00C13E36"/>
    <w:rsid w:val="00C167B7"/>
    <w:rsid w:val="00C306B5"/>
    <w:rsid w:val="00C36300"/>
    <w:rsid w:val="00C51FDC"/>
    <w:rsid w:val="00C67ACF"/>
    <w:rsid w:val="00C731E1"/>
    <w:rsid w:val="00C767F9"/>
    <w:rsid w:val="00C84DC6"/>
    <w:rsid w:val="00C960E9"/>
    <w:rsid w:val="00C964B5"/>
    <w:rsid w:val="00CA3719"/>
    <w:rsid w:val="00CB1FD9"/>
    <w:rsid w:val="00CB393C"/>
    <w:rsid w:val="00CB4436"/>
    <w:rsid w:val="00CC1F8E"/>
    <w:rsid w:val="00CC3983"/>
    <w:rsid w:val="00CC7C2E"/>
    <w:rsid w:val="00CD0C4D"/>
    <w:rsid w:val="00CD3B89"/>
    <w:rsid w:val="00CD505D"/>
    <w:rsid w:val="00CE0CD5"/>
    <w:rsid w:val="00CE5DE4"/>
    <w:rsid w:val="00D020B2"/>
    <w:rsid w:val="00D0569C"/>
    <w:rsid w:val="00D24F44"/>
    <w:rsid w:val="00D36180"/>
    <w:rsid w:val="00D36D60"/>
    <w:rsid w:val="00D4521D"/>
    <w:rsid w:val="00D52FB4"/>
    <w:rsid w:val="00D53999"/>
    <w:rsid w:val="00D570CF"/>
    <w:rsid w:val="00D57559"/>
    <w:rsid w:val="00D57E78"/>
    <w:rsid w:val="00D57FF0"/>
    <w:rsid w:val="00D763D0"/>
    <w:rsid w:val="00D77FD5"/>
    <w:rsid w:val="00D95808"/>
    <w:rsid w:val="00DA6681"/>
    <w:rsid w:val="00DA6F51"/>
    <w:rsid w:val="00DB010B"/>
    <w:rsid w:val="00DD025F"/>
    <w:rsid w:val="00DD4B5D"/>
    <w:rsid w:val="00DD5783"/>
    <w:rsid w:val="00DE0F79"/>
    <w:rsid w:val="00DE1AF7"/>
    <w:rsid w:val="00DE1D83"/>
    <w:rsid w:val="00DF1A15"/>
    <w:rsid w:val="00E009CC"/>
    <w:rsid w:val="00E17A09"/>
    <w:rsid w:val="00E20256"/>
    <w:rsid w:val="00E2057B"/>
    <w:rsid w:val="00E25C52"/>
    <w:rsid w:val="00E31E9F"/>
    <w:rsid w:val="00E32309"/>
    <w:rsid w:val="00E329B0"/>
    <w:rsid w:val="00E349BB"/>
    <w:rsid w:val="00E376DA"/>
    <w:rsid w:val="00E44992"/>
    <w:rsid w:val="00E46B61"/>
    <w:rsid w:val="00E551C7"/>
    <w:rsid w:val="00E57CED"/>
    <w:rsid w:val="00E66830"/>
    <w:rsid w:val="00E755A6"/>
    <w:rsid w:val="00E770E5"/>
    <w:rsid w:val="00E801FA"/>
    <w:rsid w:val="00E828C9"/>
    <w:rsid w:val="00E83F76"/>
    <w:rsid w:val="00E9253B"/>
    <w:rsid w:val="00EA01C8"/>
    <w:rsid w:val="00EA0459"/>
    <w:rsid w:val="00EA19A2"/>
    <w:rsid w:val="00EA59CC"/>
    <w:rsid w:val="00EA5ED4"/>
    <w:rsid w:val="00EA647C"/>
    <w:rsid w:val="00EA7F85"/>
    <w:rsid w:val="00EB2B9F"/>
    <w:rsid w:val="00EB5E0B"/>
    <w:rsid w:val="00ED1CEA"/>
    <w:rsid w:val="00EE23F5"/>
    <w:rsid w:val="00EE4AFE"/>
    <w:rsid w:val="00EE6DA1"/>
    <w:rsid w:val="00F12DE1"/>
    <w:rsid w:val="00F15B8F"/>
    <w:rsid w:val="00F244D9"/>
    <w:rsid w:val="00F25EA4"/>
    <w:rsid w:val="00F33F83"/>
    <w:rsid w:val="00F3651A"/>
    <w:rsid w:val="00F47249"/>
    <w:rsid w:val="00F47DAA"/>
    <w:rsid w:val="00F575C5"/>
    <w:rsid w:val="00F71BB3"/>
    <w:rsid w:val="00F72A6F"/>
    <w:rsid w:val="00F7641D"/>
    <w:rsid w:val="00F87296"/>
    <w:rsid w:val="00FB52FE"/>
    <w:rsid w:val="00FC3FB6"/>
    <w:rsid w:val="00FD2495"/>
    <w:rsid w:val="00FD26A8"/>
    <w:rsid w:val="00FD3326"/>
    <w:rsid w:val="00FE0F4A"/>
    <w:rsid w:val="00FE5DF9"/>
    <w:rsid w:val="00FF35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08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64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7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Numbering,ERP-List Paragraph,List Paragraph11,Bullet EY,List Paragraph2"/>
    <w:basedOn w:val="prastasis"/>
    <w:link w:val="SraopastraipaDiagrama"/>
    <w:uiPriority w:val="34"/>
    <w:qFormat/>
    <w:rsid w:val="00F15B8F"/>
    <w:pPr>
      <w:ind w:left="720"/>
      <w:contextualSpacing/>
    </w:pPr>
  </w:style>
  <w:style w:type="character" w:styleId="Hipersaitas">
    <w:name w:val="Hyperlink"/>
    <w:basedOn w:val="Numatytasispastraiposriftas"/>
    <w:uiPriority w:val="99"/>
    <w:unhideWhenUsed/>
    <w:rsid w:val="0099013A"/>
    <w:rPr>
      <w:color w:val="0000FF" w:themeColor="hyperlink"/>
      <w:u w:val="single"/>
    </w:rPr>
  </w:style>
  <w:style w:type="paragraph" w:styleId="Betarp">
    <w:name w:val="No Spacing"/>
    <w:uiPriority w:val="1"/>
    <w:qFormat/>
    <w:rsid w:val="00C67ACF"/>
    <w:pPr>
      <w:spacing w:after="0" w:line="240" w:lineRule="auto"/>
    </w:pPr>
  </w:style>
  <w:style w:type="paragraph" w:styleId="prastasistinklapis">
    <w:name w:val="Normal (Web)"/>
    <w:basedOn w:val="prastasis"/>
    <w:uiPriority w:val="99"/>
    <w:unhideWhenUsed/>
    <w:rsid w:val="00051C7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B1FD9"/>
    <w:rPr>
      <w:b/>
      <w:bCs/>
    </w:rPr>
  </w:style>
  <w:style w:type="character" w:customStyle="1" w:styleId="apple-converted-space">
    <w:name w:val="apple-converted-space"/>
    <w:basedOn w:val="Numatytasispastraiposriftas"/>
    <w:rsid w:val="00CB1FD9"/>
  </w:style>
  <w:style w:type="paragraph" w:styleId="Pagrindiniotekstotrauka">
    <w:name w:val="Body Text Indent"/>
    <w:basedOn w:val="prastasis"/>
    <w:link w:val="PagrindiniotekstotraukaDiagrama"/>
    <w:uiPriority w:val="99"/>
    <w:semiHidden/>
    <w:unhideWhenUsed/>
    <w:rsid w:val="007B67F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B67F2"/>
  </w:style>
  <w:style w:type="paragraph" w:styleId="Debesliotekstas">
    <w:name w:val="Balloon Text"/>
    <w:basedOn w:val="prastasis"/>
    <w:link w:val="DebesliotekstasDiagrama"/>
    <w:uiPriority w:val="99"/>
    <w:semiHidden/>
    <w:unhideWhenUsed/>
    <w:rsid w:val="00D575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7559"/>
    <w:rPr>
      <w:rFonts w:ascii="Tahoma" w:hAnsi="Tahoma" w:cs="Tahoma"/>
      <w:sz w:val="16"/>
      <w:szCs w:val="16"/>
    </w:rPr>
  </w:style>
  <w:style w:type="paragraph" w:styleId="Antrats">
    <w:name w:val="header"/>
    <w:basedOn w:val="prastasis"/>
    <w:link w:val="AntratsDiagrama"/>
    <w:uiPriority w:val="99"/>
    <w:unhideWhenUsed/>
    <w:rsid w:val="003958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5832"/>
  </w:style>
  <w:style w:type="paragraph" w:styleId="Porat">
    <w:name w:val="footer"/>
    <w:basedOn w:val="prastasis"/>
    <w:link w:val="PoratDiagrama"/>
    <w:unhideWhenUsed/>
    <w:rsid w:val="00395832"/>
    <w:pPr>
      <w:tabs>
        <w:tab w:val="center" w:pos="4819"/>
        <w:tab w:val="right" w:pos="9638"/>
      </w:tabs>
      <w:spacing w:after="0" w:line="240" w:lineRule="auto"/>
    </w:pPr>
  </w:style>
  <w:style w:type="character" w:customStyle="1" w:styleId="PoratDiagrama">
    <w:name w:val="Poraštė Diagrama"/>
    <w:basedOn w:val="Numatytasispastraiposriftas"/>
    <w:link w:val="Porat"/>
    <w:rsid w:val="00395832"/>
  </w:style>
  <w:style w:type="table" w:customStyle="1" w:styleId="Lentelstinklelis1">
    <w:name w:val="Lentelės tinklelis1"/>
    <w:basedOn w:val="prastojilentel"/>
    <w:next w:val="Lentelstinklelis"/>
    <w:uiPriority w:val="59"/>
    <w:rsid w:val="000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090D04"/>
    <w:rPr>
      <w:i/>
      <w:iCs/>
    </w:rPr>
  </w:style>
  <w:style w:type="paragraph" w:styleId="Pagrindinistekstas2">
    <w:name w:val="Body Text 2"/>
    <w:basedOn w:val="prastasis"/>
    <w:link w:val="Pagrindinistekstas2Diagrama"/>
    <w:unhideWhenUsed/>
    <w:rsid w:val="00E376DA"/>
    <w:pPr>
      <w:spacing w:after="120" w:line="480" w:lineRule="auto"/>
    </w:pPr>
  </w:style>
  <w:style w:type="character" w:customStyle="1" w:styleId="Pagrindinistekstas2Diagrama">
    <w:name w:val="Pagrindinis tekstas 2 Diagrama"/>
    <w:basedOn w:val="Numatytasispastraiposriftas"/>
    <w:link w:val="Pagrindinistekstas2"/>
    <w:rsid w:val="00E376DA"/>
  </w:style>
  <w:style w:type="paragraph" w:styleId="HTMLiankstoformatuotas">
    <w:name w:val="HTML Preformatted"/>
    <w:basedOn w:val="prastasis"/>
    <w:link w:val="HTMLiankstoformatuotasDiagrama"/>
    <w:rsid w:val="00E3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E376DA"/>
    <w:rPr>
      <w:rFonts w:ascii="Arial Unicode MS" w:eastAsia="Arial Unicode MS" w:hAnsi="Arial Unicode MS" w:cs="Arial Unicode MS"/>
      <w:sz w:val="20"/>
      <w:szCs w:val="20"/>
      <w:lang w:val="en-GB"/>
    </w:rPr>
  </w:style>
  <w:style w:type="paragraph" w:customStyle="1" w:styleId="Default">
    <w:name w:val="Default"/>
    <w:rsid w:val="00E376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yle291">
    <w:name w:val="style291"/>
    <w:rsid w:val="00C00439"/>
    <w:rPr>
      <w:rFonts w:cs="Times New Roman"/>
      <w:color w:val="008000"/>
    </w:rPr>
  </w:style>
  <w:style w:type="character" w:customStyle="1" w:styleId="fc01">
    <w:name w:val="fc01"/>
    <w:rsid w:val="00C00439"/>
    <w:rPr>
      <w:rFonts w:cs="Times New Roman"/>
      <w:color w:val="000000"/>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C00439"/>
  </w:style>
  <w:style w:type="character" w:customStyle="1" w:styleId="PagrindinistekstasPusjuodis">
    <w:name w:val="Pagrindinis tekstas + Pusjuodis"/>
    <w:rsid w:val="00C00439"/>
    <w:rPr>
      <w:b/>
      <w:bCs/>
      <w:sz w:val="24"/>
      <w:szCs w:val="24"/>
      <w:lang w:val="lt-LT" w:eastAsia="en-US" w:bidi="ar-SA"/>
    </w:rPr>
  </w:style>
  <w:style w:type="character" w:customStyle="1" w:styleId="st1">
    <w:name w:val="st1"/>
    <w:rsid w:val="00C0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64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7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Numbering,ERP-List Paragraph,List Paragraph11,Bullet EY,List Paragraph2"/>
    <w:basedOn w:val="prastasis"/>
    <w:link w:val="SraopastraipaDiagrama"/>
    <w:uiPriority w:val="34"/>
    <w:qFormat/>
    <w:rsid w:val="00F15B8F"/>
    <w:pPr>
      <w:ind w:left="720"/>
      <w:contextualSpacing/>
    </w:pPr>
  </w:style>
  <w:style w:type="character" w:styleId="Hipersaitas">
    <w:name w:val="Hyperlink"/>
    <w:basedOn w:val="Numatytasispastraiposriftas"/>
    <w:uiPriority w:val="99"/>
    <w:unhideWhenUsed/>
    <w:rsid w:val="0099013A"/>
    <w:rPr>
      <w:color w:val="0000FF" w:themeColor="hyperlink"/>
      <w:u w:val="single"/>
    </w:rPr>
  </w:style>
  <w:style w:type="paragraph" w:styleId="Betarp">
    <w:name w:val="No Spacing"/>
    <w:uiPriority w:val="1"/>
    <w:qFormat/>
    <w:rsid w:val="00C67ACF"/>
    <w:pPr>
      <w:spacing w:after="0" w:line="240" w:lineRule="auto"/>
    </w:pPr>
  </w:style>
  <w:style w:type="paragraph" w:styleId="prastasistinklapis">
    <w:name w:val="Normal (Web)"/>
    <w:basedOn w:val="prastasis"/>
    <w:uiPriority w:val="99"/>
    <w:unhideWhenUsed/>
    <w:rsid w:val="00051C7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B1FD9"/>
    <w:rPr>
      <w:b/>
      <w:bCs/>
    </w:rPr>
  </w:style>
  <w:style w:type="character" w:customStyle="1" w:styleId="apple-converted-space">
    <w:name w:val="apple-converted-space"/>
    <w:basedOn w:val="Numatytasispastraiposriftas"/>
    <w:rsid w:val="00CB1FD9"/>
  </w:style>
  <w:style w:type="paragraph" w:styleId="Pagrindiniotekstotrauka">
    <w:name w:val="Body Text Indent"/>
    <w:basedOn w:val="prastasis"/>
    <w:link w:val="PagrindiniotekstotraukaDiagrama"/>
    <w:uiPriority w:val="99"/>
    <w:semiHidden/>
    <w:unhideWhenUsed/>
    <w:rsid w:val="007B67F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B67F2"/>
  </w:style>
  <w:style w:type="paragraph" w:styleId="Debesliotekstas">
    <w:name w:val="Balloon Text"/>
    <w:basedOn w:val="prastasis"/>
    <w:link w:val="DebesliotekstasDiagrama"/>
    <w:uiPriority w:val="99"/>
    <w:semiHidden/>
    <w:unhideWhenUsed/>
    <w:rsid w:val="00D575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7559"/>
    <w:rPr>
      <w:rFonts w:ascii="Tahoma" w:hAnsi="Tahoma" w:cs="Tahoma"/>
      <w:sz w:val="16"/>
      <w:szCs w:val="16"/>
    </w:rPr>
  </w:style>
  <w:style w:type="paragraph" w:styleId="Antrats">
    <w:name w:val="header"/>
    <w:basedOn w:val="prastasis"/>
    <w:link w:val="AntratsDiagrama"/>
    <w:uiPriority w:val="99"/>
    <w:unhideWhenUsed/>
    <w:rsid w:val="003958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5832"/>
  </w:style>
  <w:style w:type="paragraph" w:styleId="Porat">
    <w:name w:val="footer"/>
    <w:basedOn w:val="prastasis"/>
    <w:link w:val="PoratDiagrama"/>
    <w:unhideWhenUsed/>
    <w:rsid w:val="00395832"/>
    <w:pPr>
      <w:tabs>
        <w:tab w:val="center" w:pos="4819"/>
        <w:tab w:val="right" w:pos="9638"/>
      </w:tabs>
      <w:spacing w:after="0" w:line="240" w:lineRule="auto"/>
    </w:pPr>
  </w:style>
  <w:style w:type="character" w:customStyle="1" w:styleId="PoratDiagrama">
    <w:name w:val="Poraštė Diagrama"/>
    <w:basedOn w:val="Numatytasispastraiposriftas"/>
    <w:link w:val="Porat"/>
    <w:rsid w:val="00395832"/>
  </w:style>
  <w:style w:type="table" w:customStyle="1" w:styleId="Lentelstinklelis1">
    <w:name w:val="Lentelės tinklelis1"/>
    <w:basedOn w:val="prastojilentel"/>
    <w:next w:val="Lentelstinklelis"/>
    <w:uiPriority w:val="59"/>
    <w:rsid w:val="000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090D04"/>
    <w:rPr>
      <w:i/>
      <w:iCs/>
    </w:rPr>
  </w:style>
  <w:style w:type="paragraph" w:styleId="Pagrindinistekstas2">
    <w:name w:val="Body Text 2"/>
    <w:basedOn w:val="prastasis"/>
    <w:link w:val="Pagrindinistekstas2Diagrama"/>
    <w:unhideWhenUsed/>
    <w:rsid w:val="00E376DA"/>
    <w:pPr>
      <w:spacing w:after="120" w:line="480" w:lineRule="auto"/>
    </w:pPr>
  </w:style>
  <w:style w:type="character" w:customStyle="1" w:styleId="Pagrindinistekstas2Diagrama">
    <w:name w:val="Pagrindinis tekstas 2 Diagrama"/>
    <w:basedOn w:val="Numatytasispastraiposriftas"/>
    <w:link w:val="Pagrindinistekstas2"/>
    <w:rsid w:val="00E376DA"/>
  </w:style>
  <w:style w:type="paragraph" w:styleId="HTMLiankstoformatuotas">
    <w:name w:val="HTML Preformatted"/>
    <w:basedOn w:val="prastasis"/>
    <w:link w:val="HTMLiankstoformatuotasDiagrama"/>
    <w:rsid w:val="00E3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E376DA"/>
    <w:rPr>
      <w:rFonts w:ascii="Arial Unicode MS" w:eastAsia="Arial Unicode MS" w:hAnsi="Arial Unicode MS" w:cs="Arial Unicode MS"/>
      <w:sz w:val="20"/>
      <w:szCs w:val="20"/>
      <w:lang w:val="en-GB"/>
    </w:rPr>
  </w:style>
  <w:style w:type="paragraph" w:customStyle="1" w:styleId="Default">
    <w:name w:val="Default"/>
    <w:rsid w:val="00E376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yle291">
    <w:name w:val="style291"/>
    <w:rsid w:val="00C00439"/>
    <w:rPr>
      <w:rFonts w:cs="Times New Roman"/>
      <w:color w:val="008000"/>
    </w:rPr>
  </w:style>
  <w:style w:type="character" w:customStyle="1" w:styleId="fc01">
    <w:name w:val="fc01"/>
    <w:rsid w:val="00C00439"/>
    <w:rPr>
      <w:rFonts w:cs="Times New Roman"/>
      <w:color w:val="000000"/>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C00439"/>
  </w:style>
  <w:style w:type="character" w:customStyle="1" w:styleId="PagrindinistekstasPusjuodis">
    <w:name w:val="Pagrindinis tekstas + Pusjuodis"/>
    <w:rsid w:val="00C00439"/>
    <w:rPr>
      <w:b/>
      <w:bCs/>
      <w:sz w:val="24"/>
      <w:szCs w:val="24"/>
      <w:lang w:val="lt-LT" w:eastAsia="en-US" w:bidi="ar-SA"/>
    </w:rPr>
  </w:style>
  <w:style w:type="character" w:customStyle="1" w:styleId="st1">
    <w:name w:val="st1"/>
    <w:rsid w:val="00C0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475">
      <w:bodyDiv w:val="1"/>
      <w:marLeft w:val="0"/>
      <w:marRight w:val="0"/>
      <w:marTop w:val="0"/>
      <w:marBottom w:val="0"/>
      <w:divBdr>
        <w:top w:val="none" w:sz="0" w:space="0" w:color="auto"/>
        <w:left w:val="none" w:sz="0" w:space="0" w:color="auto"/>
        <w:bottom w:val="none" w:sz="0" w:space="0" w:color="auto"/>
        <w:right w:val="none" w:sz="0" w:space="0" w:color="auto"/>
      </w:divBdr>
    </w:div>
    <w:div w:id="246690763">
      <w:bodyDiv w:val="1"/>
      <w:marLeft w:val="0"/>
      <w:marRight w:val="0"/>
      <w:marTop w:val="0"/>
      <w:marBottom w:val="0"/>
      <w:divBdr>
        <w:top w:val="none" w:sz="0" w:space="0" w:color="auto"/>
        <w:left w:val="none" w:sz="0" w:space="0" w:color="auto"/>
        <w:bottom w:val="none" w:sz="0" w:space="0" w:color="auto"/>
        <w:right w:val="none" w:sz="0" w:space="0" w:color="auto"/>
      </w:divBdr>
    </w:div>
    <w:div w:id="267201393">
      <w:bodyDiv w:val="1"/>
      <w:marLeft w:val="0"/>
      <w:marRight w:val="0"/>
      <w:marTop w:val="0"/>
      <w:marBottom w:val="0"/>
      <w:divBdr>
        <w:top w:val="none" w:sz="0" w:space="0" w:color="auto"/>
        <w:left w:val="none" w:sz="0" w:space="0" w:color="auto"/>
        <w:bottom w:val="none" w:sz="0" w:space="0" w:color="auto"/>
        <w:right w:val="none" w:sz="0" w:space="0" w:color="auto"/>
      </w:divBdr>
      <w:divsChild>
        <w:div w:id="1308248026">
          <w:marLeft w:val="45"/>
          <w:marRight w:val="45"/>
          <w:marTop w:val="0"/>
          <w:marBottom w:val="0"/>
          <w:divBdr>
            <w:top w:val="none" w:sz="0" w:space="0" w:color="auto"/>
            <w:left w:val="none" w:sz="0" w:space="0" w:color="auto"/>
            <w:bottom w:val="none" w:sz="0" w:space="0" w:color="auto"/>
            <w:right w:val="none" w:sz="0" w:space="0" w:color="auto"/>
          </w:divBdr>
          <w:divsChild>
            <w:div w:id="20660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8742">
      <w:bodyDiv w:val="1"/>
      <w:marLeft w:val="0"/>
      <w:marRight w:val="0"/>
      <w:marTop w:val="0"/>
      <w:marBottom w:val="0"/>
      <w:divBdr>
        <w:top w:val="none" w:sz="0" w:space="0" w:color="auto"/>
        <w:left w:val="none" w:sz="0" w:space="0" w:color="auto"/>
        <w:bottom w:val="none" w:sz="0" w:space="0" w:color="auto"/>
        <w:right w:val="none" w:sz="0" w:space="0" w:color="auto"/>
      </w:divBdr>
    </w:div>
    <w:div w:id="981543501">
      <w:bodyDiv w:val="1"/>
      <w:marLeft w:val="0"/>
      <w:marRight w:val="0"/>
      <w:marTop w:val="0"/>
      <w:marBottom w:val="0"/>
      <w:divBdr>
        <w:top w:val="none" w:sz="0" w:space="0" w:color="auto"/>
        <w:left w:val="none" w:sz="0" w:space="0" w:color="auto"/>
        <w:bottom w:val="none" w:sz="0" w:space="0" w:color="auto"/>
        <w:right w:val="none" w:sz="0" w:space="0" w:color="auto"/>
      </w:divBdr>
    </w:div>
    <w:div w:id="1016689498">
      <w:bodyDiv w:val="1"/>
      <w:marLeft w:val="0"/>
      <w:marRight w:val="0"/>
      <w:marTop w:val="0"/>
      <w:marBottom w:val="0"/>
      <w:divBdr>
        <w:top w:val="none" w:sz="0" w:space="0" w:color="auto"/>
        <w:left w:val="none" w:sz="0" w:space="0" w:color="auto"/>
        <w:bottom w:val="none" w:sz="0" w:space="0" w:color="auto"/>
        <w:right w:val="none" w:sz="0" w:space="0" w:color="auto"/>
      </w:divBdr>
    </w:div>
    <w:div w:id="1063793842">
      <w:bodyDiv w:val="1"/>
      <w:marLeft w:val="0"/>
      <w:marRight w:val="0"/>
      <w:marTop w:val="0"/>
      <w:marBottom w:val="0"/>
      <w:divBdr>
        <w:top w:val="none" w:sz="0" w:space="0" w:color="auto"/>
        <w:left w:val="none" w:sz="0" w:space="0" w:color="auto"/>
        <w:bottom w:val="none" w:sz="0" w:space="0" w:color="auto"/>
        <w:right w:val="none" w:sz="0" w:space="0" w:color="auto"/>
      </w:divBdr>
    </w:div>
    <w:div w:id="1163277608">
      <w:bodyDiv w:val="1"/>
      <w:marLeft w:val="0"/>
      <w:marRight w:val="0"/>
      <w:marTop w:val="0"/>
      <w:marBottom w:val="0"/>
      <w:divBdr>
        <w:top w:val="none" w:sz="0" w:space="0" w:color="auto"/>
        <w:left w:val="none" w:sz="0" w:space="0" w:color="auto"/>
        <w:bottom w:val="none" w:sz="0" w:space="0" w:color="auto"/>
        <w:right w:val="none" w:sz="0" w:space="0" w:color="auto"/>
      </w:divBdr>
    </w:div>
    <w:div w:id="1656490299">
      <w:bodyDiv w:val="1"/>
      <w:marLeft w:val="0"/>
      <w:marRight w:val="0"/>
      <w:marTop w:val="0"/>
      <w:marBottom w:val="0"/>
      <w:divBdr>
        <w:top w:val="none" w:sz="0" w:space="0" w:color="auto"/>
        <w:left w:val="none" w:sz="0" w:space="0" w:color="auto"/>
        <w:bottom w:val="none" w:sz="0" w:space="0" w:color="auto"/>
        <w:right w:val="none" w:sz="0" w:space="0" w:color="auto"/>
      </w:divBdr>
    </w:div>
    <w:div w:id="1719163307">
      <w:bodyDiv w:val="1"/>
      <w:marLeft w:val="0"/>
      <w:marRight w:val="0"/>
      <w:marTop w:val="0"/>
      <w:marBottom w:val="0"/>
      <w:divBdr>
        <w:top w:val="none" w:sz="0" w:space="0" w:color="auto"/>
        <w:left w:val="none" w:sz="0" w:space="0" w:color="auto"/>
        <w:bottom w:val="none" w:sz="0" w:space="0" w:color="auto"/>
        <w:right w:val="none" w:sz="0" w:space="0" w:color="auto"/>
      </w:divBdr>
      <w:divsChild>
        <w:div w:id="34084655">
          <w:marLeft w:val="547"/>
          <w:marRight w:val="0"/>
          <w:marTop w:val="0"/>
          <w:marBottom w:val="0"/>
          <w:divBdr>
            <w:top w:val="none" w:sz="0" w:space="0" w:color="auto"/>
            <w:left w:val="none" w:sz="0" w:space="0" w:color="auto"/>
            <w:bottom w:val="none" w:sz="0" w:space="0" w:color="auto"/>
            <w:right w:val="none" w:sz="0" w:space="0" w:color="auto"/>
          </w:divBdr>
        </w:div>
      </w:divsChild>
    </w:div>
    <w:div w:id="1769351863">
      <w:bodyDiv w:val="1"/>
      <w:marLeft w:val="0"/>
      <w:marRight w:val="0"/>
      <w:marTop w:val="0"/>
      <w:marBottom w:val="0"/>
      <w:divBdr>
        <w:top w:val="none" w:sz="0" w:space="0" w:color="auto"/>
        <w:left w:val="none" w:sz="0" w:space="0" w:color="auto"/>
        <w:bottom w:val="none" w:sz="0" w:space="0" w:color="auto"/>
        <w:right w:val="none" w:sz="0" w:space="0" w:color="auto"/>
      </w:divBdr>
      <w:divsChild>
        <w:div w:id="1916822436">
          <w:marLeft w:val="547"/>
          <w:marRight w:val="0"/>
          <w:marTop w:val="0"/>
          <w:marBottom w:val="0"/>
          <w:divBdr>
            <w:top w:val="none" w:sz="0" w:space="0" w:color="auto"/>
            <w:left w:val="none" w:sz="0" w:space="0" w:color="auto"/>
            <w:bottom w:val="none" w:sz="0" w:space="0" w:color="auto"/>
            <w:right w:val="none" w:sz="0" w:space="0" w:color="auto"/>
          </w:divBdr>
        </w:div>
        <w:div w:id="999187466">
          <w:marLeft w:val="547"/>
          <w:marRight w:val="0"/>
          <w:marTop w:val="0"/>
          <w:marBottom w:val="0"/>
          <w:divBdr>
            <w:top w:val="none" w:sz="0" w:space="0" w:color="auto"/>
            <w:left w:val="none" w:sz="0" w:space="0" w:color="auto"/>
            <w:bottom w:val="none" w:sz="0" w:space="0" w:color="auto"/>
            <w:right w:val="none" w:sz="0" w:space="0" w:color="auto"/>
          </w:divBdr>
        </w:div>
      </w:divsChild>
    </w:div>
    <w:div w:id="1897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eiciai.blogspot.lt/" TargetMode="External"/><Relationship Id="rId18" Type="http://schemas.openxmlformats.org/officeDocument/2006/relationships/hyperlink" Target="http://www.grokiskis.lt/" TargetMode="External"/><Relationship Id="rId26" Type="http://schemas.openxmlformats.org/officeDocument/2006/relationships/hyperlink" Target="http://www.pandeliopradinukas.rokiskis.lm.lt" TargetMode="External"/><Relationship Id="rId3" Type="http://schemas.microsoft.com/office/2007/relationships/stylesWithEffects" Target="stylesWithEffects.xml"/><Relationship Id="rId21" Type="http://schemas.openxmlformats.org/officeDocument/2006/relationships/hyperlink" Target="http://www.kavoliskis.rokiskis.lm.l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belis.rokiskyje.lt/projektai/" TargetMode="External"/><Relationship Id="rId17" Type="http://schemas.openxmlformats.org/officeDocument/2006/relationships/hyperlink" Target="http://www.kavoliskis.rokiskis.lm.lt" TargetMode="External"/><Relationship Id="rId25" Type="http://schemas.openxmlformats.org/officeDocument/2006/relationships/hyperlink" Target="http://www.pandeliopradinukas.rokiskis.lm.l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zintuvm@rokiskyje.lt" TargetMode="External"/><Relationship Id="rId20" Type="http://schemas.openxmlformats.org/officeDocument/2006/relationships/hyperlink" Target="http://www.youtube.com" TargetMode="External"/><Relationship Id="rId29" Type="http://schemas.openxmlformats.org/officeDocument/2006/relationships/hyperlink" Target="http://www.panemunelis.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elis.rokiskyje.lt/tvarkos/gabiu%20vaiku%20ugdymas/" TargetMode="External"/><Relationship Id="rId24" Type="http://schemas.openxmlformats.org/officeDocument/2006/relationships/hyperlink" Target="https://www.youtube.com/watch?v=ulUInL9k23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Ye9prm7PabA" TargetMode="External"/><Relationship Id="rId23" Type="http://schemas.openxmlformats.org/officeDocument/2006/relationships/hyperlink" Target="https://www.youtube.com/watch?v=VecWt7wt4_o" TargetMode="External"/><Relationship Id="rId28" Type="http://schemas.openxmlformats.org/officeDocument/2006/relationships/hyperlink" Target="https://www.facebook.com/hashtag/switch?source=feed_text&amp;story_id=1528864633874392" TargetMode="External"/><Relationship Id="rId10" Type="http://schemas.openxmlformats.org/officeDocument/2006/relationships/hyperlink" Target="http://www.tubelis.rokiskyje.lt" TargetMode="External"/><Relationship Id="rId19" Type="http://schemas.openxmlformats.org/officeDocument/2006/relationships/hyperlink" Target="http://www.ikimokyklinis.lt" TargetMode="External"/><Relationship Id="rId31" Type="http://schemas.openxmlformats.org/officeDocument/2006/relationships/hyperlink" Target="http://www.senamiescio.rokiskis.lm.lt" TargetMode="External"/><Relationship Id="rId4" Type="http://schemas.openxmlformats.org/officeDocument/2006/relationships/settings" Target="settings.xml"/><Relationship Id="rId9" Type="http://schemas.openxmlformats.org/officeDocument/2006/relationships/hyperlink" Target="http://www.rokiskioazuoliukas.lt" TargetMode="External"/><Relationship Id="rId14" Type="http://schemas.openxmlformats.org/officeDocument/2006/relationships/hyperlink" Target="http://www.tubelis.rokiskyje.lt" TargetMode="External"/><Relationship Id="rId22" Type="http://schemas.openxmlformats.org/officeDocument/2006/relationships/hyperlink" Target="http://www.rokiskis.lt" TargetMode="External"/><Relationship Id="rId27" Type="http://schemas.openxmlformats.org/officeDocument/2006/relationships/hyperlink" Target="http://www.panemunelis.lt" TargetMode="External"/><Relationship Id="rId30" Type="http://schemas.openxmlformats.org/officeDocument/2006/relationships/hyperlink" Target="http://www.rokiskiopagrindine.lt" TargetMode="External"/><Relationship Id="rId8" Type="http://schemas.openxmlformats.org/officeDocument/2006/relationships/hyperlink" Target="http://www.rokiskioazuoli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35810</Words>
  <Characters>204123</Characters>
  <Application>Microsoft Office Word</Application>
  <DocSecurity>0</DocSecurity>
  <Lines>1701</Lines>
  <Paragraphs>478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Jurgita Jurkonyte</cp:lastModifiedBy>
  <cp:revision>2</cp:revision>
  <cp:lastPrinted>2017-02-02T06:57:00Z</cp:lastPrinted>
  <dcterms:created xsi:type="dcterms:W3CDTF">2018-03-13T07:40:00Z</dcterms:created>
  <dcterms:modified xsi:type="dcterms:W3CDTF">2018-03-13T07:40:00Z</dcterms:modified>
</cp:coreProperties>
</file>